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CDC7" w14:textId="4F63DE39" w:rsidR="004E180B" w:rsidRPr="004B483A" w:rsidRDefault="00393376" w:rsidP="00626236">
      <w:pPr>
        <w:jc w:val="center"/>
        <w:rPr>
          <w:sz w:val="24"/>
          <w:szCs w:val="24"/>
        </w:rPr>
      </w:pPr>
      <w:r>
        <w:rPr>
          <w:rFonts w:hint="eastAsia"/>
          <w:sz w:val="24"/>
          <w:szCs w:val="24"/>
        </w:rPr>
        <w:t>007-903</w:t>
      </w:r>
      <w:r w:rsidR="00626236" w:rsidRPr="004B483A">
        <w:rPr>
          <w:rFonts w:hint="eastAsia"/>
          <w:sz w:val="24"/>
          <w:szCs w:val="24"/>
        </w:rPr>
        <w:t>「高校数学</w:t>
      </w:r>
      <w:r w:rsidR="00D347E2">
        <w:rPr>
          <w:rFonts w:hint="eastAsia"/>
          <w:sz w:val="24"/>
          <w:szCs w:val="24"/>
        </w:rPr>
        <w:t>Ⅱ</w:t>
      </w:r>
      <w:r w:rsidR="00C47C55">
        <w:rPr>
          <w:rFonts w:hint="eastAsia"/>
          <w:sz w:val="24"/>
          <w:szCs w:val="24"/>
        </w:rPr>
        <w:t>新訂版</w:t>
      </w:r>
      <w:r w:rsidR="00626236" w:rsidRPr="004B483A">
        <w:rPr>
          <w:rFonts w:hint="eastAsia"/>
          <w:sz w:val="24"/>
          <w:szCs w:val="24"/>
        </w:rPr>
        <w:t>」ルーブリック評価表</w:t>
      </w:r>
    </w:p>
    <w:p w14:paraId="0093FAC7" w14:textId="6549A0A4" w:rsidR="00626236" w:rsidRDefault="00626236"/>
    <w:tbl>
      <w:tblPr>
        <w:tblStyle w:val="a3"/>
        <w:tblpPr w:leftFromText="142" w:rightFromText="142" w:vertAnchor="text" w:horzAnchor="margin" w:tblpXSpec="center" w:tblpY="645"/>
        <w:tblW w:w="9488" w:type="dxa"/>
        <w:tblLook w:val="04A0" w:firstRow="1" w:lastRow="0" w:firstColumn="1" w:lastColumn="0" w:noHBand="0" w:noVBand="1"/>
      </w:tblPr>
      <w:tblGrid>
        <w:gridCol w:w="1124"/>
        <w:gridCol w:w="2091"/>
        <w:gridCol w:w="2091"/>
        <w:gridCol w:w="2091"/>
        <w:gridCol w:w="2091"/>
      </w:tblGrid>
      <w:tr w:rsidR="00626236" w14:paraId="772C45F8" w14:textId="77777777" w:rsidTr="0036343B">
        <w:trPr>
          <w:trHeight w:val="372"/>
        </w:trPr>
        <w:tc>
          <w:tcPr>
            <w:tcW w:w="1124" w:type="dxa"/>
            <w:hideMark/>
          </w:tcPr>
          <w:p w14:paraId="618F29A9" w14:textId="77777777" w:rsidR="00626236" w:rsidRDefault="00626236" w:rsidP="00716EE9">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4C3E1CA6" w14:textId="77777777" w:rsidR="00626236" w:rsidRDefault="00626236" w:rsidP="00716EE9">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05DDE77F" w14:textId="77777777" w:rsidR="00626236" w:rsidRDefault="00626236" w:rsidP="00716EE9">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2D06A8C9" w14:textId="77777777" w:rsidR="00626236" w:rsidRDefault="00626236" w:rsidP="00716EE9">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738602F4" w14:textId="77777777" w:rsidR="00626236" w:rsidRDefault="00626236" w:rsidP="00716EE9">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A15752" w14:paraId="28A2BAB0" w14:textId="77777777" w:rsidTr="0036343B">
        <w:trPr>
          <w:trHeight w:val="372"/>
        </w:trPr>
        <w:tc>
          <w:tcPr>
            <w:tcW w:w="1124" w:type="dxa"/>
            <w:vAlign w:val="center"/>
            <w:hideMark/>
          </w:tcPr>
          <w:p w14:paraId="78853AB2" w14:textId="77777777" w:rsidR="00A15752" w:rsidRDefault="00A15752" w:rsidP="00A15752">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091" w:type="dxa"/>
            <w:hideMark/>
          </w:tcPr>
          <w:p w14:paraId="2A29A564" w14:textId="532A7823" w:rsidR="00A15752" w:rsidRDefault="00A15752" w:rsidP="00A1575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乗法公式・因数分解の公式や分数式の計算方法を理解し，それらを用いて的確に速く計算できる。</w:t>
            </w:r>
          </w:p>
        </w:tc>
        <w:tc>
          <w:tcPr>
            <w:tcW w:w="2091" w:type="dxa"/>
            <w:hideMark/>
          </w:tcPr>
          <w:p w14:paraId="1ABAC85E" w14:textId="01071BB7" w:rsidR="00A15752" w:rsidRDefault="00A15752" w:rsidP="00A1575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乗法公式・因数分解の公式や分数式の計算方法を理解し，それらを用いて的確に計算できる。</w:t>
            </w:r>
          </w:p>
        </w:tc>
        <w:tc>
          <w:tcPr>
            <w:tcW w:w="2091" w:type="dxa"/>
            <w:hideMark/>
          </w:tcPr>
          <w:p w14:paraId="0AA58C3A" w14:textId="6EE2017A" w:rsidR="00A15752" w:rsidRDefault="00A15752" w:rsidP="00A1575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乗法公式・因数分解の公式や分数式の計算方法を理解できる。</w:t>
            </w:r>
          </w:p>
        </w:tc>
        <w:tc>
          <w:tcPr>
            <w:tcW w:w="2091" w:type="dxa"/>
            <w:hideMark/>
          </w:tcPr>
          <w:p w14:paraId="0C014AE4" w14:textId="1F9788D4" w:rsidR="00A15752" w:rsidRDefault="00A15752" w:rsidP="00A1575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A15752" w14:paraId="6168E447" w14:textId="77777777" w:rsidTr="0036343B">
        <w:trPr>
          <w:trHeight w:val="1394"/>
        </w:trPr>
        <w:tc>
          <w:tcPr>
            <w:tcW w:w="1124" w:type="dxa"/>
            <w:vAlign w:val="center"/>
            <w:hideMark/>
          </w:tcPr>
          <w:p w14:paraId="05E0ABB6" w14:textId="77777777" w:rsidR="00A15752" w:rsidRDefault="00A15752" w:rsidP="00A15752">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091" w:type="dxa"/>
            <w:hideMark/>
          </w:tcPr>
          <w:p w14:paraId="17281A52" w14:textId="6FCE29D2" w:rsidR="00A15752" w:rsidRDefault="00A15752" w:rsidP="00A15752">
            <w:pPr>
              <w:widowControl/>
              <w:rPr>
                <w:rFonts w:asciiTheme="minorEastAsia" w:hAnsiTheme="minorEastAsia" w:cs="ＭＳ 明朝"/>
                <w:color w:val="000000" w:themeColor="text1"/>
                <w:kern w:val="0"/>
                <w:sz w:val="17"/>
                <w:szCs w:val="17"/>
              </w:rPr>
            </w:pPr>
            <w:r>
              <w:rPr>
                <w:rFonts w:asciiTheme="minorEastAsia" w:hAnsiTheme="minorEastAsia" w:cs="ＭＳ 明朝" w:hint="eastAsia"/>
                <w:color w:val="000000" w:themeColor="text1"/>
                <w:kern w:val="0"/>
                <w:sz w:val="17"/>
                <w:szCs w:val="17"/>
              </w:rPr>
              <w:t>いろいろな式の展開について，パスカルの三角形や二項定理を用いて考察することができる。</w:t>
            </w:r>
          </w:p>
        </w:tc>
        <w:tc>
          <w:tcPr>
            <w:tcW w:w="2091" w:type="dxa"/>
            <w:hideMark/>
          </w:tcPr>
          <w:p w14:paraId="78866DEA" w14:textId="5212662F" w:rsidR="00A15752" w:rsidRDefault="00A15752" w:rsidP="00A1575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パスカルの三角形や二項定理のしくみを考え，式の展開をすることができる。</w:t>
            </w:r>
          </w:p>
        </w:tc>
        <w:tc>
          <w:tcPr>
            <w:tcW w:w="2091" w:type="dxa"/>
            <w:hideMark/>
          </w:tcPr>
          <w:p w14:paraId="583397B4" w14:textId="26575FBF" w:rsidR="00A15752" w:rsidRDefault="00A15752" w:rsidP="00A15752">
            <w:pPr>
              <w:widowControl/>
              <w:jc w:val="left"/>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パスカルの三角形や二項定理のしくみを考えることができる。</w:t>
            </w:r>
          </w:p>
        </w:tc>
        <w:tc>
          <w:tcPr>
            <w:tcW w:w="2091" w:type="dxa"/>
            <w:hideMark/>
          </w:tcPr>
          <w:p w14:paraId="4E4FAB3B" w14:textId="5EC6EF95" w:rsidR="00A15752" w:rsidRDefault="00A15752" w:rsidP="00A1575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A15752" w14:paraId="2191294B" w14:textId="77777777" w:rsidTr="0036343B">
        <w:trPr>
          <w:trHeight w:val="372"/>
        </w:trPr>
        <w:tc>
          <w:tcPr>
            <w:tcW w:w="1124" w:type="dxa"/>
            <w:vAlign w:val="center"/>
            <w:hideMark/>
          </w:tcPr>
          <w:p w14:paraId="100A5C93" w14:textId="77777777" w:rsidR="00A15752" w:rsidRDefault="00A15752" w:rsidP="00A15752">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091" w:type="dxa"/>
            <w:hideMark/>
          </w:tcPr>
          <w:p w14:paraId="788E32A4" w14:textId="399FE81F" w:rsidR="00A15752" w:rsidRDefault="00A15752" w:rsidP="00A15752">
            <w:pPr>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教科書に載っている式以外のことも調べようとしたり考えようとしたりしている。</w:t>
            </w:r>
          </w:p>
        </w:tc>
        <w:tc>
          <w:tcPr>
            <w:tcW w:w="2091" w:type="dxa"/>
            <w:hideMark/>
          </w:tcPr>
          <w:p w14:paraId="0239A31C" w14:textId="27717660" w:rsidR="00A15752" w:rsidRDefault="00A15752" w:rsidP="00A15752">
            <w:pPr>
              <w:widowControl/>
              <w:rPr>
                <w:rFonts w:ascii="Times New Roman" w:hAnsi="Times New Roman" w:cs="Times New Roman"/>
                <w:iCs/>
                <w:color w:val="000000" w:themeColor="text1"/>
                <w:kern w:val="0"/>
                <w:sz w:val="17"/>
                <w:szCs w:val="17"/>
              </w:rPr>
            </w:pPr>
            <w:r>
              <w:rPr>
                <w:rFonts w:asciiTheme="minorEastAsia" w:hAnsiTheme="minorEastAsia" w:cs="ＭＳ Ｐゴシック" w:hint="eastAsia"/>
                <w:color w:val="000000" w:themeColor="text1"/>
                <w:kern w:val="0"/>
                <w:sz w:val="17"/>
                <w:szCs w:val="17"/>
              </w:rPr>
              <w:t>数学Ⅰなどで学んだ式の内容や分数の計算方法と適切に関連づけながら学ぼうとしている。</w:t>
            </w:r>
          </w:p>
        </w:tc>
        <w:tc>
          <w:tcPr>
            <w:tcW w:w="2091" w:type="dxa"/>
            <w:hideMark/>
          </w:tcPr>
          <w:p w14:paraId="78332171" w14:textId="69EED9CC" w:rsidR="00A15752" w:rsidRDefault="00A15752" w:rsidP="00A1575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数学Ⅰなどで学んだ式の内容や分数の計算方法を思い出しながら学ぼうとしている。</w:t>
            </w:r>
          </w:p>
        </w:tc>
        <w:tc>
          <w:tcPr>
            <w:tcW w:w="2091" w:type="dxa"/>
            <w:hideMark/>
          </w:tcPr>
          <w:p w14:paraId="5C96D5B3" w14:textId="17FE3BCD" w:rsidR="00A15752" w:rsidRDefault="00A15752" w:rsidP="00A15752">
            <w:pPr>
              <w:rPr>
                <w:rFonts w:cs="ＭＳ Ｐゴシック"/>
                <w:color w:val="000000" w:themeColor="text1"/>
                <w:kern w:val="0"/>
                <w:sz w:val="17"/>
                <w:szCs w:val="17"/>
              </w:rPr>
            </w:pPr>
            <w:r>
              <w:rPr>
                <w:rFonts w:cs="ＭＳ Ｐゴシック" w:hint="eastAsia"/>
                <w:color w:val="000000" w:themeColor="text1"/>
                <w:kern w:val="0"/>
                <w:sz w:val="17"/>
                <w:szCs w:val="17"/>
              </w:rPr>
              <w:t>左記以外</w:t>
            </w:r>
          </w:p>
        </w:tc>
      </w:tr>
    </w:tbl>
    <w:p w14:paraId="54A4A219" w14:textId="0F22E378" w:rsidR="00626236" w:rsidRPr="004B483A" w:rsidRDefault="004B483A" w:rsidP="004B483A">
      <w:pPr>
        <w:jc w:val="center"/>
        <w:rPr>
          <w:rFonts w:ascii="BIZ UDゴシック" w:eastAsia="BIZ UDゴシック" w:hAnsi="BIZ UDゴシック"/>
        </w:rPr>
      </w:pPr>
      <w:r>
        <w:rPr>
          <w:rFonts w:ascii="BIZ UDゴシック" w:eastAsia="BIZ UDゴシック" w:hAnsi="BIZ UDゴシック" w:hint="eastAsia"/>
        </w:rPr>
        <w:t>１</w:t>
      </w:r>
      <w:r w:rsidR="00626236" w:rsidRPr="004B483A">
        <w:rPr>
          <w:rFonts w:ascii="BIZ UDゴシック" w:eastAsia="BIZ UDゴシック" w:hAnsi="BIZ UDゴシック" w:hint="eastAsia"/>
        </w:rPr>
        <w:t>章</w:t>
      </w:r>
      <w:r>
        <w:rPr>
          <w:rFonts w:ascii="BIZ UDゴシック" w:eastAsia="BIZ UDゴシック" w:hAnsi="BIZ UDゴシック" w:hint="eastAsia"/>
        </w:rPr>
        <w:t>１</w:t>
      </w:r>
      <w:r w:rsidR="00626236" w:rsidRPr="004B483A">
        <w:rPr>
          <w:rFonts w:ascii="BIZ UDゴシック" w:eastAsia="BIZ UDゴシック" w:hAnsi="BIZ UDゴシック" w:hint="eastAsia"/>
        </w:rPr>
        <w:t>節「</w:t>
      </w:r>
      <w:r w:rsidR="00A15752">
        <w:rPr>
          <w:rFonts w:ascii="BIZ UDゴシック" w:eastAsia="BIZ UDゴシック" w:hAnsi="BIZ UDゴシック" w:hint="eastAsia"/>
        </w:rPr>
        <w:t>式の計算</w:t>
      </w:r>
      <w:r w:rsidR="00626236" w:rsidRPr="004B483A">
        <w:rPr>
          <w:rFonts w:ascii="BIZ UDゴシック" w:eastAsia="BIZ UDゴシック" w:hAnsi="BIZ UDゴシック" w:hint="eastAsia"/>
        </w:rPr>
        <w:t>」</w:t>
      </w:r>
    </w:p>
    <w:p w14:paraId="1747F7DD" w14:textId="04D7A9A8" w:rsidR="00626236" w:rsidRDefault="00626236"/>
    <w:p w14:paraId="609435D8" w14:textId="77777777" w:rsidR="00D15FEA" w:rsidRDefault="00D15FEA"/>
    <w:p w14:paraId="3B567D5C" w14:textId="7456E5A8" w:rsidR="00626236" w:rsidRPr="004B483A" w:rsidRDefault="004B483A" w:rsidP="004B483A">
      <w:pPr>
        <w:jc w:val="center"/>
        <w:rPr>
          <w:rFonts w:ascii="BIZ UDゴシック" w:eastAsia="BIZ UDゴシック" w:hAnsi="BIZ UDゴシック"/>
        </w:rPr>
      </w:pPr>
      <w:r>
        <w:rPr>
          <w:rFonts w:ascii="BIZ UDゴシック" w:eastAsia="BIZ UDゴシック" w:hAnsi="BIZ UDゴシック" w:hint="eastAsia"/>
        </w:rPr>
        <w:t>１</w:t>
      </w:r>
      <w:r w:rsidR="00626236" w:rsidRPr="004B483A">
        <w:rPr>
          <w:rFonts w:ascii="BIZ UDゴシック" w:eastAsia="BIZ UDゴシック" w:hAnsi="BIZ UDゴシック" w:hint="eastAsia"/>
        </w:rPr>
        <w:t>章</w:t>
      </w:r>
      <w:r>
        <w:rPr>
          <w:rFonts w:ascii="BIZ UDゴシック" w:eastAsia="BIZ UDゴシック" w:hAnsi="BIZ UDゴシック" w:hint="eastAsia"/>
        </w:rPr>
        <w:t>２</w:t>
      </w:r>
      <w:r w:rsidR="00626236" w:rsidRPr="004B483A">
        <w:rPr>
          <w:rFonts w:ascii="BIZ UDゴシック" w:eastAsia="BIZ UDゴシック" w:hAnsi="BIZ UDゴシック" w:hint="eastAsia"/>
        </w:rPr>
        <w:t>節「</w:t>
      </w:r>
      <w:r w:rsidR="00A15752">
        <w:rPr>
          <w:rFonts w:ascii="BIZ UDゴシック" w:eastAsia="BIZ UDゴシック" w:hAnsi="BIZ UDゴシック" w:hint="eastAsia"/>
        </w:rPr>
        <w:t>複素数と2次方程式</w:t>
      </w:r>
      <w:r w:rsidR="00626236" w:rsidRPr="004B483A">
        <w:rPr>
          <w:rFonts w:ascii="BIZ UDゴシック" w:eastAsia="BIZ UDゴシック" w:hAnsi="BIZ UDゴシック" w:hint="eastAsia"/>
        </w:rPr>
        <w:t>」</w:t>
      </w:r>
    </w:p>
    <w:tbl>
      <w:tblPr>
        <w:tblStyle w:val="a3"/>
        <w:tblpPr w:leftFromText="142" w:rightFromText="142" w:vertAnchor="text" w:horzAnchor="margin" w:tblpXSpec="center" w:tblpY="130"/>
        <w:tblW w:w="9488" w:type="dxa"/>
        <w:tblLook w:val="04A0" w:firstRow="1" w:lastRow="0" w:firstColumn="1" w:lastColumn="0" w:noHBand="0" w:noVBand="1"/>
      </w:tblPr>
      <w:tblGrid>
        <w:gridCol w:w="1124"/>
        <w:gridCol w:w="2091"/>
        <w:gridCol w:w="2091"/>
        <w:gridCol w:w="2091"/>
        <w:gridCol w:w="2091"/>
      </w:tblGrid>
      <w:tr w:rsidR="00626236" w14:paraId="7C909439" w14:textId="77777777" w:rsidTr="0036343B">
        <w:trPr>
          <w:trHeight w:val="372"/>
        </w:trPr>
        <w:tc>
          <w:tcPr>
            <w:tcW w:w="1124" w:type="dxa"/>
            <w:hideMark/>
          </w:tcPr>
          <w:p w14:paraId="1A0EAF40" w14:textId="77777777" w:rsidR="00626236" w:rsidRDefault="00626236" w:rsidP="00626236">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4065F15B" w14:textId="77777777" w:rsidR="00626236" w:rsidRDefault="00626236" w:rsidP="00626236">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21E9185C" w14:textId="77777777" w:rsidR="00626236" w:rsidRDefault="00626236" w:rsidP="00626236">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06585545" w14:textId="77777777" w:rsidR="00626236" w:rsidRDefault="00626236" w:rsidP="00626236">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05CBF55D" w14:textId="77777777" w:rsidR="00626236" w:rsidRDefault="00626236" w:rsidP="00626236">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A15752" w14:paraId="32DFE1BC" w14:textId="77777777" w:rsidTr="0036343B">
        <w:trPr>
          <w:trHeight w:val="372"/>
        </w:trPr>
        <w:tc>
          <w:tcPr>
            <w:tcW w:w="1124" w:type="dxa"/>
            <w:vAlign w:val="center"/>
            <w:hideMark/>
          </w:tcPr>
          <w:p w14:paraId="51934BB0" w14:textId="77777777" w:rsidR="00A15752" w:rsidRDefault="00A15752" w:rsidP="00A15752">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091" w:type="dxa"/>
            <w:hideMark/>
          </w:tcPr>
          <w:p w14:paraId="1ACB77E1" w14:textId="4C072BE4" w:rsidR="00A15752" w:rsidRDefault="00A15752" w:rsidP="00A1575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複素数の加減乗除について，的確に，速く計算を行うことができる。</w:t>
            </w:r>
          </w:p>
        </w:tc>
        <w:tc>
          <w:tcPr>
            <w:tcW w:w="2091" w:type="dxa"/>
            <w:hideMark/>
          </w:tcPr>
          <w:p w14:paraId="0AC2BD85" w14:textId="6C895830" w:rsidR="00A15752" w:rsidRDefault="00A15752" w:rsidP="00A1575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複素数の加減乗除について，的確に計算を行うことができる。</w:t>
            </w:r>
          </w:p>
        </w:tc>
        <w:tc>
          <w:tcPr>
            <w:tcW w:w="2091" w:type="dxa"/>
            <w:hideMark/>
          </w:tcPr>
          <w:p w14:paraId="6BED556E" w14:textId="74528CA2" w:rsidR="00A15752" w:rsidRDefault="00A15752" w:rsidP="00A1575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複素数の計算方法や，２次方程式の解と係数の関係を理解することができる。</w:t>
            </w:r>
          </w:p>
        </w:tc>
        <w:tc>
          <w:tcPr>
            <w:tcW w:w="2091" w:type="dxa"/>
            <w:hideMark/>
          </w:tcPr>
          <w:p w14:paraId="0AF34D0F" w14:textId="3F70F0DD" w:rsidR="00A15752" w:rsidRDefault="00A15752" w:rsidP="00A1575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A15752" w14:paraId="1E7C8D63" w14:textId="77777777" w:rsidTr="0036343B">
        <w:trPr>
          <w:trHeight w:val="1394"/>
        </w:trPr>
        <w:tc>
          <w:tcPr>
            <w:tcW w:w="1124" w:type="dxa"/>
            <w:vAlign w:val="center"/>
            <w:hideMark/>
          </w:tcPr>
          <w:p w14:paraId="51E3C65B" w14:textId="77777777" w:rsidR="00A15752" w:rsidRDefault="00A15752" w:rsidP="00A15752">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091" w:type="dxa"/>
            <w:hideMark/>
          </w:tcPr>
          <w:p w14:paraId="2A3D81D4" w14:textId="55D687CD" w:rsidR="00A15752" w:rsidRDefault="00A15752" w:rsidP="00A15752">
            <w:pPr>
              <w:widowControl/>
              <w:rPr>
                <w:rFonts w:asciiTheme="minorEastAsia" w:hAnsiTheme="minorEastAsia" w:cs="ＭＳ 明朝"/>
                <w:color w:val="000000" w:themeColor="text1"/>
                <w:kern w:val="0"/>
                <w:sz w:val="17"/>
                <w:szCs w:val="17"/>
              </w:rPr>
            </w:pPr>
            <w:r>
              <w:rPr>
                <w:rFonts w:asciiTheme="minorEastAsia" w:hAnsiTheme="minorEastAsia" w:cs="ＭＳ 明朝" w:hint="eastAsia"/>
                <w:color w:val="000000" w:themeColor="text1"/>
                <w:kern w:val="0"/>
                <w:sz w:val="17"/>
                <w:szCs w:val="17"/>
              </w:rPr>
              <w:t>数の範囲が複素数まで拡がったことの良さを考察できる。</w:t>
            </w:r>
          </w:p>
        </w:tc>
        <w:tc>
          <w:tcPr>
            <w:tcW w:w="2091" w:type="dxa"/>
            <w:hideMark/>
          </w:tcPr>
          <w:p w14:paraId="14AA63A8" w14:textId="22A67EF4" w:rsidR="00A15752" w:rsidRDefault="00A15752" w:rsidP="00A1575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判別式を利用して２次方程式の解を判別したり，解と係数の関係を用いて式の値を考えたりすることができる。</w:t>
            </w:r>
          </w:p>
        </w:tc>
        <w:tc>
          <w:tcPr>
            <w:tcW w:w="2091" w:type="dxa"/>
            <w:hideMark/>
          </w:tcPr>
          <w:p w14:paraId="67BDDC00" w14:textId="158DACB8" w:rsidR="00A15752" w:rsidRDefault="00A15752" w:rsidP="00A15752">
            <w:pPr>
              <w:widowControl/>
              <w:jc w:val="left"/>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２次方程式の解の公式と判別式との関係を考えることができる。</w:t>
            </w:r>
          </w:p>
        </w:tc>
        <w:tc>
          <w:tcPr>
            <w:tcW w:w="2091" w:type="dxa"/>
            <w:hideMark/>
          </w:tcPr>
          <w:p w14:paraId="79ADE023" w14:textId="0D23D47E" w:rsidR="00A15752" w:rsidRDefault="00A15752" w:rsidP="00A1575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A15752" w14:paraId="02A31C0A" w14:textId="77777777" w:rsidTr="0036343B">
        <w:trPr>
          <w:trHeight w:val="372"/>
        </w:trPr>
        <w:tc>
          <w:tcPr>
            <w:tcW w:w="1124" w:type="dxa"/>
            <w:vAlign w:val="center"/>
            <w:hideMark/>
          </w:tcPr>
          <w:p w14:paraId="2B48CD62" w14:textId="77777777" w:rsidR="00A15752" w:rsidRDefault="00A15752" w:rsidP="00A15752">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091" w:type="dxa"/>
            <w:hideMark/>
          </w:tcPr>
          <w:p w14:paraId="22FBE7D8" w14:textId="64A5A339" w:rsidR="00A15752" w:rsidRDefault="00A15752" w:rsidP="00A15752">
            <w:pPr>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複素数や方程式について，教科書に載っている内容以外のことを調べようとしたり考えようとしたりしている。</w:t>
            </w:r>
          </w:p>
        </w:tc>
        <w:tc>
          <w:tcPr>
            <w:tcW w:w="2091" w:type="dxa"/>
            <w:hideMark/>
          </w:tcPr>
          <w:p w14:paraId="34FA08A2" w14:textId="42145C7E" w:rsidR="00A15752" w:rsidRDefault="00A15752" w:rsidP="00A15752">
            <w:pPr>
              <w:widowControl/>
              <w:rPr>
                <w:rFonts w:ascii="Times New Roman" w:hAnsi="Times New Roman" w:cs="Times New Roman"/>
                <w:iCs/>
                <w:color w:val="000000" w:themeColor="text1"/>
                <w:kern w:val="0"/>
                <w:sz w:val="17"/>
                <w:szCs w:val="17"/>
              </w:rPr>
            </w:pPr>
            <w:r>
              <w:rPr>
                <w:rFonts w:asciiTheme="minorEastAsia" w:hAnsiTheme="minorEastAsia" w:cs="ＭＳ Ｐゴシック" w:hint="eastAsia"/>
                <w:color w:val="000000" w:themeColor="text1"/>
                <w:kern w:val="0"/>
                <w:sz w:val="17"/>
                <w:szCs w:val="17"/>
              </w:rPr>
              <w:t>中学校で学んだ解の公式や文字式の計算方法と適切に関連づけながら学ぼうとしている。</w:t>
            </w:r>
          </w:p>
        </w:tc>
        <w:tc>
          <w:tcPr>
            <w:tcW w:w="2091" w:type="dxa"/>
            <w:hideMark/>
          </w:tcPr>
          <w:p w14:paraId="772A0D68" w14:textId="55CB2068" w:rsidR="00A15752" w:rsidRDefault="00A15752" w:rsidP="00A1575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中学校で学んだ解の公式や文字式の計算方法を思い出しながら学ぼうとしている。</w:t>
            </w:r>
          </w:p>
        </w:tc>
        <w:tc>
          <w:tcPr>
            <w:tcW w:w="2091" w:type="dxa"/>
            <w:hideMark/>
          </w:tcPr>
          <w:p w14:paraId="235157D4" w14:textId="54D21716" w:rsidR="00A15752" w:rsidRDefault="00A15752" w:rsidP="00A15752">
            <w:pPr>
              <w:rPr>
                <w:rFonts w:cs="ＭＳ Ｐゴシック"/>
                <w:color w:val="000000" w:themeColor="text1"/>
                <w:kern w:val="0"/>
                <w:sz w:val="17"/>
                <w:szCs w:val="17"/>
              </w:rPr>
            </w:pPr>
            <w:r>
              <w:rPr>
                <w:rFonts w:cs="ＭＳ Ｐゴシック" w:hint="eastAsia"/>
                <w:color w:val="000000" w:themeColor="text1"/>
                <w:kern w:val="0"/>
                <w:sz w:val="17"/>
                <w:szCs w:val="17"/>
              </w:rPr>
              <w:t>左記以外</w:t>
            </w:r>
          </w:p>
        </w:tc>
      </w:tr>
    </w:tbl>
    <w:p w14:paraId="3EAD9B17" w14:textId="39A913B1" w:rsidR="000309E5" w:rsidRDefault="000309E5" w:rsidP="000309E5">
      <w:pPr>
        <w:jc w:val="left"/>
        <w:rPr>
          <w:rFonts w:ascii="BIZ UDゴシック" w:eastAsia="BIZ UDゴシック" w:hAnsi="BIZ UDゴシック"/>
        </w:rPr>
      </w:pPr>
    </w:p>
    <w:p w14:paraId="26653289" w14:textId="77777777" w:rsidR="000309E5" w:rsidRDefault="000309E5">
      <w:pPr>
        <w:widowControl/>
        <w:jc w:val="left"/>
        <w:rPr>
          <w:rFonts w:ascii="BIZ UDゴシック" w:eastAsia="BIZ UDゴシック" w:hAnsi="BIZ UDゴシック"/>
        </w:rPr>
      </w:pPr>
      <w:r>
        <w:rPr>
          <w:rFonts w:ascii="BIZ UDゴシック" w:eastAsia="BIZ UDゴシック" w:hAnsi="BIZ UDゴシック"/>
        </w:rPr>
        <w:br w:type="page"/>
      </w:r>
    </w:p>
    <w:p w14:paraId="085BDCC0" w14:textId="3103E8A7" w:rsidR="00626236" w:rsidRPr="004B483A" w:rsidRDefault="004B483A" w:rsidP="004B483A">
      <w:pPr>
        <w:jc w:val="center"/>
        <w:rPr>
          <w:rFonts w:ascii="BIZ UDゴシック" w:eastAsia="BIZ UDゴシック" w:hAnsi="BIZ UDゴシック"/>
        </w:rPr>
      </w:pPr>
      <w:r>
        <w:rPr>
          <w:rFonts w:ascii="BIZ UDゴシック" w:eastAsia="BIZ UDゴシック" w:hAnsi="BIZ UDゴシック" w:hint="eastAsia"/>
        </w:rPr>
        <w:lastRenderedPageBreak/>
        <w:t>１</w:t>
      </w:r>
      <w:r w:rsidR="00626236" w:rsidRPr="004B483A">
        <w:rPr>
          <w:rFonts w:ascii="BIZ UDゴシック" w:eastAsia="BIZ UDゴシック" w:hAnsi="BIZ UDゴシック" w:hint="eastAsia"/>
        </w:rPr>
        <w:t>章</w:t>
      </w:r>
      <w:r>
        <w:rPr>
          <w:rFonts w:ascii="BIZ UDゴシック" w:eastAsia="BIZ UDゴシック" w:hAnsi="BIZ UDゴシック" w:hint="eastAsia"/>
        </w:rPr>
        <w:t>３</w:t>
      </w:r>
      <w:r w:rsidR="00626236" w:rsidRPr="004B483A">
        <w:rPr>
          <w:rFonts w:ascii="BIZ UDゴシック" w:eastAsia="BIZ UDゴシック" w:hAnsi="BIZ UDゴシック" w:hint="eastAsia"/>
        </w:rPr>
        <w:t>節「</w:t>
      </w:r>
      <w:r w:rsidR="002625FB">
        <w:rPr>
          <w:rFonts w:ascii="BIZ UDゴシック" w:eastAsia="BIZ UDゴシック" w:hAnsi="BIZ UDゴシック" w:hint="eastAsia"/>
        </w:rPr>
        <w:t>高次方程式</w:t>
      </w:r>
      <w:r w:rsidR="00626236" w:rsidRPr="004B483A">
        <w:rPr>
          <w:rFonts w:ascii="BIZ UDゴシック" w:eastAsia="BIZ UDゴシック" w:hAnsi="BIZ UDゴシック" w:hint="eastAsia"/>
        </w:rPr>
        <w:t>」</w:t>
      </w:r>
    </w:p>
    <w:tbl>
      <w:tblPr>
        <w:tblStyle w:val="a3"/>
        <w:tblpPr w:leftFromText="142" w:rightFromText="142" w:vertAnchor="text" w:horzAnchor="margin" w:tblpXSpec="center" w:tblpY="158"/>
        <w:tblW w:w="9488" w:type="dxa"/>
        <w:tblLook w:val="04A0" w:firstRow="1" w:lastRow="0" w:firstColumn="1" w:lastColumn="0" w:noHBand="0" w:noVBand="1"/>
      </w:tblPr>
      <w:tblGrid>
        <w:gridCol w:w="1124"/>
        <w:gridCol w:w="2091"/>
        <w:gridCol w:w="2091"/>
        <w:gridCol w:w="2091"/>
        <w:gridCol w:w="2091"/>
      </w:tblGrid>
      <w:tr w:rsidR="00626236" w14:paraId="62C2550F" w14:textId="77777777" w:rsidTr="004B483A">
        <w:trPr>
          <w:trHeight w:val="372"/>
        </w:trPr>
        <w:tc>
          <w:tcPr>
            <w:tcW w:w="1124" w:type="dxa"/>
            <w:hideMark/>
          </w:tcPr>
          <w:p w14:paraId="65D4B91D" w14:textId="77777777" w:rsidR="00626236" w:rsidRDefault="00626236" w:rsidP="00626236">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2CCE7A42" w14:textId="77777777" w:rsidR="00626236" w:rsidRDefault="00626236" w:rsidP="00626236">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0834FEF6" w14:textId="77777777" w:rsidR="00626236" w:rsidRDefault="00626236" w:rsidP="00626236">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7425D3B1" w14:textId="77777777" w:rsidR="00626236" w:rsidRDefault="00626236" w:rsidP="00626236">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6A373392" w14:textId="77777777" w:rsidR="00626236" w:rsidRDefault="00626236" w:rsidP="00626236">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2625FB" w14:paraId="40F76EC2" w14:textId="77777777" w:rsidTr="004B483A">
        <w:trPr>
          <w:trHeight w:val="372"/>
        </w:trPr>
        <w:tc>
          <w:tcPr>
            <w:tcW w:w="1124" w:type="dxa"/>
            <w:vAlign w:val="center"/>
            <w:hideMark/>
          </w:tcPr>
          <w:p w14:paraId="5446054D" w14:textId="77777777" w:rsidR="002625FB" w:rsidRDefault="002625FB" w:rsidP="002625FB">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091" w:type="dxa"/>
            <w:hideMark/>
          </w:tcPr>
          <w:p w14:paraId="1D46478C" w14:textId="71A742F3" w:rsidR="002625FB" w:rsidRDefault="002625FB" w:rsidP="002625F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整式のわり算の仕方を理解し，的確に，速くわり算をすることができる。</w:t>
            </w:r>
          </w:p>
        </w:tc>
        <w:tc>
          <w:tcPr>
            <w:tcW w:w="2091" w:type="dxa"/>
            <w:hideMark/>
          </w:tcPr>
          <w:p w14:paraId="2C3380E8" w14:textId="1F63E3DE" w:rsidR="002625FB" w:rsidRDefault="002625FB" w:rsidP="002625F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整式のわり算の仕方を理解し，的確にわり算をすることができる。</w:t>
            </w:r>
          </w:p>
        </w:tc>
        <w:tc>
          <w:tcPr>
            <w:tcW w:w="2091" w:type="dxa"/>
            <w:hideMark/>
          </w:tcPr>
          <w:p w14:paraId="4EE4FCDA" w14:textId="0B765321" w:rsidR="002625FB" w:rsidRDefault="002625FB" w:rsidP="002625F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整式のわり算の仕方を理解することができる。</w:t>
            </w:r>
          </w:p>
        </w:tc>
        <w:tc>
          <w:tcPr>
            <w:tcW w:w="2091" w:type="dxa"/>
            <w:hideMark/>
          </w:tcPr>
          <w:p w14:paraId="41C5165B" w14:textId="31FB285F" w:rsidR="002625FB" w:rsidRDefault="002625FB" w:rsidP="002625F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2625FB" w14:paraId="47CAE9B9" w14:textId="77777777" w:rsidTr="004B483A">
        <w:trPr>
          <w:trHeight w:val="1394"/>
        </w:trPr>
        <w:tc>
          <w:tcPr>
            <w:tcW w:w="1124" w:type="dxa"/>
            <w:vAlign w:val="center"/>
            <w:hideMark/>
          </w:tcPr>
          <w:p w14:paraId="6F60F02D" w14:textId="77777777" w:rsidR="002625FB" w:rsidRDefault="002625FB" w:rsidP="002625FB">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091" w:type="dxa"/>
            <w:hideMark/>
          </w:tcPr>
          <w:p w14:paraId="74EAD72B" w14:textId="51103EF2" w:rsidR="002625FB" w:rsidRDefault="002625FB" w:rsidP="002625FB">
            <w:pPr>
              <w:widowControl/>
              <w:rPr>
                <w:rFonts w:asciiTheme="minorEastAsia" w:hAnsiTheme="minorEastAsia" w:cs="ＭＳ 明朝"/>
                <w:color w:val="000000" w:themeColor="text1"/>
                <w:kern w:val="0"/>
                <w:sz w:val="17"/>
                <w:szCs w:val="17"/>
              </w:rPr>
            </w:pPr>
            <w:r>
              <w:rPr>
                <w:rFonts w:asciiTheme="minorEastAsia" w:hAnsiTheme="minorEastAsia" w:cs="ＭＳ Ｐゴシック" w:hint="eastAsia"/>
                <w:color w:val="000000" w:themeColor="text1"/>
                <w:kern w:val="0"/>
                <w:sz w:val="17"/>
                <w:szCs w:val="17"/>
              </w:rPr>
              <w:t>因数分解の公式や因数定理を利用して，高次方程式を的確に，速く解くことができる。</w:t>
            </w:r>
          </w:p>
        </w:tc>
        <w:tc>
          <w:tcPr>
            <w:tcW w:w="2091" w:type="dxa"/>
            <w:hideMark/>
          </w:tcPr>
          <w:p w14:paraId="704D9151" w14:textId="4E64D496" w:rsidR="002625FB" w:rsidRDefault="002625FB" w:rsidP="002625F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因数分解の公式や因数定理を利用して，高次方程式を的確に解くことができる。</w:t>
            </w:r>
          </w:p>
        </w:tc>
        <w:tc>
          <w:tcPr>
            <w:tcW w:w="2091" w:type="dxa"/>
            <w:hideMark/>
          </w:tcPr>
          <w:p w14:paraId="6ACCC4A3" w14:textId="690D518F" w:rsidR="002625FB" w:rsidRDefault="002625FB" w:rsidP="002625FB">
            <w:pPr>
              <w:widowControl/>
              <w:jc w:val="left"/>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因数分解の公式や因数定理を利用して，高次方程式を考えることができる。</w:t>
            </w:r>
          </w:p>
        </w:tc>
        <w:tc>
          <w:tcPr>
            <w:tcW w:w="2091" w:type="dxa"/>
            <w:hideMark/>
          </w:tcPr>
          <w:p w14:paraId="4CA096ED" w14:textId="07AD3033" w:rsidR="002625FB" w:rsidRDefault="002625FB" w:rsidP="002625F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2625FB" w14:paraId="7F621766" w14:textId="77777777" w:rsidTr="004B483A">
        <w:trPr>
          <w:trHeight w:val="372"/>
        </w:trPr>
        <w:tc>
          <w:tcPr>
            <w:tcW w:w="1124" w:type="dxa"/>
            <w:vAlign w:val="center"/>
            <w:hideMark/>
          </w:tcPr>
          <w:p w14:paraId="4E754010" w14:textId="77777777" w:rsidR="002625FB" w:rsidRDefault="002625FB" w:rsidP="002625FB">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091" w:type="dxa"/>
            <w:hideMark/>
          </w:tcPr>
          <w:p w14:paraId="03278833" w14:textId="4E48E0EA" w:rsidR="002625FB" w:rsidRDefault="002625FB" w:rsidP="002625FB">
            <w:pPr>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高次方程式を利用して，積極的に文章題に取り組むことができる。</w:t>
            </w:r>
          </w:p>
        </w:tc>
        <w:tc>
          <w:tcPr>
            <w:tcW w:w="2091" w:type="dxa"/>
            <w:hideMark/>
          </w:tcPr>
          <w:p w14:paraId="1EA0AC99" w14:textId="0B97A69F" w:rsidR="002625FB" w:rsidRDefault="002625FB" w:rsidP="002625FB">
            <w:pPr>
              <w:widowControl/>
              <w:rPr>
                <w:rFonts w:ascii="Times New Roman" w:hAnsi="Times New Roman" w:cs="Times New Roman"/>
                <w:iCs/>
                <w:color w:val="000000" w:themeColor="text1"/>
                <w:kern w:val="0"/>
                <w:sz w:val="17"/>
                <w:szCs w:val="17"/>
              </w:rPr>
            </w:pPr>
            <w:r>
              <w:rPr>
                <w:rFonts w:asciiTheme="minorEastAsia" w:hAnsiTheme="minorEastAsia" w:cs="ＭＳ Ｐゴシック" w:hint="eastAsia"/>
                <w:color w:val="000000" w:themeColor="text1"/>
                <w:kern w:val="0"/>
                <w:sz w:val="17"/>
                <w:szCs w:val="17"/>
              </w:rPr>
              <w:t>中学校以前で学んだ因数分解の公式や，数のわり算の方法と適切に関連づけながら学ぼうとしている。</w:t>
            </w:r>
          </w:p>
        </w:tc>
        <w:tc>
          <w:tcPr>
            <w:tcW w:w="2091" w:type="dxa"/>
            <w:hideMark/>
          </w:tcPr>
          <w:p w14:paraId="150A3989" w14:textId="6FB3B91F" w:rsidR="002625FB" w:rsidRDefault="002625FB" w:rsidP="002625F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中学校以前で学んだ因数分解の公式や，数のわり算の方法を思い出しながら学ぼうとしている。</w:t>
            </w:r>
          </w:p>
        </w:tc>
        <w:tc>
          <w:tcPr>
            <w:tcW w:w="2091" w:type="dxa"/>
            <w:hideMark/>
          </w:tcPr>
          <w:p w14:paraId="444DFFFB" w14:textId="6EB47AA5" w:rsidR="002625FB" w:rsidRDefault="002625FB" w:rsidP="002625FB">
            <w:pPr>
              <w:rPr>
                <w:rFonts w:cs="ＭＳ Ｐゴシック"/>
                <w:color w:val="000000" w:themeColor="text1"/>
                <w:kern w:val="0"/>
                <w:sz w:val="17"/>
                <w:szCs w:val="17"/>
              </w:rPr>
            </w:pPr>
            <w:r>
              <w:rPr>
                <w:rFonts w:cs="ＭＳ Ｐゴシック" w:hint="eastAsia"/>
                <w:color w:val="000000" w:themeColor="text1"/>
                <w:kern w:val="0"/>
                <w:sz w:val="17"/>
                <w:szCs w:val="17"/>
              </w:rPr>
              <w:t>左記以外</w:t>
            </w:r>
          </w:p>
        </w:tc>
      </w:tr>
    </w:tbl>
    <w:p w14:paraId="28406161" w14:textId="73431E97" w:rsidR="00626236" w:rsidRDefault="00626236"/>
    <w:p w14:paraId="70F96C9B" w14:textId="3B6C19A1" w:rsidR="002625FB" w:rsidRDefault="002625FB"/>
    <w:p w14:paraId="3D1FFBFF" w14:textId="4D1FA965" w:rsidR="00F379E2" w:rsidRDefault="00F379E2"/>
    <w:p w14:paraId="7006E209" w14:textId="77777777" w:rsidR="00F379E2" w:rsidRDefault="00F379E2"/>
    <w:p w14:paraId="63D8ABFC" w14:textId="48575C1D" w:rsidR="002625FB" w:rsidRPr="004B483A" w:rsidRDefault="002625FB" w:rsidP="002625FB">
      <w:pPr>
        <w:jc w:val="center"/>
        <w:rPr>
          <w:rFonts w:ascii="BIZ UDゴシック" w:eastAsia="BIZ UDゴシック" w:hAnsi="BIZ UDゴシック"/>
        </w:rPr>
      </w:pPr>
      <w:r>
        <w:rPr>
          <w:rFonts w:ascii="BIZ UDゴシック" w:eastAsia="BIZ UDゴシック" w:hAnsi="BIZ UDゴシック" w:hint="eastAsia"/>
        </w:rPr>
        <w:t>１</w:t>
      </w:r>
      <w:r w:rsidRPr="004B483A">
        <w:rPr>
          <w:rFonts w:ascii="BIZ UDゴシック" w:eastAsia="BIZ UDゴシック" w:hAnsi="BIZ UDゴシック" w:hint="eastAsia"/>
        </w:rPr>
        <w:t>章</w:t>
      </w:r>
      <w:r>
        <w:rPr>
          <w:rFonts w:ascii="BIZ UDゴシック" w:eastAsia="BIZ UDゴシック" w:hAnsi="BIZ UDゴシック" w:hint="eastAsia"/>
        </w:rPr>
        <w:t>４</w:t>
      </w:r>
      <w:r w:rsidRPr="004B483A">
        <w:rPr>
          <w:rFonts w:ascii="BIZ UDゴシック" w:eastAsia="BIZ UDゴシック" w:hAnsi="BIZ UDゴシック" w:hint="eastAsia"/>
        </w:rPr>
        <w:t>節「</w:t>
      </w:r>
      <w:r>
        <w:rPr>
          <w:rFonts w:ascii="BIZ UDゴシック" w:eastAsia="BIZ UDゴシック" w:hAnsi="BIZ UDゴシック" w:hint="eastAsia"/>
        </w:rPr>
        <w:t>式と証明</w:t>
      </w:r>
      <w:r w:rsidRPr="004B483A">
        <w:rPr>
          <w:rFonts w:ascii="BIZ UDゴシック" w:eastAsia="BIZ UDゴシック" w:hAnsi="BIZ UDゴシック" w:hint="eastAsia"/>
        </w:rPr>
        <w:t>」</w:t>
      </w:r>
    </w:p>
    <w:tbl>
      <w:tblPr>
        <w:tblpPr w:leftFromText="142" w:rightFromText="142" w:vertAnchor="text" w:horzAnchor="margin" w:tblpXSpec="center" w:tblpY="82"/>
        <w:tblW w:w="9488" w:type="dxa"/>
        <w:tblCellMar>
          <w:left w:w="99" w:type="dxa"/>
          <w:right w:w="99" w:type="dxa"/>
        </w:tblCellMar>
        <w:tblLook w:val="04A0" w:firstRow="1" w:lastRow="0" w:firstColumn="1" w:lastColumn="0" w:noHBand="0" w:noVBand="1"/>
      </w:tblPr>
      <w:tblGrid>
        <w:gridCol w:w="1124"/>
        <w:gridCol w:w="2091"/>
        <w:gridCol w:w="2091"/>
        <w:gridCol w:w="2091"/>
        <w:gridCol w:w="2091"/>
      </w:tblGrid>
      <w:tr w:rsidR="00F379E2" w14:paraId="1EC421DB" w14:textId="77777777" w:rsidTr="00F379E2">
        <w:trPr>
          <w:trHeight w:val="372"/>
        </w:trPr>
        <w:tc>
          <w:tcPr>
            <w:tcW w:w="1124" w:type="dxa"/>
            <w:tcBorders>
              <w:top w:val="single" w:sz="4" w:space="0" w:color="auto"/>
              <w:left w:val="single" w:sz="8" w:space="0" w:color="auto"/>
              <w:bottom w:val="single" w:sz="8" w:space="0" w:color="000000"/>
              <w:right w:val="single" w:sz="8" w:space="0" w:color="auto"/>
            </w:tcBorders>
            <w:vAlign w:val="center"/>
            <w:hideMark/>
          </w:tcPr>
          <w:p w14:paraId="04D084E2" w14:textId="77777777" w:rsidR="00F379E2" w:rsidRDefault="00F379E2" w:rsidP="00F379E2">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tcBorders>
              <w:top w:val="single" w:sz="4" w:space="0" w:color="auto"/>
              <w:left w:val="nil"/>
              <w:bottom w:val="single" w:sz="8" w:space="0" w:color="000000"/>
              <w:right w:val="single" w:sz="8" w:space="0" w:color="auto"/>
            </w:tcBorders>
            <w:vAlign w:val="center"/>
            <w:hideMark/>
          </w:tcPr>
          <w:p w14:paraId="4E868DF8" w14:textId="77777777" w:rsidR="00F379E2" w:rsidRDefault="00F379E2" w:rsidP="00F379E2">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091" w:type="dxa"/>
            <w:tcBorders>
              <w:top w:val="single" w:sz="4" w:space="0" w:color="auto"/>
              <w:left w:val="nil"/>
              <w:bottom w:val="single" w:sz="8" w:space="0" w:color="000000"/>
              <w:right w:val="single" w:sz="8" w:space="0" w:color="auto"/>
            </w:tcBorders>
            <w:vAlign w:val="center"/>
            <w:hideMark/>
          </w:tcPr>
          <w:p w14:paraId="1B0141F5" w14:textId="77777777" w:rsidR="00F379E2" w:rsidRDefault="00F379E2" w:rsidP="00F379E2">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091" w:type="dxa"/>
            <w:tcBorders>
              <w:top w:val="single" w:sz="4" w:space="0" w:color="auto"/>
              <w:left w:val="nil"/>
              <w:bottom w:val="single" w:sz="8" w:space="0" w:color="auto"/>
              <w:right w:val="single" w:sz="8" w:space="0" w:color="auto"/>
            </w:tcBorders>
            <w:vAlign w:val="center"/>
            <w:hideMark/>
          </w:tcPr>
          <w:p w14:paraId="1A4C05D5" w14:textId="77777777" w:rsidR="00F379E2" w:rsidRDefault="00F379E2" w:rsidP="00F379E2">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2091" w:type="dxa"/>
            <w:tcBorders>
              <w:top w:val="single" w:sz="4" w:space="0" w:color="auto"/>
              <w:left w:val="nil"/>
              <w:bottom w:val="single" w:sz="8" w:space="0" w:color="auto"/>
              <w:right w:val="single" w:sz="8" w:space="0" w:color="auto"/>
            </w:tcBorders>
            <w:vAlign w:val="center"/>
            <w:hideMark/>
          </w:tcPr>
          <w:p w14:paraId="71888E33" w14:textId="77777777" w:rsidR="00F379E2" w:rsidRDefault="00F379E2" w:rsidP="00F379E2">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F379E2" w14:paraId="4D58C422" w14:textId="77777777" w:rsidTr="00F379E2">
        <w:trPr>
          <w:trHeight w:val="372"/>
        </w:trPr>
        <w:tc>
          <w:tcPr>
            <w:tcW w:w="1124" w:type="dxa"/>
            <w:tcBorders>
              <w:top w:val="single" w:sz="8" w:space="0" w:color="auto"/>
              <w:left w:val="single" w:sz="8" w:space="0" w:color="auto"/>
              <w:bottom w:val="single" w:sz="8" w:space="0" w:color="000000"/>
              <w:right w:val="single" w:sz="8" w:space="0" w:color="auto"/>
            </w:tcBorders>
            <w:vAlign w:val="center"/>
            <w:hideMark/>
          </w:tcPr>
          <w:p w14:paraId="6553949D" w14:textId="77777777" w:rsidR="00F379E2" w:rsidRDefault="00F379E2" w:rsidP="00F379E2">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091" w:type="dxa"/>
            <w:tcBorders>
              <w:top w:val="single" w:sz="8" w:space="0" w:color="auto"/>
              <w:left w:val="nil"/>
              <w:bottom w:val="single" w:sz="8" w:space="0" w:color="000000"/>
              <w:right w:val="single" w:sz="8" w:space="0" w:color="auto"/>
            </w:tcBorders>
            <w:hideMark/>
          </w:tcPr>
          <w:p w14:paraId="527944DE" w14:textId="69E5ED1C" w:rsidR="00F379E2" w:rsidRDefault="00F379E2" w:rsidP="00F379E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相加平均と相乗平均の関係を用いると不等式の証明ができることが理解できる。</w:t>
            </w:r>
          </w:p>
        </w:tc>
        <w:tc>
          <w:tcPr>
            <w:tcW w:w="2091" w:type="dxa"/>
            <w:tcBorders>
              <w:top w:val="single" w:sz="8" w:space="0" w:color="auto"/>
              <w:left w:val="nil"/>
              <w:bottom w:val="single" w:sz="8" w:space="0" w:color="000000"/>
              <w:right w:val="single" w:sz="8" w:space="0" w:color="auto"/>
            </w:tcBorders>
            <w:hideMark/>
          </w:tcPr>
          <w:p w14:paraId="1153DFD4" w14:textId="5E2FC95A" w:rsidR="00F379E2" w:rsidRDefault="00F379E2" w:rsidP="00F379E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相加平均と相乗平均を理解し，その関係についても理解できる。</w:t>
            </w:r>
          </w:p>
        </w:tc>
        <w:tc>
          <w:tcPr>
            <w:tcW w:w="2091" w:type="dxa"/>
            <w:tcBorders>
              <w:top w:val="nil"/>
              <w:left w:val="nil"/>
              <w:bottom w:val="single" w:sz="8" w:space="0" w:color="auto"/>
              <w:right w:val="single" w:sz="8" w:space="0" w:color="auto"/>
            </w:tcBorders>
            <w:hideMark/>
          </w:tcPr>
          <w:p w14:paraId="59BE8010" w14:textId="039430BA" w:rsidR="00F379E2" w:rsidRDefault="00F379E2" w:rsidP="00F379E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相加平均と相乗平均について理解できる。</w:t>
            </w:r>
          </w:p>
        </w:tc>
        <w:tc>
          <w:tcPr>
            <w:tcW w:w="2091" w:type="dxa"/>
            <w:tcBorders>
              <w:top w:val="nil"/>
              <w:left w:val="nil"/>
              <w:bottom w:val="single" w:sz="8" w:space="0" w:color="auto"/>
              <w:right w:val="single" w:sz="8" w:space="0" w:color="auto"/>
            </w:tcBorders>
            <w:hideMark/>
          </w:tcPr>
          <w:p w14:paraId="7C43BA8E" w14:textId="77777777" w:rsidR="00F379E2" w:rsidRDefault="00F379E2" w:rsidP="00F379E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F379E2" w14:paraId="26C60626" w14:textId="77777777" w:rsidTr="00F379E2">
        <w:trPr>
          <w:trHeight w:val="1394"/>
        </w:trPr>
        <w:tc>
          <w:tcPr>
            <w:tcW w:w="1124" w:type="dxa"/>
            <w:tcBorders>
              <w:top w:val="single" w:sz="8" w:space="0" w:color="auto"/>
              <w:left w:val="single" w:sz="8" w:space="0" w:color="auto"/>
              <w:bottom w:val="single" w:sz="8" w:space="0" w:color="000000"/>
              <w:right w:val="single" w:sz="8" w:space="0" w:color="auto"/>
            </w:tcBorders>
            <w:vAlign w:val="center"/>
            <w:hideMark/>
          </w:tcPr>
          <w:p w14:paraId="61693194" w14:textId="77777777" w:rsidR="00F379E2" w:rsidRDefault="00F379E2" w:rsidP="00F379E2">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091" w:type="dxa"/>
            <w:tcBorders>
              <w:top w:val="single" w:sz="8" w:space="0" w:color="auto"/>
              <w:left w:val="nil"/>
              <w:bottom w:val="single" w:sz="8" w:space="0" w:color="000000"/>
              <w:right w:val="single" w:sz="8" w:space="0" w:color="auto"/>
            </w:tcBorders>
            <w:hideMark/>
          </w:tcPr>
          <w:p w14:paraId="1B9FE3D1" w14:textId="3EDEAD41" w:rsidR="00F379E2" w:rsidRDefault="00F379E2" w:rsidP="00F379E2">
            <w:pPr>
              <w:widowControl/>
              <w:rPr>
                <w:rFonts w:asciiTheme="minorEastAsia" w:hAnsiTheme="minorEastAsia" w:cs="ＭＳ 明朝"/>
                <w:color w:val="000000" w:themeColor="text1"/>
                <w:kern w:val="0"/>
                <w:sz w:val="17"/>
                <w:szCs w:val="17"/>
              </w:rPr>
            </w:pPr>
            <w:r>
              <w:rPr>
                <w:rFonts w:asciiTheme="minorEastAsia" w:hAnsiTheme="minorEastAsia" w:cs="ＭＳ 明朝" w:hint="eastAsia"/>
                <w:color w:val="000000" w:themeColor="text1"/>
                <w:kern w:val="0"/>
                <w:sz w:val="17"/>
                <w:szCs w:val="17"/>
              </w:rPr>
              <w:t>等式の証明や不等式の証明について，論理的に考察することができる。</w:t>
            </w:r>
          </w:p>
        </w:tc>
        <w:tc>
          <w:tcPr>
            <w:tcW w:w="2091" w:type="dxa"/>
            <w:tcBorders>
              <w:top w:val="single" w:sz="8" w:space="0" w:color="auto"/>
              <w:left w:val="nil"/>
              <w:bottom w:val="single" w:sz="8" w:space="0" w:color="000000"/>
              <w:right w:val="single" w:sz="8" w:space="0" w:color="auto"/>
            </w:tcBorders>
            <w:hideMark/>
          </w:tcPr>
          <w:p w14:paraId="5FF395BA" w14:textId="6CDBFB9C" w:rsidR="00F379E2" w:rsidRDefault="00F379E2" w:rsidP="00F379E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条件のある等式の証明や不等式の証明を的確にすることができる。</w:t>
            </w:r>
          </w:p>
        </w:tc>
        <w:tc>
          <w:tcPr>
            <w:tcW w:w="2091" w:type="dxa"/>
            <w:tcBorders>
              <w:top w:val="nil"/>
              <w:left w:val="nil"/>
              <w:bottom w:val="single" w:sz="8" w:space="0" w:color="auto"/>
              <w:right w:val="single" w:sz="8" w:space="0" w:color="auto"/>
            </w:tcBorders>
            <w:hideMark/>
          </w:tcPr>
          <w:p w14:paraId="1EC3E161" w14:textId="02EDC59F" w:rsidR="00F379E2" w:rsidRDefault="00F379E2" w:rsidP="00F379E2">
            <w:pPr>
              <w:widowControl/>
              <w:jc w:val="left"/>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条件のある等式の証明や不等式の証明について，証明の方法を考えることができる。</w:t>
            </w:r>
          </w:p>
        </w:tc>
        <w:tc>
          <w:tcPr>
            <w:tcW w:w="2091" w:type="dxa"/>
            <w:tcBorders>
              <w:top w:val="nil"/>
              <w:left w:val="nil"/>
              <w:bottom w:val="single" w:sz="8" w:space="0" w:color="auto"/>
              <w:right w:val="single" w:sz="8" w:space="0" w:color="auto"/>
            </w:tcBorders>
            <w:hideMark/>
          </w:tcPr>
          <w:p w14:paraId="5BAA13CA" w14:textId="77777777" w:rsidR="00F379E2" w:rsidRDefault="00F379E2" w:rsidP="00F379E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F379E2" w14:paraId="06C033A9" w14:textId="77777777" w:rsidTr="00F379E2">
        <w:trPr>
          <w:trHeight w:val="372"/>
        </w:trPr>
        <w:tc>
          <w:tcPr>
            <w:tcW w:w="1124" w:type="dxa"/>
            <w:tcBorders>
              <w:top w:val="single" w:sz="8" w:space="0" w:color="auto"/>
              <w:left w:val="single" w:sz="8" w:space="0" w:color="auto"/>
              <w:bottom w:val="single" w:sz="8" w:space="0" w:color="000000"/>
              <w:right w:val="single" w:sz="8" w:space="0" w:color="auto"/>
            </w:tcBorders>
            <w:vAlign w:val="center"/>
            <w:hideMark/>
          </w:tcPr>
          <w:p w14:paraId="15E6AA83" w14:textId="77777777" w:rsidR="00F379E2" w:rsidRDefault="00F379E2" w:rsidP="00F379E2">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091" w:type="dxa"/>
            <w:tcBorders>
              <w:top w:val="single" w:sz="8" w:space="0" w:color="auto"/>
              <w:left w:val="nil"/>
              <w:bottom w:val="single" w:sz="8" w:space="0" w:color="000000"/>
              <w:right w:val="single" w:sz="8" w:space="0" w:color="auto"/>
            </w:tcBorders>
            <w:hideMark/>
          </w:tcPr>
          <w:p w14:paraId="4D281ABD" w14:textId="22A8DD47" w:rsidR="00F379E2" w:rsidRDefault="00F379E2" w:rsidP="00F379E2">
            <w:pPr>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左辺から右辺をひいて0になることを示す方法で等式の証明に取り組もうとしている。</w:t>
            </w:r>
          </w:p>
        </w:tc>
        <w:tc>
          <w:tcPr>
            <w:tcW w:w="2091" w:type="dxa"/>
            <w:tcBorders>
              <w:top w:val="single" w:sz="8" w:space="0" w:color="auto"/>
              <w:left w:val="nil"/>
              <w:bottom w:val="single" w:sz="8" w:space="0" w:color="000000"/>
              <w:right w:val="single" w:sz="8" w:space="0" w:color="auto"/>
            </w:tcBorders>
            <w:hideMark/>
          </w:tcPr>
          <w:p w14:paraId="16969283" w14:textId="7979E5FE" w:rsidR="00F379E2" w:rsidRDefault="00F379E2" w:rsidP="00F379E2">
            <w:pPr>
              <w:widowControl/>
              <w:rPr>
                <w:rFonts w:ascii="Times New Roman" w:hAnsi="Times New Roman" w:cs="Times New Roman"/>
                <w:iCs/>
                <w:color w:val="000000" w:themeColor="text1"/>
                <w:kern w:val="0"/>
                <w:sz w:val="17"/>
                <w:szCs w:val="17"/>
              </w:rPr>
            </w:pPr>
            <w:r>
              <w:rPr>
                <w:rFonts w:asciiTheme="minorEastAsia" w:hAnsiTheme="minorEastAsia" w:cs="ＭＳ Ｐゴシック" w:hint="eastAsia"/>
                <w:color w:val="000000" w:themeColor="text1"/>
                <w:kern w:val="0"/>
                <w:sz w:val="17"/>
                <w:szCs w:val="17"/>
              </w:rPr>
              <w:t>等式の証明には，左辺から右辺をひいて0になることを示してもよいことがわかる。</w:t>
            </w:r>
          </w:p>
        </w:tc>
        <w:tc>
          <w:tcPr>
            <w:tcW w:w="2091" w:type="dxa"/>
            <w:tcBorders>
              <w:top w:val="nil"/>
              <w:left w:val="nil"/>
              <w:bottom w:val="single" w:sz="8" w:space="0" w:color="auto"/>
              <w:right w:val="single" w:sz="8" w:space="0" w:color="auto"/>
            </w:tcBorders>
            <w:hideMark/>
          </w:tcPr>
          <w:p w14:paraId="297F7ADE" w14:textId="054F453B" w:rsidR="00F379E2" w:rsidRDefault="00F379E2" w:rsidP="00F379E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等式の証明や不等式の証明について，粘り強く取り組もうとしている。</w:t>
            </w:r>
          </w:p>
        </w:tc>
        <w:tc>
          <w:tcPr>
            <w:tcW w:w="2091" w:type="dxa"/>
            <w:tcBorders>
              <w:top w:val="nil"/>
              <w:left w:val="nil"/>
              <w:bottom w:val="single" w:sz="8" w:space="0" w:color="auto"/>
              <w:right w:val="single" w:sz="8" w:space="0" w:color="auto"/>
            </w:tcBorders>
            <w:hideMark/>
          </w:tcPr>
          <w:p w14:paraId="1A9950DF" w14:textId="77777777" w:rsidR="00F379E2" w:rsidRDefault="00F379E2" w:rsidP="00F379E2">
            <w:pPr>
              <w:rPr>
                <w:rFonts w:cs="ＭＳ Ｐゴシック"/>
                <w:color w:val="000000" w:themeColor="text1"/>
                <w:kern w:val="0"/>
                <w:sz w:val="17"/>
                <w:szCs w:val="17"/>
              </w:rPr>
            </w:pPr>
            <w:r>
              <w:rPr>
                <w:rFonts w:cs="ＭＳ Ｐゴシック" w:hint="eastAsia"/>
                <w:color w:val="000000" w:themeColor="text1"/>
                <w:kern w:val="0"/>
                <w:sz w:val="17"/>
                <w:szCs w:val="17"/>
              </w:rPr>
              <w:t>左記以外</w:t>
            </w:r>
          </w:p>
        </w:tc>
      </w:tr>
    </w:tbl>
    <w:p w14:paraId="6BA2A8A1" w14:textId="7BF14C6C" w:rsidR="0036343B" w:rsidRDefault="0036343B">
      <w:pPr>
        <w:widowControl/>
        <w:jc w:val="left"/>
      </w:pPr>
      <w:r>
        <w:br w:type="page"/>
      </w:r>
    </w:p>
    <w:p w14:paraId="2F343678" w14:textId="4FD324EA" w:rsidR="00E41950" w:rsidRPr="004B483A" w:rsidRDefault="00E41950" w:rsidP="004B483A">
      <w:pPr>
        <w:jc w:val="center"/>
        <w:rPr>
          <w:rFonts w:ascii="BIZ UDゴシック" w:eastAsia="BIZ UDゴシック" w:hAnsi="BIZ UDゴシック"/>
        </w:rPr>
      </w:pPr>
      <w:r w:rsidRPr="004B483A">
        <w:rPr>
          <w:rFonts w:ascii="BIZ UDゴシック" w:eastAsia="BIZ UDゴシック" w:hAnsi="BIZ UDゴシック" w:hint="eastAsia"/>
        </w:rPr>
        <w:lastRenderedPageBreak/>
        <w:t>２章1節「</w:t>
      </w:r>
      <w:r w:rsidR="00940363">
        <w:rPr>
          <w:rFonts w:ascii="BIZ UDゴシック" w:eastAsia="BIZ UDゴシック" w:hAnsi="BIZ UDゴシック" w:hint="eastAsia"/>
        </w:rPr>
        <w:t>点と座標</w:t>
      </w:r>
      <w:r w:rsidRPr="004B483A">
        <w:rPr>
          <w:rFonts w:ascii="BIZ UDゴシック" w:eastAsia="BIZ UDゴシック" w:hAnsi="BIZ UDゴシック" w:hint="eastAsia"/>
        </w:rPr>
        <w:t>」</w:t>
      </w:r>
    </w:p>
    <w:tbl>
      <w:tblPr>
        <w:tblStyle w:val="a3"/>
        <w:tblpPr w:leftFromText="142" w:rightFromText="142" w:vertAnchor="text" w:horzAnchor="margin" w:tblpXSpec="center" w:tblpY="162"/>
        <w:tblW w:w="9488" w:type="dxa"/>
        <w:tblLook w:val="04A0" w:firstRow="1" w:lastRow="0" w:firstColumn="1" w:lastColumn="0" w:noHBand="0" w:noVBand="1"/>
      </w:tblPr>
      <w:tblGrid>
        <w:gridCol w:w="1124"/>
        <w:gridCol w:w="2091"/>
        <w:gridCol w:w="2091"/>
        <w:gridCol w:w="2091"/>
        <w:gridCol w:w="2091"/>
      </w:tblGrid>
      <w:tr w:rsidR="00E41950" w14:paraId="7E1FF5F1" w14:textId="77777777" w:rsidTr="004B483A">
        <w:trPr>
          <w:trHeight w:val="372"/>
        </w:trPr>
        <w:tc>
          <w:tcPr>
            <w:tcW w:w="1124" w:type="dxa"/>
            <w:hideMark/>
          </w:tcPr>
          <w:p w14:paraId="3C5E75B7" w14:textId="77777777" w:rsidR="00E41950" w:rsidRDefault="00E41950" w:rsidP="00E41950">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0ED6BEDB" w14:textId="77777777" w:rsidR="00E41950" w:rsidRDefault="00E41950" w:rsidP="00E41950">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5F649513" w14:textId="77777777" w:rsidR="00E41950" w:rsidRDefault="00E41950" w:rsidP="00E41950">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30B7D89D" w14:textId="77777777" w:rsidR="00E41950" w:rsidRDefault="00E41950" w:rsidP="00E41950">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17FDC94B" w14:textId="77777777" w:rsidR="00E41950" w:rsidRDefault="00E41950" w:rsidP="00E41950">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940363" w14:paraId="01948627" w14:textId="77777777" w:rsidTr="004B483A">
        <w:trPr>
          <w:trHeight w:val="372"/>
        </w:trPr>
        <w:tc>
          <w:tcPr>
            <w:tcW w:w="1124" w:type="dxa"/>
            <w:vAlign w:val="center"/>
            <w:hideMark/>
          </w:tcPr>
          <w:p w14:paraId="2B2B2B7E" w14:textId="77777777" w:rsidR="00940363" w:rsidRDefault="00940363" w:rsidP="00940363">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091" w:type="dxa"/>
            <w:hideMark/>
          </w:tcPr>
          <w:p w14:paraId="32304DE0" w14:textId="63028259" w:rsidR="00940363" w:rsidRDefault="00940363" w:rsidP="00940363">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内分点の座標や外分点の座標を，的確に速く求めることができる。</w:t>
            </w:r>
          </w:p>
        </w:tc>
        <w:tc>
          <w:tcPr>
            <w:tcW w:w="2091" w:type="dxa"/>
            <w:hideMark/>
          </w:tcPr>
          <w:p w14:paraId="022860B2" w14:textId="712460FB" w:rsidR="00940363" w:rsidRDefault="00940363" w:rsidP="00940363">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内分点の座標や外分点の座標を，的確に求めることができる。</w:t>
            </w:r>
          </w:p>
        </w:tc>
        <w:tc>
          <w:tcPr>
            <w:tcW w:w="2091" w:type="dxa"/>
            <w:hideMark/>
          </w:tcPr>
          <w:p w14:paraId="621249BB" w14:textId="451C3253" w:rsidR="00940363" w:rsidRDefault="00940363" w:rsidP="00940363">
            <w:pPr>
              <w:widowControl/>
              <w:rPr>
                <w:rFonts w:asciiTheme="minorEastAsia" w:hAnsiTheme="minorEastAsia" w:cs="ＭＳ Ｐゴシック"/>
                <w:i/>
                <w:color w:val="000000" w:themeColor="text1"/>
                <w:kern w:val="0"/>
                <w:sz w:val="17"/>
                <w:szCs w:val="17"/>
              </w:rPr>
            </w:pPr>
            <w:r>
              <w:rPr>
                <w:rFonts w:asciiTheme="minorEastAsia" w:hAnsiTheme="minorEastAsia" w:cs="ＭＳ Ｐゴシック" w:hint="eastAsia"/>
                <w:iCs/>
                <w:color w:val="000000" w:themeColor="text1"/>
                <w:kern w:val="0"/>
                <w:sz w:val="17"/>
                <w:szCs w:val="17"/>
              </w:rPr>
              <w:t>内分点・外分点について理解できる。</w:t>
            </w:r>
          </w:p>
        </w:tc>
        <w:tc>
          <w:tcPr>
            <w:tcW w:w="2091" w:type="dxa"/>
            <w:hideMark/>
          </w:tcPr>
          <w:p w14:paraId="72A36632" w14:textId="578D05EF" w:rsidR="00940363" w:rsidRDefault="00940363" w:rsidP="00940363">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940363" w14:paraId="6B1B9F7F" w14:textId="77777777" w:rsidTr="004B483A">
        <w:trPr>
          <w:trHeight w:val="1394"/>
        </w:trPr>
        <w:tc>
          <w:tcPr>
            <w:tcW w:w="1124" w:type="dxa"/>
            <w:vAlign w:val="center"/>
            <w:hideMark/>
          </w:tcPr>
          <w:p w14:paraId="39EB2E8E" w14:textId="77777777" w:rsidR="00940363" w:rsidRDefault="00940363" w:rsidP="00940363">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091" w:type="dxa"/>
            <w:hideMark/>
          </w:tcPr>
          <w:p w14:paraId="0E65D3C2" w14:textId="77F92DEA" w:rsidR="00940363" w:rsidRDefault="00940363" w:rsidP="00940363">
            <w:pPr>
              <w:widowControl/>
              <w:rPr>
                <w:rFonts w:asciiTheme="minorEastAsia" w:hAnsiTheme="minorEastAsia" w:cs="ＭＳ 明朝"/>
                <w:color w:val="000000" w:themeColor="text1"/>
                <w:kern w:val="0"/>
                <w:sz w:val="17"/>
                <w:szCs w:val="17"/>
              </w:rPr>
            </w:pPr>
            <w:r>
              <w:rPr>
                <w:rFonts w:asciiTheme="minorEastAsia" w:hAnsiTheme="minorEastAsia" w:cs="ＭＳ Ｐゴシック" w:hint="eastAsia"/>
                <w:color w:val="000000" w:themeColor="text1"/>
                <w:kern w:val="0"/>
                <w:sz w:val="17"/>
                <w:szCs w:val="17"/>
              </w:rPr>
              <w:t>２点から等しい距離にある点の座標を考察し，的確に速く求めることができる。</w:t>
            </w:r>
          </w:p>
        </w:tc>
        <w:tc>
          <w:tcPr>
            <w:tcW w:w="2091" w:type="dxa"/>
            <w:hideMark/>
          </w:tcPr>
          <w:p w14:paraId="73797411" w14:textId="3A9E028E" w:rsidR="00940363" w:rsidRDefault="00940363" w:rsidP="00940363">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２点から等しい距離にある点の座標を考察し，的確に求めることができる。</w:t>
            </w:r>
          </w:p>
        </w:tc>
        <w:tc>
          <w:tcPr>
            <w:tcW w:w="2091" w:type="dxa"/>
            <w:hideMark/>
          </w:tcPr>
          <w:p w14:paraId="1566B208" w14:textId="7984625B" w:rsidR="00940363" w:rsidRDefault="00940363" w:rsidP="00940363">
            <w:pPr>
              <w:widowControl/>
              <w:jc w:val="left"/>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２点から等しい距離にある点の座標を考察できる。</w:t>
            </w:r>
          </w:p>
        </w:tc>
        <w:tc>
          <w:tcPr>
            <w:tcW w:w="2091" w:type="dxa"/>
            <w:hideMark/>
          </w:tcPr>
          <w:p w14:paraId="1FC88824" w14:textId="18EEE584" w:rsidR="00940363" w:rsidRDefault="00940363" w:rsidP="00940363">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940363" w14:paraId="02D6CD47" w14:textId="77777777" w:rsidTr="004B483A">
        <w:trPr>
          <w:trHeight w:val="372"/>
        </w:trPr>
        <w:tc>
          <w:tcPr>
            <w:tcW w:w="1124" w:type="dxa"/>
            <w:vAlign w:val="center"/>
            <w:hideMark/>
          </w:tcPr>
          <w:p w14:paraId="1DC2C3D9" w14:textId="77777777" w:rsidR="00940363" w:rsidRDefault="00940363" w:rsidP="00940363">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091" w:type="dxa"/>
            <w:hideMark/>
          </w:tcPr>
          <w:p w14:paraId="53E02749" w14:textId="09CA984D" w:rsidR="00940363" w:rsidRDefault="00940363" w:rsidP="00940363">
            <w:pPr>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いろいろな点の座標や２点間の距離を調べようとしている。</w:t>
            </w:r>
          </w:p>
        </w:tc>
        <w:tc>
          <w:tcPr>
            <w:tcW w:w="2091" w:type="dxa"/>
            <w:hideMark/>
          </w:tcPr>
          <w:p w14:paraId="594FF1FC" w14:textId="088B2270" w:rsidR="00940363" w:rsidRDefault="00940363" w:rsidP="00940363">
            <w:pPr>
              <w:widowControl/>
              <w:rPr>
                <w:rFonts w:ascii="Times New Roman" w:hAnsi="Times New Roman" w:cs="Times New Roman"/>
                <w:iCs/>
                <w:color w:val="000000" w:themeColor="text1"/>
                <w:kern w:val="0"/>
                <w:sz w:val="17"/>
                <w:szCs w:val="17"/>
              </w:rPr>
            </w:pPr>
            <w:r>
              <w:rPr>
                <w:rFonts w:asciiTheme="minorEastAsia" w:hAnsiTheme="minorEastAsia" w:cs="ＭＳ Ｐゴシック" w:hint="eastAsia"/>
                <w:color w:val="000000" w:themeColor="text1"/>
                <w:kern w:val="0"/>
                <w:sz w:val="17"/>
                <w:szCs w:val="17"/>
              </w:rPr>
              <w:t>中学校で学んだ数直線や座標の知識と適切に関連づけながら学ぼうとしている。</w:t>
            </w:r>
          </w:p>
        </w:tc>
        <w:tc>
          <w:tcPr>
            <w:tcW w:w="2091" w:type="dxa"/>
            <w:hideMark/>
          </w:tcPr>
          <w:p w14:paraId="6B0341E9" w14:textId="043A7476" w:rsidR="00940363" w:rsidRDefault="00940363" w:rsidP="00940363">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中学校で学んだ数直線や座標の知識を思い出しながら学ぼうとしている。</w:t>
            </w:r>
          </w:p>
        </w:tc>
        <w:tc>
          <w:tcPr>
            <w:tcW w:w="2091" w:type="dxa"/>
            <w:hideMark/>
          </w:tcPr>
          <w:p w14:paraId="77048106" w14:textId="50A9F647" w:rsidR="00940363" w:rsidRDefault="00940363" w:rsidP="00940363">
            <w:pPr>
              <w:rPr>
                <w:rFonts w:cs="ＭＳ Ｐゴシック"/>
                <w:color w:val="000000" w:themeColor="text1"/>
                <w:kern w:val="0"/>
                <w:sz w:val="17"/>
                <w:szCs w:val="17"/>
              </w:rPr>
            </w:pPr>
            <w:r>
              <w:rPr>
                <w:rFonts w:cs="ＭＳ Ｐゴシック" w:hint="eastAsia"/>
                <w:color w:val="000000" w:themeColor="text1"/>
                <w:kern w:val="0"/>
                <w:sz w:val="17"/>
                <w:szCs w:val="17"/>
              </w:rPr>
              <w:t>左記以外</w:t>
            </w:r>
          </w:p>
        </w:tc>
      </w:tr>
    </w:tbl>
    <w:p w14:paraId="018DCE65" w14:textId="5089B112" w:rsidR="00E41950" w:rsidRDefault="00E41950"/>
    <w:p w14:paraId="4D5AE105" w14:textId="327762B8" w:rsidR="00940363" w:rsidRDefault="00940363"/>
    <w:p w14:paraId="291307E2" w14:textId="77777777" w:rsidR="00940363" w:rsidRDefault="00940363"/>
    <w:p w14:paraId="311EA245" w14:textId="0C01AB25" w:rsidR="00E41950" w:rsidRDefault="00E41950"/>
    <w:p w14:paraId="370F626A" w14:textId="3A4B81AC" w:rsidR="00E41950" w:rsidRPr="004B483A" w:rsidRDefault="004B483A" w:rsidP="004B483A">
      <w:pPr>
        <w:jc w:val="center"/>
        <w:rPr>
          <w:rFonts w:ascii="BIZ UDゴシック" w:eastAsia="BIZ UDゴシック" w:hAnsi="BIZ UDゴシック"/>
        </w:rPr>
      </w:pPr>
      <w:r>
        <w:rPr>
          <w:rFonts w:ascii="BIZ UDゴシック" w:eastAsia="BIZ UDゴシック" w:hAnsi="BIZ UDゴシック" w:hint="eastAsia"/>
        </w:rPr>
        <w:t>２</w:t>
      </w:r>
      <w:r w:rsidR="00E41950" w:rsidRPr="004B483A">
        <w:rPr>
          <w:rFonts w:ascii="BIZ UDゴシック" w:eastAsia="BIZ UDゴシック" w:hAnsi="BIZ UDゴシック" w:hint="eastAsia"/>
        </w:rPr>
        <w:t>章</w:t>
      </w:r>
      <w:r>
        <w:rPr>
          <w:rFonts w:ascii="BIZ UDゴシック" w:eastAsia="BIZ UDゴシック" w:hAnsi="BIZ UDゴシック" w:hint="eastAsia"/>
        </w:rPr>
        <w:t>２</w:t>
      </w:r>
      <w:r w:rsidR="00E41950" w:rsidRPr="004B483A">
        <w:rPr>
          <w:rFonts w:ascii="BIZ UDゴシック" w:eastAsia="BIZ UDゴシック" w:hAnsi="BIZ UDゴシック" w:hint="eastAsia"/>
        </w:rPr>
        <w:t>節「</w:t>
      </w:r>
      <w:r w:rsidR="00940363">
        <w:rPr>
          <w:rFonts w:ascii="BIZ UDゴシック" w:eastAsia="BIZ UDゴシック" w:hAnsi="BIZ UDゴシック" w:hint="eastAsia"/>
        </w:rPr>
        <w:t>直線の方程式</w:t>
      </w:r>
      <w:r w:rsidR="00E41950" w:rsidRPr="004B483A">
        <w:rPr>
          <w:rFonts w:ascii="BIZ UDゴシック" w:eastAsia="BIZ UDゴシック" w:hAnsi="BIZ UDゴシック" w:hint="eastAsia"/>
        </w:rPr>
        <w:t>」</w:t>
      </w:r>
    </w:p>
    <w:tbl>
      <w:tblPr>
        <w:tblStyle w:val="a3"/>
        <w:tblpPr w:leftFromText="142" w:rightFromText="142" w:vertAnchor="text" w:horzAnchor="margin" w:tblpXSpec="center" w:tblpY="158"/>
        <w:tblW w:w="9488" w:type="dxa"/>
        <w:tblLook w:val="04A0" w:firstRow="1" w:lastRow="0" w:firstColumn="1" w:lastColumn="0" w:noHBand="0" w:noVBand="1"/>
      </w:tblPr>
      <w:tblGrid>
        <w:gridCol w:w="1124"/>
        <w:gridCol w:w="2091"/>
        <w:gridCol w:w="2091"/>
        <w:gridCol w:w="2091"/>
        <w:gridCol w:w="2091"/>
      </w:tblGrid>
      <w:tr w:rsidR="00E41950" w14:paraId="5310F952" w14:textId="77777777" w:rsidTr="004B483A">
        <w:trPr>
          <w:trHeight w:val="372"/>
        </w:trPr>
        <w:tc>
          <w:tcPr>
            <w:tcW w:w="1124" w:type="dxa"/>
            <w:hideMark/>
          </w:tcPr>
          <w:p w14:paraId="10361595" w14:textId="77777777" w:rsidR="00E41950" w:rsidRDefault="00E41950" w:rsidP="00E41950">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05E6B053" w14:textId="77777777" w:rsidR="00E41950" w:rsidRDefault="00E41950" w:rsidP="00E41950">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7E0726A8" w14:textId="77777777" w:rsidR="00E41950" w:rsidRDefault="00E41950" w:rsidP="00E41950">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7362F84F" w14:textId="77777777" w:rsidR="00E41950" w:rsidRDefault="00E41950" w:rsidP="00E41950">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36DCE383" w14:textId="77777777" w:rsidR="00E41950" w:rsidRDefault="00E41950" w:rsidP="00E41950">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940363" w14:paraId="640F2359" w14:textId="77777777" w:rsidTr="004B483A">
        <w:trPr>
          <w:trHeight w:val="372"/>
        </w:trPr>
        <w:tc>
          <w:tcPr>
            <w:tcW w:w="1124" w:type="dxa"/>
            <w:vAlign w:val="center"/>
            <w:hideMark/>
          </w:tcPr>
          <w:p w14:paraId="4D39ABBC" w14:textId="77777777" w:rsidR="00940363" w:rsidRDefault="00940363" w:rsidP="00940363">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091" w:type="dxa"/>
            <w:hideMark/>
          </w:tcPr>
          <w:p w14:paraId="387E292F" w14:textId="47540566" w:rsidR="00940363" w:rsidRDefault="00940363" w:rsidP="00940363">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1点を通る直線の方程式や，2点を通る直線の方程式の求め方を理解し，的確に速く直線の方程式を求めることができる。</w:t>
            </w:r>
          </w:p>
        </w:tc>
        <w:tc>
          <w:tcPr>
            <w:tcW w:w="2091" w:type="dxa"/>
            <w:hideMark/>
          </w:tcPr>
          <w:p w14:paraId="5AFEBA67" w14:textId="7E98890E" w:rsidR="00940363" w:rsidRDefault="00940363" w:rsidP="00940363">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1点を通る直線の方程式や，2点を通る直線の方程式の求め方を理解し，的確に直線の方程式を求めることができる。</w:t>
            </w:r>
          </w:p>
        </w:tc>
        <w:tc>
          <w:tcPr>
            <w:tcW w:w="2091" w:type="dxa"/>
            <w:hideMark/>
          </w:tcPr>
          <w:p w14:paraId="7941E272" w14:textId="66906C1D" w:rsidR="00940363" w:rsidRDefault="00940363" w:rsidP="00940363">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1点を通る直線の方程式や，2点を通る直線の方程式の公式を</w:t>
            </w:r>
            <w:r w:rsidR="00D52BAC">
              <w:rPr>
                <w:rFonts w:asciiTheme="minorEastAsia" w:hAnsiTheme="minorEastAsia" w:cs="ＭＳ Ｐゴシック" w:hint="eastAsia"/>
                <w:color w:val="000000" w:themeColor="text1"/>
                <w:kern w:val="0"/>
                <w:sz w:val="17"/>
                <w:szCs w:val="17"/>
              </w:rPr>
              <w:t>理解する</w:t>
            </w:r>
            <w:r>
              <w:rPr>
                <w:rFonts w:asciiTheme="minorEastAsia" w:hAnsiTheme="minorEastAsia" w:cs="ＭＳ Ｐゴシック" w:hint="eastAsia"/>
                <w:color w:val="000000" w:themeColor="text1"/>
                <w:kern w:val="0"/>
                <w:sz w:val="17"/>
                <w:szCs w:val="17"/>
              </w:rPr>
              <w:t>ことができる。</w:t>
            </w:r>
          </w:p>
        </w:tc>
        <w:tc>
          <w:tcPr>
            <w:tcW w:w="2091" w:type="dxa"/>
            <w:hideMark/>
          </w:tcPr>
          <w:p w14:paraId="6F99383B" w14:textId="6A7FE6DA" w:rsidR="00940363" w:rsidRDefault="00940363" w:rsidP="00940363">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940363" w14:paraId="5ACD48BD" w14:textId="77777777" w:rsidTr="004B483A">
        <w:trPr>
          <w:trHeight w:val="1394"/>
        </w:trPr>
        <w:tc>
          <w:tcPr>
            <w:tcW w:w="1124" w:type="dxa"/>
            <w:vAlign w:val="center"/>
            <w:hideMark/>
          </w:tcPr>
          <w:p w14:paraId="33CBE72C" w14:textId="77777777" w:rsidR="00940363" w:rsidRDefault="00940363" w:rsidP="00940363">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091" w:type="dxa"/>
            <w:hideMark/>
          </w:tcPr>
          <w:p w14:paraId="307054A8" w14:textId="44304A21" w:rsidR="00940363" w:rsidRDefault="00940363" w:rsidP="00940363">
            <w:pPr>
              <w:widowControl/>
              <w:rPr>
                <w:rFonts w:asciiTheme="minorEastAsia" w:hAnsiTheme="minorEastAsia" w:cs="ＭＳ 明朝"/>
                <w:color w:val="000000" w:themeColor="text1"/>
                <w:kern w:val="0"/>
                <w:sz w:val="17"/>
                <w:szCs w:val="17"/>
              </w:rPr>
            </w:pPr>
            <w:r>
              <w:rPr>
                <w:rFonts w:asciiTheme="minorEastAsia" w:hAnsiTheme="minorEastAsia" w:cs="ＭＳ Ｐゴシック" w:hint="eastAsia"/>
                <w:color w:val="000000" w:themeColor="text1"/>
                <w:kern w:val="0"/>
                <w:sz w:val="17"/>
                <w:szCs w:val="17"/>
              </w:rPr>
              <w:t>ある直線に平行な直線の方程式や垂直な直線の方程式を的確に速く求めることができる。</w:t>
            </w:r>
          </w:p>
        </w:tc>
        <w:tc>
          <w:tcPr>
            <w:tcW w:w="2091" w:type="dxa"/>
            <w:hideMark/>
          </w:tcPr>
          <w:p w14:paraId="606C8A6B" w14:textId="537B3FA0" w:rsidR="00940363" w:rsidRDefault="00940363" w:rsidP="00940363">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ある直線に平行な直線の方程式や垂直な直線の方程式を的確に求めることができる。</w:t>
            </w:r>
          </w:p>
        </w:tc>
        <w:tc>
          <w:tcPr>
            <w:tcW w:w="2091" w:type="dxa"/>
            <w:hideMark/>
          </w:tcPr>
          <w:p w14:paraId="3F071F76" w14:textId="531B24A1" w:rsidR="00940363" w:rsidRDefault="00940363" w:rsidP="00940363">
            <w:pPr>
              <w:widowControl/>
              <w:jc w:val="left"/>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２直線の平行・垂直について考えることができる。</w:t>
            </w:r>
          </w:p>
        </w:tc>
        <w:tc>
          <w:tcPr>
            <w:tcW w:w="2091" w:type="dxa"/>
            <w:hideMark/>
          </w:tcPr>
          <w:p w14:paraId="0F4EBD9F" w14:textId="26058432" w:rsidR="00940363" w:rsidRDefault="00940363" w:rsidP="00940363">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940363" w14:paraId="2440C0B6" w14:textId="77777777" w:rsidTr="004B483A">
        <w:trPr>
          <w:trHeight w:val="372"/>
        </w:trPr>
        <w:tc>
          <w:tcPr>
            <w:tcW w:w="1124" w:type="dxa"/>
            <w:vAlign w:val="center"/>
            <w:hideMark/>
          </w:tcPr>
          <w:p w14:paraId="106C5B8C" w14:textId="77777777" w:rsidR="00940363" w:rsidRDefault="00940363" w:rsidP="00940363">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091" w:type="dxa"/>
            <w:hideMark/>
          </w:tcPr>
          <w:p w14:paraId="2800B804" w14:textId="3DB47F70" w:rsidR="00940363" w:rsidRDefault="00940363" w:rsidP="00940363">
            <w:pPr>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いろいろな直線について，直線の方程式を求めようとしている。</w:t>
            </w:r>
          </w:p>
        </w:tc>
        <w:tc>
          <w:tcPr>
            <w:tcW w:w="2091" w:type="dxa"/>
            <w:hideMark/>
          </w:tcPr>
          <w:p w14:paraId="3EA04719" w14:textId="65A77481" w:rsidR="00940363" w:rsidRDefault="00940363" w:rsidP="00940363">
            <w:pPr>
              <w:widowControl/>
              <w:rPr>
                <w:rFonts w:ascii="Times New Roman" w:hAnsi="Times New Roman" w:cs="Times New Roman"/>
                <w:iCs/>
                <w:color w:val="000000" w:themeColor="text1"/>
                <w:kern w:val="0"/>
                <w:sz w:val="17"/>
                <w:szCs w:val="17"/>
              </w:rPr>
            </w:pPr>
            <w:r>
              <w:rPr>
                <w:rFonts w:asciiTheme="minorEastAsia" w:hAnsiTheme="minorEastAsia" w:cs="ＭＳ Ｐゴシック" w:hint="eastAsia"/>
                <w:color w:val="000000" w:themeColor="text1"/>
                <w:kern w:val="0"/>
                <w:sz w:val="17"/>
                <w:szCs w:val="17"/>
              </w:rPr>
              <w:t>中学校で学んだ１次関数の内容と適切に関連づけながら学ぼうとしている。</w:t>
            </w:r>
          </w:p>
        </w:tc>
        <w:tc>
          <w:tcPr>
            <w:tcW w:w="2091" w:type="dxa"/>
            <w:hideMark/>
          </w:tcPr>
          <w:p w14:paraId="25D45529" w14:textId="34472AC3" w:rsidR="00940363" w:rsidRDefault="00940363" w:rsidP="00940363">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中学校で学んだ１次関数の内容を思い出しながら学ぼうとしている。</w:t>
            </w:r>
          </w:p>
        </w:tc>
        <w:tc>
          <w:tcPr>
            <w:tcW w:w="2091" w:type="dxa"/>
            <w:hideMark/>
          </w:tcPr>
          <w:p w14:paraId="5DD3DFE2" w14:textId="337E7919" w:rsidR="00940363" w:rsidRDefault="00940363" w:rsidP="00940363">
            <w:pPr>
              <w:rPr>
                <w:rFonts w:cs="ＭＳ Ｐゴシック"/>
                <w:color w:val="000000" w:themeColor="text1"/>
                <w:kern w:val="0"/>
                <w:sz w:val="17"/>
                <w:szCs w:val="17"/>
              </w:rPr>
            </w:pPr>
            <w:r>
              <w:rPr>
                <w:rFonts w:cs="ＭＳ Ｐゴシック" w:hint="eastAsia"/>
                <w:color w:val="000000" w:themeColor="text1"/>
                <w:kern w:val="0"/>
                <w:sz w:val="17"/>
                <w:szCs w:val="17"/>
              </w:rPr>
              <w:t>左記以外</w:t>
            </w:r>
          </w:p>
        </w:tc>
      </w:tr>
    </w:tbl>
    <w:p w14:paraId="41486A37" w14:textId="5A22372D" w:rsidR="00E41950" w:rsidRDefault="00E41950"/>
    <w:p w14:paraId="6DAB9D86" w14:textId="6BC71843" w:rsidR="00940363" w:rsidRDefault="00940363">
      <w:pPr>
        <w:widowControl/>
        <w:jc w:val="left"/>
      </w:pPr>
      <w:r>
        <w:br w:type="page"/>
      </w:r>
    </w:p>
    <w:p w14:paraId="39908A6E" w14:textId="4278DE59" w:rsidR="00940363" w:rsidRPr="004B483A" w:rsidRDefault="00940363" w:rsidP="00940363">
      <w:pPr>
        <w:jc w:val="center"/>
        <w:rPr>
          <w:rFonts w:ascii="BIZ UDゴシック" w:eastAsia="BIZ UDゴシック" w:hAnsi="BIZ UDゴシック"/>
        </w:rPr>
      </w:pPr>
      <w:r w:rsidRPr="004B483A">
        <w:rPr>
          <w:rFonts w:ascii="BIZ UDゴシック" w:eastAsia="BIZ UDゴシック" w:hAnsi="BIZ UDゴシック" w:hint="eastAsia"/>
        </w:rPr>
        <w:lastRenderedPageBreak/>
        <w:t>２章</w:t>
      </w:r>
      <w:r>
        <w:rPr>
          <w:rFonts w:ascii="BIZ UDゴシック" w:eastAsia="BIZ UDゴシック" w:hAnsi="BIZ UDゴシック" w:hint="eastAsia"/>
        </w:rPr>
        <w:t>３</w:t>
      </w:r>
      <w:r w:rsidRPr="004B483A">
        <w:rPr>
          <w:rFonts w:ascii="BIZ UDゴシック" w:eastAsia="BIZ UDゴシック" w:hAnsi="BIZ UDゴシック" w:hint="eastAsia"/>
        </w:rPr>
        <w:t>節「</w:t>
      </w:r>
      <w:r>
        <w:rPr>
          <w:rFonts w:ascii="BIZ UDゴシック" w:eastAsia="BIZ UDゴシック" w:hAnsi="BIZ UDゴシック" w:hint="eastAsia"/>
        </w:rPr>
        <w:t>円の方程式</w:t>
      </w:r>
      <w:r w:rsidRPr="004B483A">
        <w:rPr>
          <w:rFonts w:ascii="BIZ UDゴシック" w:eastAsia="BIZ UDゴシック" w:hAnsi="BIZ UDゴシック" w:hint="eastAsia"/>
        </w:rPr>
        <w:t>」</w:t>
      </w:r>
    </w:p>
    <w:tbl>
      <w:tblPr>
        <w:tblStyle w:val="a3"/>
        <w:tblpPr w:leftFromText="142" w:rightFromText="142" w:vertAnchor="text" w:horzAnchor="margin" w:tblpXSpec="center" w:tblpY="162"/>
        <w:tblW w:w="9488" w:type="dxa"/>
        <w:tblLook w:val="04A0" w:firstRow="1" w:lastRow="0" w:firstColumn="1" w:lastColumn="0" w:noHBand="0" w:noVBand="1"/>
      </w:tblPr>
      <w:tblGrid>
        <w:gridCol w:w="1124"/>
        <w:gridCol w:w="2091"/>
        <w:gridCol w:w="2091"/>
        <w:gridCol w:w="2091"/>
        <w:gridCol w:w="2091"/>
      </w:tblGrid>
      <w:tr w:rsidR="00940363" w14:paraId="145271DC" w14:textId="77777777" w:rsidTr="00B602BE">
        <w:trPr>
          <w:trHeight w:val="372"/>
        </w:trPr>
        <w:tc>
          <w:tcPr>
            <w:tcW w:w="1124" w:type="dxa"/>
            <w:hideMark/>
          </w:tcPr>
          <w:p w14:paraId="791B6716" w14:textId="77777777" w:rsidR="00940363" w:rsidRDefault="00940363" w:rsidP="00B602BE">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2B4EC1FC" w14:textId="77777777" w:rsidR="00940363" w:rsidRDefault="00940363" w:rsidP="00B602BE">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0774B84B" w14:textId="77777777" w:rsidR="00940363" w:rsidRDefault="00940363" w:rsidP="00B602BE">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23CEBD43" w14:textId="77777777" w:rsidR="00940363" w:rsidRDefault="00940363" w:rsidP="00B602BE">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4D3F66AA" w14:textId="77777777" w:rsidR="00940363" w:rsidRDefault="00940363" w:rsidP="00B602BE">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D15FEA" w14:paraId="0C3ECD2C" w14:textId="77777777" w:rsidTr="00B602BE">
        <w:trPr>
          <w:trHeight w:val="372"/>
        </w:trPr>
        <w:tc>
          <w:tcPr>
            <w:tcW w:w="1124" w:type="dxa"/>
            <w:vAlign w:val="center"/>
            <w:hideMark/>
          </w:tcPr>
          <w:p w14:paraId="39E6C031" w14:textId="77777777" w:rsidR="00D15FEA" w:rsidRDefault="00D15FEA" w:rsidP="00D15FEA">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091" w:type="dxa"/>
            <w:hideMark/>
          </w:tcPr>
          <w:p w14:paraId="6467E546" w14:textId="15EA43AD" w:rsidR="00D15FEA"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円の方程式を理解し，中心や半径から円の方程式を的確に速く求めたり，円の方程式から中心や半径を的確に速く求めたりすることができる。</w:t>
            </w:r>
          </w:p>
        </w:tc>
        <w:tc>
          <w:tcPr>
            <w:tcW w:w="2091" w:type="dxa"/>
            <w:hideMark/>
          </w:tcPr>
          <w:p w14:paraId="00D3A798" w14:textId="45DAB314" w:rsidR="00D15FEA"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円の方程式を理解し，中心や半径から円の方程式を求めたり，円の方程式から中心や半径を求めたりすることができる。</w:t>
            </w:r>
          </w:p>
        </w:tc>
        <w:tc>
          <w:tcPr>
            <w:tcW w:w="2091" w:type="dxa"/>
            <w:hideMark/>
          </w:tcPr>
          <w:p w14:paraId="52D11AAE" w14:textId="6E68883E" w:rsidR="00D15FEA" w:rsidRDefault="00D15FEA" w:rsidP="00D15FEA">
            <w:pPr>
              <w:widowControl/>
              <w:rPr>
                <w:rFonts w:asciiTheme="minorEastAsia" w:hAnsiTheme="minorEastAsia" w:cs="ＭＳ Ｐゴシック"/>
                <w:i/>
                <w:color w:val="000000" w:themeColor="text1"/>
                <w:kern w:val="0"/>
                <w:sz w:val="17"/>
                <w:szCs w:val="17"/>
              </w:rPr>
            </w:pPr>
            <w:r>
              <w:rPr>
                <w:rFonts w:asciiTheme="minorEastAsia" w:hAnsiTheme="minorEastAsia" w:cs="ＭＳ Ｐゴシック" w:hint="eastAsia"/>
                <w:color w:val="000000" w:themeColor="text1"/>
                <w:kern w:val="0"/>
                <w:sz w:val="17"/>
                <w:szCs w:val="17"/>
              </w:rPr>
              <w:t>円の方程式について理解することができる。</w:t>
            </w:r>
          </w:p>
        </w:tc>
        <w:tc>
          <w:tcPr>
            <w:tcW w:w="2091" w:type="dxa"/>
            <w:hideMark/>
          </w:tcPr>
          <w:p w14:paraId="3AF96259" w14:textId="271F0776" w:rsidR="00D15FEA"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D15FEA" w14:paraId="36528CB9" w14:textId="77777777" w:rsidTr="00B602BE">
        <w:trPr>
          <w:trHeight w:val="1394"/>
        </w:trPr>
        <w:tc>
          <w:tcPr>
            <w:tcW w:w="1124" w:type="dxa"/>
            <w:vAlign w:val="center"/>
            <w:hideMark/>
          </w:tcPr>
          <w:p w14:paraId="6051C67B" w14:textId="77777777" w:rsidR="00D15FEA" w:rsidRDefault="00D15FEA" w:rsidP="00D15FEA">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091" w:type="dxa"/>
            <w:hideMark/>
          </w:tcPr>
          <w:p w14:paraId="3C38510C" w14:textId="23733DE3" w:rsidR="00D15FEA" w:rsidRDefault="00D15FEA" w:rsidP="00D15FEA">
            <w:pPr>
              <w:widowControl/>
              <w:rPr>
                <w:rFonts w:asciiTheme="minorEastAsia" w:hAnsiTheme="minorEastAsia" w:cs="ＭＳ 明朝"/>
                <w:color w:val="000000" w:themeColor="text1"/>
                <w:kern w:val="0"/>
                <w:sz w:val="17"/>
                <w:szCs w:val="17"/>
              </w:rPr>
            </w:pPr>
            <w:r>
              <w:rPr>
                <w:rFonts w:asciiTheme="minorEastAsia" w:hAnsiTheme="minorEastAsia" w:cs="ＭＳ Ｐゴシック" w:hint="eastAsia"/>
                <w:color w:val="000000" w:themeColor="text1"/>
                <w:kern w:val="0"/>
                <w:sz w:val="17"/>
                <w:szCs w:val="17"/>
              </w:rPr>
              <w:t>円と直線の共有点の個数や軌跡を的確に速く調べることができる。</w:t>
            </w:r>
          </w:p>
        </w:tc>
        <w:tc>
          <w:tcPr>
            <w:tcW w:w="2091" w:type="dxa"/>
            <w:hideMark/>
          </w:tcPr>
          <w:p w14:paraId="578A1692" w14:textId="07175E31" w:rsidR="00D15FEA"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円と直線の共有点の個数や軌跡を的確に調べることができる。</w:t>
            </w:r>
          </w:p>
        </w:tc>
        <w:tc>
          <w:tcPr>
            <w:tcW w:w="2091" w:type="dxa"/>
            <w:hideMark/>
          </w:tcPr>
          <w:p w14:paraId="6790B761" w14:textId="66850F0B" w:rsidR="00D15FEA" w:rsidRDefault="00D15FEA" w:rsidP="00D15FEA">
            <w:pPr>
              <w:widowControl/>
              <w:jc w:val="left"/>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円と直線の関係や軌跡を考察することができる。</w:t>
            </w:r>
          </w:p>
        </w:tc>
        <w:tc>
          <w:tcPr>
            <w:tcW w:w="2091" w:type="dxa"/>
            <w:hideMark/>
          </w:tcPr>
          <w:p w14:paraId="35D7E3FF" w14:textId="1255A9C6" w:rsidR="00D15FEA"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D15FEA" w14:paraId="4A03EDF9" w14:textId="77777777" w:rsidTr="00B602BE">
        <w:trPr>
          <w:trHeight w:val="372"/>
        </w:trPr>
        <w:tc>
          <w:tcPr>
            <w:tcW w:w="1124" w:type="dxa"/>
            <w:vAlign w:val="center"/>
            <w:hideMark/>
          </w:tcPr>
          <w:p w14:paraId="17ED5BF1" w14:textId="77777777" w:rsidR="00D15FEA" w:rsidRDefault="00D15FEA" w:rsidP="00D15FEA">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091" w:type="dxa"/>
            <w:hideMark/>
          </w:tcPr>
          <w:p w14:paraId="07ECF203" w14:textId="64F170C8" w:rsidR="00D15FEA" w:rsidRDefault="00D15FEA" w:rsidP="00D15FEA">
            <w:pPr>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いろいろな円について，円の方程式を求めようとしている。</w:t>
            </w:r>
          </w:p>
        </w:tc>
        <w:tc>
          <w:tcPr>
            <w:tcW w:w="2091" w:type="dxa"/>
            <w:hideMark/>
          </w:tcPr>
          <w:p w14:paraId="280D1F2E" w14:textId="41B1D8A6" w:rsidR="00D15FEA" w:rsidRDefault="00D15FEA" w:rsidP="00D15FEA">
            <w:pPr>
              <w:widowControl/>
              <w:rPr>
                <w:rFonts w:ascii="Times New Roman" w:hAnsi="Times New Roman" w:cs="Times New Roman"/>
                <w:iCs/>
                <w:color w:val="000000" w:themeColor="text1"/>
                <w:kern w:val="0"/>
                <w:sz w:val="17"/>
                <w:szCs w:val="17"/>
              </w:rPr>
            </w:pPr>
            <w:r>
              <w:rPr>
                <w:rFonts w:asciiTheme="minorEastAsia" w:hAnsiTheme="minorEastAsia" w:cs="ＭＳ Ｐゴシック" w:hint="eastAsia"/>
                <w:color w:val="000000" w:themeColor="text1"/>
                <w:kern w:val="0"/>
                <w:sz w:val="17"/>
                <w:szCs w:val="17"/>
              </w:rPr>
              <w:t>２点間の距離や，連立方程式などの，すでに学んだ内容と適切に関連づけながら円の方程式を学ぼうとしている。</w:t>
            </w:r>
          </w:p>
        </w:tc>
        <w:tc>
          <w:tcPr>
            <w:tcW w:w="2091" w:type="dxa"/>
            <w:hideMark/>
          </w:tcPr>
          <w:p w14:paraId="1A71E322" w14:textId="2C559872" w:rsidR="00D15FEA"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２点間の距離や，連立方程式などの，すでに学んだ内容を思い出しながら円の方程式を学ぼうとしている。</w:t>
            </w:r>
          </w:p>
        </w:tc>
        <w:tc>
          <w:tcPr>
            <w:tcW w:w="2091" w:type="dxa"/>
            <w:hideMark/>
          </w:tcPr>
          <w:p w14:paraId="1E234467" w14:textId="2B886D33" w:rsidR="00D15FEA" w:rsidRDefault="00D15FEA" w:rsidP="00D15FEA">
            <w:pPr>
              <w:rPr>
                <w:rFonts w:cs="ＭＳ Ｐゴシック"/>
                <w:color w:val="000000" w:themeColor="text1"/>
                <w:kern w:val="0"/>
                <w:sz w:val="17"/>
                <w:szCs w:val="17"/>
              </w:rPr>
            </w:pPr>
            <w:r>
              <w:rPr>
                <w:rFonts w:cs="ＭＳ Ｐゴシック" w:hint="eastAsia"/>
                <w:color w:val="000000" w:themeColor="text1"/>
                <w:kern w:val="0"/>
                <w:sz w:val="17"/>
                <w:szCs w:val="17"/>
              </w:rPr>
              <w:t>左記以外</w:t>
            </w:r>
          </w:p>
        </w:tc>
      </w:tr>
    </w:tbl>
    <w:p w14:paraId="13CD3909" w14:textId="77777777" w:rsidR="00940363" w:rsidRDefault="00940363" w:rsidP="00940363"/>
    <w:p w14:paraId="4311BE00" w14:textId="0F36371F" w:rsidR="00940363" w:rsidRDefault="00940363" w:rsidP="00940363"/>
    <w:p w14:paraId="2DED54B7" w14:textId="77777777" w:rsidR="00D15FEA" w:rsidRDefault="00D15FEA" w:rsidP="00940363"/>
    <w:p w14:paraId="04689232" w14:textId="31FFABB0" w:rsidR="00940363" w:rsidRPr="004B483A" w:rsidRDefault="00940363" w:rsidP="00940363">
      <w:pPr>
        <w:jc w:val="center"/>
        <w:rPr>
          <w:rFonts w:ascii="BIZ UDゴシック" w:eastAsia="BIZ UDゴシック" w:hAnsi="BIZ UDゴシック"/>
        </w:rPr>
      </w:pPr>
      <w:r>
        <w:rPr>
          <w:rFonts w:ascii="BIZ UDゴシック" w:eastAsia="BIZ UDゴシック" w:hAnsi="BIZ UDゴシック" w:hint="eastAsia"/>
        </w:rPr>
        <w:t>２</w:t>
      </w:r>
      <w:r w:rsidRPr="004B483A">
        <w:rPr>
          <w:rFonts w:ascii="BIZ UDゴシック" w:eastAsia="BIZ UDゴシック" w:hAnsi="BIZ UDゴシック" w:hint="eastAsia"/>
        </w:rPr>
        <w:t>章</w:t>
      </w:r>
      <w:r>
        <w:rPr>
          <w:rFonts w:ascii="BIZ UDゴシック" w:eastAsia="BIZ UDゴシック" w:hAnsi="BIZ UDゴシック" w:hint="eastAsia"/>
        </w:rPr>
        <w:t>４</w:t>
      </w:r>
      <w:r w:rsidRPr="004B483A">
        <w:rPr>
          <w:rFonts w:ascii="BIZ UDゴシック" w:eastAsia="BIZ UDゴシック" w:hAnsi="BIZ UDゴシック" w:hint="eastAsia"/>
        </w:rPr>
        <w:t>節「</w:t>
      </w:r>
      <w:r>
        <w:rPr>
          <w:rFonts w:ascii="BIZ UDゴシック" w:eastAsia="BIZ UDゴシック" w:hAnsi="BIZ UDゴシック" w:hint="eastAsia"/>
        </w:rPr>
        <w:t>不等式の表す領域</w:t>
      </w:r>
      <w:r w:rsidRPr="004B483A">
        <w:rPr>
          <w:rFonts w:ascii="BIZ UDゴシック" w:eastAsia="BIZ UDゴシック" w:hAnsi="BIZ UDゴシック" w:hint="eastAsia"/>
        </w:rPr>
        <w:t>」</w:t>
      </w:r>
    </w:p>
    <w:tbl>
      <w:tblPr>
        <w:tblStyle w:val="a3"/>
        <w:tblpPr w:leftFromText="142" w:rightFromText="142" w:vertAnchor="text" w:horzAnchor="margin" w:tblpXSpec="center" w:tblpY="158"/>
        <w:tblW w:w="9488" w:type="dxa"/>
        <w:tblLook w:val="04A0" w:firstRow="1" w:lastRow="0" w:firstColumn="1" w:lastColumn="0" w:noHBand="0" w:noVBand="1"/>
      </w:tblPr>
      <w:tblGrid>
        <w:gridCol w:w="1124"/>
        <w:gridCol w:w="2091"/>
        <w:gridCol w:w="2091"/>
        <w:gridCol w:w="2091"/>
        <w:gridCol w:w="2091"/>
      </w:tblGrid>
      <w:tr w:rsidR="00940363" w14:paraId="216026E9" w14:textId="77777777" w:rsidTr="00B602BE">
        <w:trPr>
          <w:trHeight w:val="372"/>
        </w:trPr>
        <w:tc>
          <w:tcPr>
            <w:tcW w:w="1124" w:type="dxa"/>
            <w:hideMark/>
          </w:tcPr>
          <w:p w14:paraId="3ABD442F" w14:textId="77777777" w:rsidR="00940363" w:rsidRDefault="00940363" w:rsidP="00B602BE">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09ED8583" w14:textId="77777777" w:rsidR="00940363" w:rsidRDefault="00940363" w:rsidP="00B602BE">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78279C2C" w14:textId="77777777" w:rsidR="00940363" w:rsidRDefault="00940363" w:rsidP="00B602BE">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229F3CEC" w14:textId="77777777" w:rsidR="00940363" w:rsidRDefault="00940363" w:rsidP="00B602BE">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51F0E3CE" w14:textId="77777777" w:rsidR="00940363" w:rsidRDefault="00940363" w:rsidP="00B602BE">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D15FEA" w14:paraId="1491EC4A" w14:textId="77777777" w:rsidTr="00B602BE">
        <w:trPr>
          <w:trHeight w:val="372"/>
        </w:trPr>
        <w:tc>
          <w:tcPr>
            <w:tcW w:w="1124" w:type="dxa"/>
            <w:vAlign w:val="center"/>
            <w:hideMark/>
          </w:tcPr>
          <w:p w14:paraId="00C180A8" w14:textId="77777777" w:rsidR="00D15FEA" w:rsidRDefault="00D15FEA" w:rsidP="00D15FEA">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091" w:type="dxa"/>
            <w:hideMark/>
          </w:tcPr>
          <w:p w14:paraId="1A714F80" w14:textId="3F1EEA95" w:rsidR="00D15FEA"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不等式の表す領域を，的確に速く図示することができる。</w:t>
            </w:r>
          </w:p>
        </w:tc>
        <w:tc>
          <w:tcPr>
            <w:tcW w:w="2091" w:type="dxa"/>
            <w:hideMark/>
          </w:tcPr>
          <w:p w14:paraId="0803AA43" w14:textId="46175D41" w:rsidR="00D15FEA"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不等式の表す領域を，的確に図示することができる。</w:t>
            </w:r>
          </w:p>
        </w:tc>
        <w:tc>
          <w:tcPr>
            <w:tcW w:w="2091" w:type="dxa"/>
            <w:hideMark/>
          </w:tcPr>
          <w:p w14:paraId="0FA77345" w14:textId="1EF2FDA2" w:rsidR="00D15FEA"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不等式が，円の内部・外部や直線の上側・下側を表すことが理解できる。</w:t>
            </w:r>
          </w:p>
        </w:tc>
        <w:tc>
          <w:tcPr>
            <w:tcW w:w="2091" w:type="dxa"/>
            <w:hideMark/>
          </w:tcPr>
          <w:p w14:paraId="25FDCC43" w14:textId="728AD178" w:rsidR="00D15FEA"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D15FEA" w14:paraId="2677DB80" w14:textId="77777777" w:rsidTr="00B602BE">
        <w:trPr>
          <w:trHeight w:val="1394"/>
        </w:trPr>
        <w:tc>
          <w:tcPr>
            <w:tcW w:w="1124" w:type="dxa"/>
            <w:vAlign w:val="center"/>
            <w:hideMark/>
          </w:tcPr>
          <w:p w14:paraId="3D2288B8" w14:textId="77777777" w:rsidR="00D15FEA" w:rsidRDefault="00D15FEA" w:rsidP="00D15FEA">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091" w:type="dxa"/>
            <w:hideMark/>
          </w:tcPr>
          <w:p w14:paraId="70E3D504" w14:textId="6C9CF4FC" w:rsidR="00D15FEA" w:rsidRDefault="00D15FEA" w:rsidP="00D15FEA">
            <w:pPr>
              <w:widowControl/>
              <w:rPr>
                <w:rFonts w:asciiTheme="minorEastAsia" w:hAnsiTheme="minorEastAsia" w:cs="ＭＳ 明朝"/>
                <w:color w:val="000000" w:themeColor="text1"/>
                <w:kern w:val="0"/>
                <w:sz w:val="17"/>
                <w:szCs w:val="17"/>
              </w:rPr>
            </w:pPr>
            <w:r>
              <w:rPr>
                <w:rFonts w:asciiTheme="minorEastAsia" w:hAnsiTheme="minorEastAsia" w:cs="ＭＳ Ｐゴシック" w:hint="eastAsia"/>
                <w:color w:val="000000" w:themeColor="text1"/>
                <w:kern w:val="0"/>
                <w:sz w:val="17"/>
                <w:szCs w:val="17"/>
              </w:rPr>
              <w:t>連立不等式の表す領域を，的確に速く図示することができる。</w:t>
            </w:r>
          </w:p>
        </w:tc>
        <w:tc>
          <w:tcPr>
            <w:tcW w:w="2091" w:type="dxa"/>
            <w:hideMark/>
          </w:tcPr>
          <w:p w14:paraId="6F6FFEA0" w14:textId="1366E9EC" w:rsidR="00D15FEA"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連立不等式の表す領域を，的確に図示することができる。</w:t>
            </w:r>
          </w:p>
        </w:tc>
        <w:tc>
          <w:tcPr>
            <w:tcW w:w="2091" w:type="dxa"/>
            <w:hideMark/>
          </w:tcPr>
          <w:p w14:paraId="368829DA" w14:textId="650F3E15" w:rsidR="00D15FEA" w:rsidRDefault="00D15FEA" w:rsidP="00D15FEA">
            <w:pPr>
              <w:widowControl/>
              <w:jc w:val="left"/>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連立不等式の表す領域が，それぞれの不等式の表す領域の共通部分であることを考えることができる。</w:t>
            </w:r>
          </w:p>
        </w:tc>
        <w:tc>
          <w:tcPr>
            <w:tcW w:w="2091" w:type="dxa"/>
            <w:hideMark/>
          </w:tcPr>
          <w:p w14:paraId="20BA4F10" w14:textId="2D7CA42C" w:rsidR="00D15FEA"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D15FEA" w14:paraId="77687AD3" w14:textId="77777777" w:rsidTr="00B602BE">
        <w:trPr>
          <w:trHeight w:val="372"/>
        </w:trPr>
        <w:tc>
          <w:tcPr>
            <w:tcW w:w="1124" w:type="dxa"/>
            <w:vAlign w:val="center"/>
            <w:hideMark/>
          </w:tcPr>
          <w:p w14:paraId="5F2C8A4D" w14:textId="77777777" w:rsidR="00D15FEA" w:rsidRDefault="00D15FEA" w:rsidP="00D15FEA">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091" w:type="dxa"/>
            <w:hideMark/>
          </w:tcPr>
          <w:p w14:paraId="4AC28CC8" w14:textId="11D0AC0F" w:rsidR="00D15FEA" w:rsidRDefault="00D15FEA" w:rsidP="00D15FEA">
            <w:pPr>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いろいろな不等式について，不等式の表す領域を調べようとしている。</w:t>
            </w:r>
          </w:p>
        </w:tc>
        <w:tc>
          <w:tcPr>
            <w:tcW w:w="2091" w:type="dxa"/>
            <w:hideMark/>
          </w:tcPr>
          <w:p w14:paraId="249FA236" w14:textId="493D54DF" w:rsidR="00D15FEA" w:rsidRDefault="00D15FEA" w:rsidP="00D15FEA">
            <w:pPr>
              <w:widowControl/>
              <w:rPr>
                <w:rFonts w:ascii="Times New Roman" w:hAnsi="Times New Roman" w:cs="Times New Roman"/>
                <w:iCs/>
                <w:color w:val="000000" w:themeColor="text1"/>
                <w:kern w:val="0"/>
                <w:sz w:val="17"/>
                <w:szCs w:val="17"/>
              </w:rPr>
            </w:pPr>
            <w:r>
              <w:rPr>
                <w:rFonts w:asciiTheme="minorEastAsia" w:hAnsiTheme="minorEastAsia" w:cs="ＭＳ Ｐゴシック" w:hint="eastAsia"/>
                <w:color w:val="000000" w:themeColor="text1"/>
                <w:kern w:val="0"/>
                <w:sz w:val="17"/>
                <w:szCs w:val="17"/>
              </w:rPr>
              <w:t>円の方程式や直線の方程式などの，すでに学んだ内容と適切に関連づけながら</w:t>
            </w:r>
            <w:r w:rsidR="00B1197C">
              <w:rPr>
                <w:rFonts w:asciiTheme="minorEastAsia" w:hAnsiTheme="minorEastAsia" w:cs="ＭＳ Ｐゴシック" w:hint="eastAsia"/>
                <w:color w:val="000000" w:themeColor="text1"/>
                <w:kern w:val="0"/>
                <w:sz w:val="17"/>
                <w:szCs w:val="17"/>
              </w:rPr>
              <w:t>不等式の表す領域を</w:t>
            </w:r>
            <w:r>
              <w:rPr>
                <w:rFonts w:asciiTheme="minorEastAsia" w:hAnsiTheme="minorEastAsia" w:cs="ＭＳ Ｐゴシック" w:hint="eastAsia"/>
                <w:color w:val="000000" w:themeColor="text1"/>
                <w:kern w:val="0"/>
                <w:sz w:val="17"/>
                <w:szCs w:val="17"/>
              </w:rPr>
              <w:t>学ぼうとしている。</w:t>
            </w:r>
          </w:p>
        </w:tc>
        <w:tc>
          <w:tcPr>
            <w:tcW w:w="2091" w:type="dxa"/>
            <w:hideMark/>
          </w:tcPr>
          <w:p w14:paraId="1B1EA505" w14:textId="238061D7" w:rsidR="00D15FEA"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円の方程式や直線の方程式などの，すでに学んだ内容を思い出しながら不等式の表す領域を学ぼうとしている。</w:t>
            </w:r>
          </w:p>
        </w:tc>
        <w:tc>
          <w:tcPr>
            <w:tcW w:w="2091" w:type="dxa"/>
            <w:hideMark/>
          </w:tcPr>
          <w:p w14:paraId="01AD7B86" w14:textId="3C8D068D" w:rsidR="00D15FEA" w:rsidRDefault="00D15FEA" w:rsidP="00D15FEA">
            <w:pPr>
              <w:rPr>
                <w:rFonts w:cs="ＭＳ Ｐゴシック"/>
                <w:color w:val="000000" w:themeColor="text1"/>
                <w:kern w:val="0"/>
                <w:sz w:val="17"/>
                <w:szCs w:val="17"/>
              </w:rPr>
            </w:pPr>
            <w:r>
              <w:rPr>
                <w:rFonts w:cs="ＭＳ Ｐゴシック" w:hint="eastAsia"/>
                <w:color w:val="000000" w:themeColor="text1"/>
                <w:kern w:val="0"/>
                <w:sz w:val="17"/>
                <w:szCs w:val="17"/>
              </w:rPr>
              <w:t>左記以外</w:t>
            </w:r>
          </w:p>
        </w:tc>
      </w:tr>
    </w:tbl>
    <w:p w14:paraId="7E3CE4DD" w14:textId="77777777" w:rsidR="00940363" w:rsidRDefault="00940363" w:rsidP="00940363"/>
    <w:p w14:paraId="6B119AD3" w14:textId="72A44078" w:rsidR="0036343B" w:rsidRDefault="0036343B">
      <w:pPr>
        <w:widowControl/>
        <w:jc w:val="left"/>
      </w:pPr>
      <w:r>
        <w:br w:type="page"/>
      </w:r>
    </w:p>
    <w:p w14:paraId="2B7CC901" w14:textId="34C11A29" w:rsidR="00E41950" w:rsidRPr="004B483A" w:rsidRDefault="004B483A" w:rsidP="004B483A">
      <w:pPr>
        <w:jc w:val="center"/>
        <w:rPr>
          <w:rFonts w:ascii="BIZ UDゴシック" w:eastAsia="BIZ UDゴシック" w:hAnsi="BIZ UDゴシック"/>
        </w:rPr>
      </w:pPr>
      <w:r>
        <w:rPr>
          <w:rFonts w:ascii="BIZ UDゴシック" w:eastAsia="BIZ UDゴシック" w:hAnsi="BIZ UDゴシック" w:hint="eastAsia"/>
        </w:rPr>
        <w:lastRenderedPageBreak/>
        <w:t>３</w:t>
      </w:r>
      <w:r w:rsidR="00E41950" w:rsidRPr="004B483A">
        <w:rPr>
          <w:rFonts w:ascii="BIZ UDゴシック" w:eastAsia="BIZ UDゴシック" w:hAnsi="BIZ UDゴシック" w:hint="eastAsia"/>
        </w:rPr>
        <w:t>章</w:t>
      </w:r>
      <w:r>
        <w:rPr>
          <w:rFonts w:ascii="BIZ UDゴシック" w:eastAsia="BIZ UDゴシック" w:hAnsi="BIZ UDゴシック" w:hint="eastAsia"/>
        </w:rPr>
        <w:t>１</w:t>
      </w:r>
      <w:r w:rsidR="00E41950" w:rsidRPr="004B483A">
        <w:rPr>
          <w:rFonts w:ascii="BIZ UDゴシック" w:eastAsia="BIZ UDゴシック" w:hAnsi="BIZ UDゴシック" w:hint="eastAsia"/>
        </w:rPr>
        <w:t>節「三角</w:t>
      </w:r>
      <w:r w:rsidR="00D15FEA">
        <w:rPr>
          <w:rFonts w:ascii="BIZ UDゴシック" w:eastAsia="BIZ UDゴシック" w:hAnsi="BIZ UDゴシック" w:hint="eastAsia"/>
        </w:rPr>
        <w:t>関数</w:t>
      </w:r>
      <w:r w:rsidR="00E41950" w:rsidRPr="004B483A">
        <w:rPr>
          <w:rFonts w:ascii="BIZ UDゴシック" w:eastAsia="BIZ UDゴシック" w:hAnsi="BIZ UDゴシック" w:hint="eastAsia"/>
        </w:rPr>
        <w:t>」</w:t>
      </w:r>
    </w:p>
    <w:tbl>
      <w:tblPr>
        <w:tblStyle w:val="a3"/>
        <w:tblpPr w:leftFromText="142" w:rightFromText="142" w:vertAnchor="text" w:horzAnchor="margin" w:tblpXSpec="center" w:tblpY="162"/>
        <w:tblW w:w="9488" w:type="dxa"/>
        <w:tblLook w:val="04A0" w:firstRow="1" w:lastRow="0" w:firstColumn="1" w:lastColumn="0" w:noHBand="0" w:noVBand="1"/>
      </w:tblPr>
      <w:tblGrid>
        <w:gridCol w:w="1124"/>
        <w:gridCol w:w="2091"/>
        <w:gridCol w:w="2091"/>
        <w:gridCol w:w="2091"/>
        <w:gridCol w:w="2091"/>
      </w:tblGrid>
      <w:tr w:rsidR="00E41950" w:rsidRPr="00AA7983" w14:paraId="327B6E88" w14:textId="77777777" w:rsidTr="004B483A">
        <w:trPr>
          <w:trHeight w:val="372"/>
        </w:trPr>
        <w:tc>
          <w:tcPr>
            <w:tcW w:w="1124" w:type="dxa"/>
            <w:hideMark/>
          </w:tcPr>
          <w:p w14:paraId="2CD9DE29" w14:textId="77777777" w:rsidR="00E41950" w:rsidRDefault="00E41950" w:rsidP="00E41950">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3D2C83B1" w14:textId="77777777" w:rsidR="00E41950" w:rsidRPr="00AA7983" w:rsidRDefault="00E41950" w:rsidP="00E41950">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6FC4EB00" w14:textId="77777777" w:rsidR="00E41950" w:rsidRPr="00AA7983" w:rsidRDefault="00E41950" w:rsidP="00E41950">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707846B3" w14:textId="77777777" w:rsidR="00E41950" w:rsidRPr="00AA7983" w:rsidRDefault="00E41950" w:rsidP="00E41950">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513D29DA" w14:textId="77777777" w:rsidR="00E41950" w:rsidRPr="00AA7983" w:rsidRDefault="00E41950" w:rsidP="00E41950">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Ｃ</w:t>
            </w:r>
          </w:p>
        </w:tc>
      </w:tr>
      <w:tr w:rsidR="00D15FEA" w:rsidRPr="00A821B5" w14:paraId="7B91BC63" w14:textId="77777777" w:rsidTr="004B483A">
        <w:trPr>
          <w:trHeight w:val="372"/>
        </w:trPr>
        <w:tc>
          <w:tcPr>
            <w:tcW w:w="1124" w:type="dxa"/>
            <w:vAlign w:val="center"/>
            <w:hideMark/>
          </w:tcPr>
          <w:p w14:paraId="444C252F" w14:textId="77777777" w:rsidR="00D15FEA" w:rsidRPr="00AA7983" w:rsidRDefault="00D15FEA" w:rsidP="00D15FEA">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知・技</w:t>
            </w:r>
          </w:p>
        </w:tc>
        <w:tc>
          <w:tcPr>
            <w:tcW w:w="2091" w:type="dxa"/>
          </w:tcPr>
          <w:p w14:paraId="383B4461" w14:textId="2C2C9268" w:rsidR="00D15FEA" w:rsidRPr="00835750"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座標や三角関数の性質を利用するなどして</w:t>
            </w:r>
            <w:proofErr w:type="gramStart"/>
            <w:r>
              <w:rPr>
                <w:rFonts w:asciiTheme="minorEastAsia" w:hAnsiTheme="minorEastAsia" w:cs="ＭＳ Ｐゴシック" w:hint="eastAsia"/>
                <w:color w:val="000000" w:themeColor="text1"/>
                <w:kern w:val="0"/>
                <w:sz w:val="17"/>
                <w:szCs w:val="17"/>
              </w:rPr>
              <w:t>，</w:t>
            </w:r>
            <m:oMath>
              <m:func>
                <m:funcPr>
                  <m:ctrlPr>
                    <w:rPr>
                      <w:rFonts w:ascii="Cambria Math" w:hAnsi="Cambria Math" w:cs="ＭＳ Ｐゴシック"/>
                      <w:i/>
                      <w:color w:val="000000" w:themeColor="text1"/>
                      <w:sz w:val="17"/>
                      <w:szCs w:val="17"/>
                    </w:rPr>
                  </m:ctrlPr>
                </m:funcPr>
                <m:fName>
                  <m:r>
                    <m:rPr>
                      <m:sty m:val="p"/>
                    </m:rPr>
                    <w:rPr>
                      <w:rFonts w:ascii="Cambria Math" w:hAnsi="Cambria Math" w:cs="ＭＳ Ｐゴシック"/>
                      <w:color w:val="000000" w:themeColor="text1"/>
                      <w:kern w:val="0"/>
                      <w:sz w:val="17"/>
                      <w:szCs w:val="17"/>
                    </w:rPr>
                    <m:t>sin</m:t>
                  </m:r>
                </m:fName>
                <m:e>
                  <m:r>
                    <w:rPr>
                      <w:rFonts w:ascii="Cambria Math" w:hAnsi="Cambria Math" w:cs="ＭＳ Ｐゴシック"/>
                      <w:color w:val="000000" w:themeColor="text1"/>
                      <w:kern w:val="0"/>
                      <w:sz w:val="17"/>
                      <w:szCs w:val="17"/>
                    </w:rPr>
                    <m:t>θ</m:t>
                  </m:r>
                </m:e>
              </m:func>
            </m:oMath>
            <w:r>
              <w:rPr>
                <w:rFonts w:asciiTheme="minorEastAsia" w:hAnsiTheme="minorEastAsia" w:cs="ＭＳ Ｐゴシック" w:hint="eastAsia"/>
                <w:color w:val="000000" w:themeColor="text1"/>
                <w:kern w:val="0"/>
                <w:sz w:val="17"/>
                <w:szCs w:val="17"/>
              </w:rPr>
              <w:t>，</w:t>
            </w:r>
            <m:oMath>
              <m:func>
                <m:funcPr>
                  <m:ctrlPr>
                    <w:rPr>
                      <w:rFonts w:ascii="Cambria Math" w:hAnsi="Cambria Math" w:cs="ＭＳ Ｐゴシック"/>
                      <w:i/>
                      <w:color w:val="000000" w:themeColor="text1"/>
                      <w:sz w:val="17"/>
                      <w:szCs w:val="17"/>
                    </w:rPr>
                  </m:ctrlPr>
                </m:funcPr>
                <m:fName>
                  <m:r>
                    <m:rPr>
                      <m:sty m:val="p"/>
                    </m:rPr>
                    <w:rPr>
                      <w:rFonts w:ascii="Cambria Math" w:hAnsi="Cambria Math" w:cs="ＭＳ Ｐゴシック"/>
                      <w:color w:val="000000" w:themeColor="text1"/>
                      <w:kern w:val="0"/>
                      <w:sz w:val="17"/>
                      <w:szCs w:val="17"/>
                    </w:rPr>
                    <m:t>cos</m:t>
                  </m:r>
                </m:fName>
                <m:e>
                  <m:r>
                    <w:rPr>
                      <w:rFonts w:ascii="Cambria Math" w:hAnsi="Cambria Math" w:cs="ＭＳ Ｐゴシック"/>
                      <w:color w:val="000000" w:themeColor="text1"/>
                      <w:kern w:val="0"/>
                      <w:sz w:val="17"/>
                      <w:szCs w:val="17"/>
                    </w:rPr>
                    <m:t>θ</m:t>
                  </m:r>
                </m:e>
              </m:func>
            </m:oMath>
            <w:r>
              <w:rPr>
                <w:rFonts w:asciiTheme="minorEastAsia" w:hAnsiTheme="minorEastAsia" w:cs="ＭＳ Ｐゴシック" w:hint="eastAsia"/>
                <w:color w:val="000000" w:themeColor="text1"/>
                <w:kern w:val="0"/>
                <w:sz w:val="17"/>
                <w:szCs w:val="17"/>
              </w:rPr>
              <w:t>，</w:t>
            </w:r>
            <w:proofErr w:type="gramEnd"/>
            <m:oMath>
              <m:func>
                <m:funcPr>
                  <m:ctrlPr>
                    <w:rPr>
                      <w:rFonts w:ascii="Cambria Math" w:hAnsi="Cambria Math" w:cs="ＭＳ Ｐゴシック"/>
                      <w:i/>
                      <w:color w:val="000000" w:themeColor="text1"/>
                      <w:sz w:val="17"/>
                      <w:szCs w:val="17"/>
                    </w:rPr>
                  </m:ctrlPr>
                </m:funcPr>
                <m:fName>
                  <m:r>
                    <m:rPr>
                      <m:sty m:val="p"/>
                    </m:rPr>
                    <w:rPr>
                      <w:rFonts w:ascii="Cambria Math" w:hAnsi="Cambria Math" w:cs="ＭＳ Ｐゴシック"/>
                      <w:color w:val="000000" w:themeColor="text1"/>
                      <w:kern w:val="0"/>
                      <w:sz w:val="17"/>
                      <w:szCs w:val="17"/>
                    </w:rPr>
                    <m:t>tan</m:t>
                  </m:r>
                </m:fName>
                <m:e>
                  <m:r>
                    <w:rPr>
                      <w:rFonts w:ascii="Cambria Math" w:hAnsi="Cambria Math" w:cs="ＭＳ Ｐゴシック"/>
                      <w:color w:val="000000" w:themeColor="text1"/>
                      <w:kern w:val="0"/>
                      <w:sz w:val="17"/>
                      <w:szCs w:val="17"/>
                    </w:rPr>
                    <m:t>θ</m:t>
                  </m:r>
                </m:e>
              </m:func>
            </m:oMath>
            <w:r>
              <w:rPr>
                <w:rFonts w:asciiTheme="minorEastAsia" w:hAnsiTheme="minorEastAsia" w:cs="ＭＳ Ｐゴシック" w:hint="eastAsia"/>
                <w:color w:val="000000" w:themeColor="text1"/>
                <w:kern w:val="0"/>
                <w:sz w:val="17"/>
                <w:szCs w:val="17"/>
              </w:rPr>
              <w:t>の値を的確に速く求めることができる。</w:t>
            </w:r>
          </w:p>
        </w:tc>
        <w:tc>
          <w:tcPr>
            <w:tcW w:w="2091" w:type="dxa"/>
          </w:tcPr>
          <w:p w14:paraId="54BB21F1" w14:textId="008D23DF" w:rsidR="00D15FEA" w:rsidRPr="00835750"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座標や三角関数の性質を利用するなどして</w:t>
            </w:r>
            <w:proofErr w:type="gramStart"/>
            <w:r>
              <w:rPr>
                <w:rFonts w:asciiTheme="minorEastAsia" w:hAnsiTheme="minorEastAsia" w:cs="ＭＳ Ｐゴシック" w:hint="eastAsia"/>
                <w:color w:val="000000" w:themeColor="text1"/>
                <w:kern w:val="0"/>
                <w:sz w:val="17"/>
                <w:szCs w:val="17"/>
              </w:rPr>
              <w:t>，</w:t>
            </w:r>
            <m:oMath>
              <m:func>
                <m:funcPr>
                  <m:ctrlPr>
                    <w:rPr>
                      <w:rFonts w:ascii="Cambria Math" w:hAnsi="Cambria Math" w:cs="ＭＳ Ｐゴシック"/>
                      <w:i/>
                      <w:color w:val="000000" w:themeColor="text1"/>
                      <w:sz w:val="17"/>
                      <w:szCs w:val="17"/>
                    </w:rPr>
                  </m:ctrlPr>
                </m:funcPr>
                <m:fName>
                  <m:r>
                    <m:rPr>
                      <m:sty m:val="p"/>
                    </m:rPr>
                    <w:rPr>
                      <w:rFonts w:ascii="Cambria Math" w:hAnsi="Cambria Math" w:cs="ＭＳ Ｐゴシック"/>
                      <w:color w:val="000000" w:themeColor="text1"/>
                      <w:kern w:val="0"/>
                      <w:sz w:val="17"/>
                      <w:szCs w:val="17"/>
                    </w:rPr>
                    <m:t>sin</m:t>
                  </m:r>
                </m:fName>
                <m:e>
                  <m:r>
                    <w:rPr>
                      <w:rFonts w:ascii="Cambria Math" w:hAnsi="Cambria Math" w:cs="ＭＳ Ｐゴシック"/>
                      <w:color w:val="000000" w:themeColor="text1"/>
                      <w:kern w:val="0"/>
                      <w:sz w:val="17"/>
                      <w:szCs w:val="17"/>
                    </w:rPr>
                    <m:t>θ</m:t>
                  </m:r>
                </m:e>
              </m:func>
            </m:oMath>
            <w:r>
              <w:rPr>
                <w:rFonts w:asciiTheme="minorEastAsia" w:hAnsiTheme="minorEastAsia" w:cs="ＭＳ Ｐゴシック" w:hint="eastAsia"/>
                <w:color w:val="000000" w:themeColor="text1"/>
                <w:kern w:val="0"/>
                <w:sz w:val="17"/>
                <w:szCs w:val="17"/>
              </w:rPr>
              <w:t>，</w:t>
            </w:r>
            <m:oMath>
              <m:func>
                <m:funcPr>
                  <m:ctrlPr>
                    <w:rPr>
                      <w:rFonts w:ascii="Cambria Math" w:hAnsi="Cambria Math" w:cs="ＭＳ Ｐゴシック"/>
                      <w:i/>
                      <w:color w:val="000000" w:themeColor="text1"/>
                      <w:sz w:val="17"/>
                      <w:szCs w:val="17"/>
                    </w:rPr>
                  </m:ctrlPr>
                </m:funcPr>
                <m:fName>
                  <m:r>
                    <m:rPr>
                      <m:sty m:val="p"/>
                    </m:rPr>
                    <w:rPr>
                      <w:rFonts w:ascii="Cambria Math" w:hAnsi="Cambria Math" w:cs="ＭＳ Ｐゴシック"/>
                      <w:color w:val="000000" w:themeColor="text1"/>
                      <w:kern w:val="0"/>
                      <w:sz w:val="17"/>
                      <w:szCs w:val="17"/>
                    </w:rPr>
                    <m:t>cos</m:t>
                  </m:r>
                </m:fName>
                <m:e>
                  <m:r>
                    <w:rPr>
                      <w:rFonts w:ascii="Cambria Math" w:hAnsi="Cambria Math" w:cs="ＭＳ Ｐゴシック"/>
                      <w:color w:val="000000" w:themeColor="text1"/>
                      <w:kern w:val="0"/>
                      <w:sz w:val="17"/>
                      <w:szCs w:val="17"/>
                    </w:rPr>
                    <m:t>θ</m:t>
                  </m:r>
                </m:e>
              </m:func>
            </m:oMath>
            <w:r>
              <w:rPr>
                <w:rFonts w:asciiTheme="minorEastAsia" w:hAnsiTheme="minorEastAsia" w:cs="ＭＳ Ｐゴシック" w:hint="eastAsia"/>
                <w:color w:val="000000" w:themeColor="text1"/>
                <w:kern w:val="0"/>
                <w:sz w:val="17"/>
                <w:szCs w:val="17"/>
              </w:rPr>
              <w:t>，</w:t>
            </w:r>
            <w:proofErr w:type="gramEnd"/>
            <m:oMath>
              <m:func>
                <m:funcPr>
                  <m:ctrlPr>
                    <w:rPr>
                      <w:rFonts w:ascii="Cambria Math" w:hAnsi="Cambria Math" w:cs="ＭＳ Ｐゴシック"/>
                      <w:i/>
                      <w:color w:val="000000" w:themeColor="text1"/>
                      <w:sz w:val="17"/>
                      <w:szCs w:val="17"/>
                    </w:rPr>
                  </m:ctrlPr>
                </m:funcPr>
                <m:fName>
                  <m:r>
                    <m:rPr>
                      <m:sty m:val="p"/>
                    </m:rPr>
                    <w:rPr>
                      <w:rFonts w:ascii="Cambria Math" w:hAnsi="Cambria Math" w:cs="ＭＳ Ｐゴシック"/>
                      <w:color w:val="000000" w:themeColor="text1"/>
                      <w:kern w:val="0"/>
                      <w:sz w:val="17"/>
                      <w:szCs w:val="17"/>
                    </w:rPr>
                    <m:t>tan</m:t>
                  </m:r>
                </m:fName>
                <m:e>
                  <m:r>
                    <w:rPr>
                      <w:rFonts w:ascii="Cambria Math" w:hAnsi="Cambria Math" w:cs="ＭＳ Ｐゴシック"/>
                      <w:color w:val="000000" w:themeColor="text1"/>
                      <w:kern w:val="0"/>
                      <w:sz w:val="17"/>
                      <w:szCs w:val="17"/>
                    </w:rPr>
                    <m:t>θ</m:t>
                  </m:r>
                </m:e>
              </m:func>
            </m:oMath>
            <w:r>
              <w:rPr>
                <w:rFonts w:asciiTheme="minorEastAsia" w:hAnsiTheme="minorEastAsia" w:cs="ＭＳ Ｐゴシック" w:hint="eastAsia"/>
                <w:color w:val="000000" w:themeColor="text1"/>
                <w:kern w:val="0"/>
                <w:sz w:val="17"/>
                <w:szCs w:val="17"/>
              </w:rPr>
              <w:t>の値を的確に求めることができる。</w:t>
            </w:r>
          </w:p>
        </w:tc>
        <w:tc>
          <w:tcPr>
            <w:tcW w:w="2091" w:type="dxa"/>
          </w:tcPr>
          <w:p w14:paraId="2A11F930" w14:textId="7025F2EE" w:rsidR="00D15FEA" w:rsidRPr="00835750" w:rsidRDefault="00D37F0B" w:rsidP="00D15FEA">
            <w:pPr>
              <w:widowControl/>
              <w:rPr>
                <w:rFonts w:asciiTheme="minorEastAsia" w:hAnsiTheme="minorEastAsia" w:cs="ＭＳ Ｐゴシック"/>
                <w:color w:val="000000" w:themeColor="text1"/>
                <w:kern w:val="0"/>
                <w:sz w:val="17"/>
                <w:szCs w:val="17"/>
              </w:rPr>
            </w:pPr>
            <m:oMath>
              <m:func>
                <m:funcPr>
                  <m:ctrlPr>
                    <w:rPr>
                      <w:rFonts w:ascii="Cambria Math" w:hAnsi="Cambria Math" w:cs="ＭＳ Ｐゴシック"/>
                      <w:i/>
                      <w:color w:val="000000" w:themeColor="text1"/>
                      <w:sz w:val="17"/>
                      <w:szCs w:val="17"/>
                    </w:rPr>
                  </m:ctrlPr>
                </m:funcPr>
                <m:fName>
                  <m:r>
                    <m:rPr>
                      <m:sty m:val="p"/>
                    </m:rPr>
                    <w:rPr>
                      <w:rFonts w:ascii="Cambria Math" w:hAnsi="Cambria Math" w:cs="ＭＳ Ｐゴシック"/>
                      <w:color w:val="000000" w:themeColor="text1"/>
                      <w:kern w:val="0"/>
                      <w:sz w:val="17"/>
                      <w:szCs w:val="17"/>
                    </w:rPr>
                    <m:t>sin</m:t>
                  </m:r>
                </m:fName>
                <m:e>
                  <m:r>
                    <w:rPr>
                      <w:rFonts w:ascii="Cambria Math" w:hAnsi="Cambria Math" w:cs="ＭＳ Ｐゴシック"/>
                      <w:color w:val="000000" w:themeColor="text1"/>
                      <w:kern w:val="0"/>
                      <w:sz w:val="17"/>
                      <w:szCs w:val="17"/>
                    </w:rPr>
                    <m:t>θ</m:t>
                  </m:r>
                </m:e>
              </m:func>
            </m:oMath>
            <w:proofErr w:type="gramStart"/>
            <w:r w:rsidR="00D15FEA">
              <w:rPr>
                <w:rFonts w:asciiTheme="minorEastAsia" w:hAnsiTheme="minorEastAsia" w:cs="ＭＳ Ｐゴシック" w:hint="eastAsia"/>
                <w:color w:val="000000" w:themeColor="text1"/>
                <w:kern w:val="0"/>
                <w:sz w:val="17"/>
                <w:szCs w:val="17"/>
              </w:rPr>
              <w:t>，</w:t>
            </w:r>
            <w:proofErr w:type="gramEnd"/>
            <m:oMath>
              <m:func>
                <m:funcPr>
                  <m:ctrlPr>
                    <w:rPr>
                      <w:rFonts w:ascii="Cambria Math" w:hAnsi="Cambria Math" w:cs="ＭＳ Ｐゴシック"/>
                      <w:i/>
                      <w:color w:val="000000" w:themeColor="text1"/>
                      <w:sz w:val="17"/>
                      <w:szCs w:val="17"/>
                    </w:rPr>
                  </m:ctrlPr>
                </m:funcPr>
                <m:fName>
                  <m:r>
                    <m:rPr>
                      <m:sty m:val="p"/>
                    </m:rPr>
                    <w:rPr>
                      <w:rFonts w:ascii="Cambria Math" w:hAnsi="Cambria Math" w:cs="ＭＳ Ｐゴシック"/>
                      <w:color w:val="000000" w:themeColor="text1"/>
                      <w:kern w:val="0"/>
                      <w:sz w:val="17"/>
                      <w:szCs w:val="17"/>
                    </w:rPr>
                    <m:t>cos</m:t>
                  </m:r>
                </m:fName>
                <m:e>
                  <m:r>
                    <w:rPr>
                      <w:rFonts w:ascii="Cambria Math" w:hAnsi="Cambria Math" w:cs="ＭＳ Ｐゴシック"/>
                      <w:color w:val="000000" w:themeColor="text1"/>
                      <w:kern w:val="0"/>
                      <w:sz w:val="17"/>
                      <w:szCs w:val="17"/>
                    </w:rPr>
                    <m:t>θ</m:t>
                  </m:r>
                </m:e>
              </m:func>
            </m:oMath>
            <w:r w:rsidR="00D15FEA">
              <w:rPr>
                <w:rFonts w:asciiTheme="minorEastAsia" w:hAnsiTheme="minorEastAsia" w:cs="ＭＳ Ｐゴシック" w:hint="eastAsia"/>
                <w:color w:val="000000" w:themeColor="text1"/>
                <w:kern w:val="0"/>
                <w:sz w:val="17"/>
                <w:szCs w:val="17"/>
              </w:rPr>
              <w:t>，</w:t>
            </w:r>
            <m:oMath>
              <m:func>
                <m:funcPr>
                  <m:ctrlPr>
                    <w:rPr>
                      <w:rFonts w:ascii="Cambria Math" w:hAnsi="Cambria Math" w:cs="ＭＳ Ｐゴシック"/>
                      <w:i/>
                      <w:color w:val="000000" w:themeColor="text1"/>
                      <w:sz w:val="17"/>
                      <w:szCs w:val="17"/>
                    </w:rPr>
                  </m:ctrlPr>
                </m:funcPr>
                <m:fName>
                  <m:r>
                    <m:rPr>
                      <m:sty m:val="p"/>
                    </m:rPr>
                    <w:rPr>
                      <w:rFonts w:ascii="Cambria Math" w:hAnsi="Cambria Math" w:cs="ＭＳ Ｐゴシック"/>
                      <w:color w:val="000000" w:themeColor="text1"/>
                      <w:kern w:val="0"/>
                      <w:sz w:val="17"/>
                      <w:szCs w:val="17"/>
                    </w:rPr>
                    <m:t>tan</m:t>
                  </m:r>
                </m:fName>
                <m:e>
                  <m:r>
                    <w:rPr>
                      <w:rFonts w:ascii="Cambria Math" w:hAnsi="Cambria Math" w:cs="ＭＳ Ｐゴシック"/>
                      <w:color w:val="000000" w:themeColor="text1"/>
                      <w:kern w:val="0"/>
                      <w:sz w:val="17"/>
                      <w:szCs w:val="17"/>
                    </w:rPr>
                    <m:t>θ</m:t>
                  </m:r>
                </m:e>
              </m:func>
            </m:oMath>
            <w:r w:rsidR="00D15FEA">
              <w:rPr>
                <w:rFonts w:asciiTheme="minorEastAsia" w:hAnsiTheme="minorEastAsia" w:cs="ＭＳ Ｐゴシック" w:hint="eastAsia"/>
                <w:color w:val="000000" w:themeColor="text1"/>
                <w:kern w:val="0"/>
                <w:sz w:val="17"/>
                <w:szCs w:val="17"/>
              </w:rPr>
              <w:t>や，三角関数の相互関係を理解できる。</w:t>
            </w:r>
          </w:p>
        </w:tc>
        <w:tc>
          <w:tcPr>
            <w:tcW w:w="2091" w:type="dxa"/>
          </w:tcPr>
          <w:p w14:paraId="0E9169BA" w14:textId="113F93CE" w:rsidR="00D15FEA" w:rsidRPr="00A821B5" w:rsidRDefault="00D15FEA" w:rsidP="00D15FEA">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8"/>
                <w:szCs w:val="18"/>
              </w:rPr>
              <w:t>左記以外</w:t>
            </w:r>
          </w:p>
        </w:tc>
      </w:tr>
      <w:tr w:rsidR="00D15FEA" w:rsidRPr="00A821B5" w14:paraId="10141E29" w14:textId="77777777" w:rsidTr="004B483A">
        <w:trPr>
          <w:trHeight w:val="1394"/>
        </w:trPr>
        <w:tc>
          <w:tcPr>
            <w:tcW w:w="1124" w:type="dxa"/>
            <w:vAlign w:val="center"/>
            <w:hideMark/>
          </w:tcPr>
          <w:p w14:paraId="20F52E88" w14:textId="77777777" w:rsidR="00D15FEA" w:rsidRPr="00AA7983" w:rsidRDefault="00D15FEA" w:rsidP="00D15FEA">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思・判・表</w:t>
            </w:r>
          </w:p>
        </w:tc>
        <w:tc>
          <w:tcPr>
            <w:tcW w:w="2091" w:type="dxa"/>
          </w:tcPr>
          <w:p w14:paraId="7906E7F3" w14:textId="733462AC" w:rsidR="00D15FEA" w:rsidRPr="00835750" w:rsidRDefault="00D15FEA" w:rsidP="00D15FEA">
            <w:pPr>
              <w:widowControl/>
              <w:rPr>
                <w:rFonts w:asciiTheme="minorEastAsia" w:hAnsiTheme="minorEastAsia" w:cs="ＭＳ 明朝"/>
                <w:color w:val="000000" w:themeColor="text1"/>
                <w:kern w:val="0"/>
                <w:sz w:val="17"/>
                <w:szCs w:val="17"/>
              </w:rPr>
            </w:pPr>
            <w:r>
              <w:rPr>
                <w:rFonts w:asciiTheme="minorEastAsia" w:hAnsiTheme="minorEastAsia" w:cs="ＭＳ 明朝" w:hint="eastAsia"/>
                <w:color w:val="000000" w:themeColor="text1"/>
                <w:kern w:val="0"/>
                <w:sz w:val="17"/>
                <w:szCs w:val="17"/>
              </w:rPr>
              <w:t>コンピュータなどを用いて，いろいろな三角関数のグラフを表現したり考察したりすることができる。</w:t>
            </w:r>
          </w:p>
        </w:tc>
        <w:tc>
          <w:tcPr>
            <w:tcW w:w="2091" w:type="dxa"/>
          </w:tcPr>
          <w:p w14:paraId="18FD5F99" w14:textId="6EF40E8F" w:rsidR="00D15FEA" w:rsidRPr="00835750"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いろいろな三角関数のグラフを表現することができる。</w:t>
            </w:r>
          </w:p>
        </w:tc>
        <w:tc>
          <w:tcPr>
            <w:tcW w:w="2091" w:type="dxa"/>
          </w:tcPr>
          <w:p w14:paraId="4B49300C" w14:textId="6B922579" w:rsidR="00D15FEA" w:rsidRPr="00835750" w:rsidRDefault="00D15FEA" w:rsidP="00D15FEA">
            <w:pPr>
              <w:widowControl/>
              <w:jc w:val="left"/>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三角関数のグラフ</w:t>
            </w:r>
            <w:r w:rsidR="009C4F37">
              <w:rPr>
                <w:rFonts w:asciiTheme="minorEastAsia" w:hAnsiTheme="minorEastAsia" w:cs="ＭＳ Ｐゴシック" w:hint="eastAsia"/>
                <w:color w:val="000000" w:themeColor="text1"/>
                <w:kern w:val="0"/>
                <w:sz w:val="17"/>
                <w:szCs w:val="17"/>
              </w:rPr>
              <w:t>の特徴</w:t>
            </w:r>
            <w:r>
              <w:rPr>
                <w:rFonts w:asciiTheme="minorEastAsia" w:hAnsiTheme="minorEastAsia" w:cs="ＭＳ Ｐゴシック" w:hint="eastAsia"/>
                <w:color w:val="000000" w:themeColor="text1"/>
                <w:kern w:val="0"/>
                <w:sz w:val="17"/>
                <w:szCs w:val="17"/>
              </w:rPr>
              <w:t>を考えることができる。</w:t>
            </w:r>
          </w:p>
        </w:tc>
        <w:tc>
          <w:tcPr>
            <w:tcW w:w="2091" w:type="dxa"/>
          </w:tcPr>
          <w:p w14:paraId="51C5106E" w14:textId="46B8640E" w:rsidR="00D15FEA" w:rsidRPr="00A821B5" w:rsidRDefault="00D15FEA" w:rsidP="00D15FEA">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8"/>
                <w:szCs w:val="18"/>
              </w:rPr>
              <w:t>左記以外</w:t>
            </w:r>
          </w:p>
        </w:tc>
      </w:tr>
      <w:tr w:rsidR="00D15FEA" w:rsidRPr="00A821B5" w14:paraId="150A09B7" w14:textId="77777777" w:rsidTr="004B483A">
        <w:trPr>
          <w:trHeight w:val="372"/>
        </w:trPr>
        <w:tc>
          <w:tcPr>
            <w:tcW w:w="1124" w:type="dxa"/>
            <w:vAlign w:val="center"/>
            <w:hideMark/>
          </w:tcPr>
          <w:p w14:paraId="6ED5C855" w14:textId="77777777" w:rsidR="00D15FEA" w:rsidRPr="00AA7983" w:rsidRDefault="00D15FEA" w:rsidP="00D15FEA">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態</w:t>
            </w:r>
          </w:p>
        </w:tc>
        <w:tc>
          <w:tcPr>
            <w:tcW w:w="2091" w:type="dxa"/>
          </w:tcPr>
          <w:p w14:paraId="1A7362FC" w14:textId="0D5FF1EA" w:rsidR="00D15FEA" w:rsidRPr="00835750" w:rsidRDefault="00D15FEA" w:rsidP="00D15FEA">
            <w:pPr>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三角関数について，教科書に載っていない内容を調べようとしている。</w:t>
            </w:r>
          </w:p>
        </w:tc>
        <w:tc>
          <w:tcPr>
            <w:tcW w:w="2091" w:type="dxa"/>
          </w:tcPr>
          <w:p w14:paraId="57A92BFF" w14:textId="406B696E" w:rsidR="00D15FEA" w:rsidRPr="00835750" w:rsidRDefault="00D15FEA" w:rsidP="00D15FEA">
            <w:pPr>
              <w:widowControl/>
              <w:rPr>
                <w:rFonts w:ascii="Times New Roman" w:hAnsi="Times New Roman" w:cs="Times New Roman"/>
                <w:iCs/>
                <w:color w:val="000000" w:themeColor="text1"/>
                <w:kern w:val="0"/>
                <w:sz w:val="17"/>
                <w:szCs w:val="17"/>
              </w:rPr>
            </w:pPr>
            <w:r>
              <w:rPr>
                <w:rFonts w:asciiTheme="minorEastAsia" w:hAnsiTheme="minorEastAsia" w:cs="ＭＳ Ｐゴシック" w:hint="eastAsia"/>
                <w:color w:val="000000" w:themeColor="text1"/>
                <w:kern w:val="0"/>
                <w:sz w:val="17"/>
                <w:szCs w:val="17"/>
              </w:rPr>
              <w:t>数学Ⅰで学んだ三角比の知識と適切に関連づけながら三角関数を学ぼうとしている。</w:t>
            </w:r>
          </w:p>
        </w:tc>
        <w:tc>
          <w:tcPr>
            <w:tcW w:w="2091" w:type="dxa"/>
          </w:tcPr>
          <w:p w14:paraId="1009B64C" w14:textId="614C21F2" w:rsidR="00D15FEA" w:rsidRPr="00835750"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数学Ⅰで学んだ三角比の知識をふり返りながら三角関数を学ぼうとしている。</w:t>
            </w:r>
          </w:p>
        </w:tc>
        <w:tc>
          <w:tcPr>
            <w:tcW w:w="2091" w:type="dxa"/>
          </w:tcPr>
          <w:p w14:paraId="5FA34139" w14:textId="3B6E712C" w:rsidR="00D15FEA" w:rsidRPr="00A821B5" w:rsidRDefault="00D15FEA" w:rsidP="00D15FEA">
            <w:pPr>
              <w:rPr>
                <w:rFonts w:cs="ＭＳ Ｐゴシック"/>
                <w:color w:val="000000" w:themeColor="text1"/>
                <w:kern w:val="0"/>
                <w:sz w:val="18"/>
                <w:szCs w:val="18"/>
              </w:rPr>
            </w:pPr>
            <w:r>
              <w:rPr>
                <w:rFonts w:cs="ＭＳ Ｐゴシック" w:hint="eastAsia"/>
                <w:color w:val="000000" w:themeColor="text1"/>
                <w:kern w:val="0"/>
                <w:sz w:val="18"/>
                <w:szCs w:val="18"/>
              </w:rPr>
              <w:t>左記以外</w:t>
            </w:r>
          </w:p>
        </w:tc>
      </w:tr>
    </w:tbl>
    <w:p w14:paraId="5F9CE57C" w14:textId="211CC235" w:rsidR="007403F4" w:rsidRDefault="007403F4"/>
    <w:p w14:paraId="67531DE7" w14:textId="3CC567C0" w:rsidR="007403F4" w:rsidRPr="004B483A" w:rsidRDefault="004B483A" w:rsidP="004B483A">
      <w:pPr>
        <w:jc w:val="center"/>
        <w:rPr>
          <w:rFonts w:ascii="BIZ UDゴシック" w:eastAsia="BIZ UDゴシック" w:hAnsi="BIZ UDゴシック"/>
        </w:rPr>
      </w:pPr>
      <w:r>
        <w:rPr>
          <w:rFonts w:ascii="BIZ UDゴシック" w:eastAsia="BIZ UDゴシック" w:hAnsi="BIZ UDゴシック" w:hint="eastAsia"/>
        </w:rPr>
        <w:t>３</w:t>
      </w:r>
      <w:r w:rsidR="007403F4" w:rsidRPr="004B483A">
        <w:rPr>
          <w:rFonts w:ascii="BIZ UDゴシック" w:eastAsia="BIZ UDゴシック" w:hAnsi="BIZ UDゴシック" w:hint="eastAsia"/>
        </w:rPr>
        <w:t>章</w:t>
      </w:r>
      <w:r>
        <w:rPr>
          <w:rFonts w:ascii="BIZ UDゴシック" w:eastAsia="BIZ UDゴシック" w:hAnsi="BIZ UDゴシック" w:hint="eastAsia"/>
        </w:rPr>
        <w:t>２</w:t>
      </w:r>
      <w:r w:rsidR="007403F4" w:rsidRPr="004B483A">
        <w:rPr>
          <w:rFonts w:ascii="BIZ UDゴシック" w:eastAsia="BIZ UDゴシック" w:hAnsi="BIZ UDゴシック" w:hint="eastAsia"/>
        </w:rPr>
        <w:t>節「</w:t>
      </w:r>
      <w:r w:rsidR="00D15FEA">
        <w:rPr>
          <w:rFonts w:ascii="BIZ UDゴシック" w:eastAsia="BIZ UDゴシック" w:hAnsi="BIZ UDゴシック" w:hint="eastAsia"/>
        </w:rPr>
        <w:t>加法定理／弧度法</w:t>
      </w:r>
      <w:r w:rsidR="007403F4" w:rsidRPr="004B483A">
        <w:rPr>
          <w:rFonts w:ascii="BIZ UDゴシック" w:eastAsia="BIZ UDゴシック" w:hAnsi="BIZ UDゴシック" w:hint="eastAsia"/>
        </w:rPr>
        <w:t>」</w:t>
      </w:r>
    </w:p>
    <w:tbl>
      <w:tblPr>
        <w:tblStyle w:val="a3"/>
        <w:tblpPr w:leftFromText="142" w:rightFromText="142" w:vertAnchor="text" w:horzAnchor="margin" w:tblpXSpec="center" w:tblpY="122"/>
        <w:tblW w:w="9488" w:type="dxa"/>
        <w:tblLook w:val="04A0" w:firstRow="1" w:lastRow="0" w:firstColumn="1" w:lastColumn="0" w:noHBand="0" w:noVBand="1"/>
      </w:tblPr>
      <w:tblGrid>
        <w:gridCol w:w="1124"/>
        <w:gridCol w:w="2091"/>
        <w:gridCol w:w="2091"/>
        <w:gridCol w:w="2091"/>
        <w:gridCol w:w="2091"/>
      </w:tblGrid>
      <w:tr w:rsidR="007403F4" w14:paraId="7E5F0EEA" w14:textId="77777777" w:rsidTr="004B483A">
        <w:trPr>
          <w:trHeight w:val="372"/>
        </w:trPr>
        <w:tc>
          <w:tcPr>
            <w:tcW w:w="1124" w:type="dxa"/>
            <w:hideMark/>
          </w:tcPr>
          <w:p w14:paraId="569A7257" w14:textId="77777777" w:rsidR="007403F4" w:rsidRDefault="007403F4" w:rsidP="007403F4">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7E2161D2" w14:textId="77777777" w:rsidR="007403F4" w:rsidRDefault="007403F4" w:rsidP="007403F4">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61B2BCE8" w14:textId="77777777" w:rsidR="007403F4" w:rsidRDefault="007403F4" w:rsidP="007403F4">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210607CB" w14:textId="77777777" w:rsidR="007403F4" w:rsidRDefault="007403F4" w:rsidP="007403F4">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7F65C5B8" w14:textId="77777777" w:rsidR="007403F4" w:rsidRDefault="007403F4" w:rsidP="007403F4">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D15FEA" w14:paraId="54CEBC23" w14:textId="77777777" w:rsidTr="004B483A">
        <w:trPr>
          <w:trHeight w:val="372"/>
        </w:trPr>
        <w:tc>
          <w:tcPr>
            <w:tcW w:w="1124" w:type="dxa"/>
            <w:vAlign w:val="center"/>
            <w:hideMark/>
          </w:tcPr>
          <w:p w14:paraId="1FCC1694" w14:textId="77777777" w:rsidR="00D15FEA" w:rsidRDefault="00D15FEA" w:rsidP="00D15FEA">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091" w:type="dxa"/>
            <w:hideMark/>
          </w:tcPr>
          <w:p w14:paraId="738AF112" w14:textId="6CEAD004" w:rsidR="00D15FEA"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右のことに加えて，弧度法で表された角を度で表したり，度で表された角を弧度法で表したりすることができる。</w:t>
            </w:r>
          </w:p>
        </w:tc>
        <w:tc>
          <w:tcPr>
            <w:tcW w:w="2091" w:type="dxa"/>
            <w:hideMark/>
          </w:tcPr>
          <w:p w14:paraId="344F406B" w14:textId="23F36BC3" w:rsidR="00D15FEA"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サインとコサインの加法定理を用いて，</w:t>
            </w:r>
            <m:oMath>
              <m:func>
                <m:funcPr>
                  <m:ctrlPr>
                    <w:rPr>
                      <w:rFonts w:ascii="Cambria Math" w:hAnsi="Cambria Math" w:cs="ＭＳ Ｐゴシック"/>
                      <w:i/>
                      <w:color w:val="000000" w:themeColor="text1"/>
                      <w:sz w:val="17"/>
                      <w:szCs w:val="17"/>
                    </w:rPr>
                  </m:ctrlPr>
                </m:funcPr>
                <m:fName>
                  <m:r>
                    <m:rPr>
                      <m:sty m:val="p"/>
                    </m:rPr>
                    <w:rPr>
                      <w:rFonts w:ascii="Cambria Math" w:hAnsi="Cambria Math" w:cs="ＭＳ Ｐゴシック"/>
                      <w:color w:val="000000" w:themeColor="text1"/>
                      <w:kern w:val="0"/>
                      <w:sz w:val="17"/>
                      <w:szCs w:val="17"/>
                    </w:rPr>
                    <m:t>sin</m:t>
                  </m:r>
                </m:fName>
                <m:e>
                  <m:r>
                    <w:rPr>
                      <w:rFonts w:ascii="Cambria Math" w:hAnsi="Cambria Math" w:cs="ＭＳ Ｐゴシック"/>
                      <w:color w:val="000000" w:themeColor="text1"/>
                      <w:kern w:val="0"/>
                      <w:sz w:val="17"/>
                      <w:szCs w:val="17"/>
                    </w:rPr>
                    <m:t>105°</m:t>
                  </m:r>
                </m:e>
              </m:func>
              <m:r>
                <w:rPr>
                  <w:rFonts w:ascii="Cambria Math" w:hAnsi="Cambria Math" w:cs="ＭＳ Ｐゴシック"/>
                  <w:color w:val="000000" w:themeColor="text1"/>
                  <w:kern w:val="0"/>
                  <w:sz w:val="17"/>
                  <w:szCs w:val="17"/>
                </w:rPr>
                <m:t xml:space="preserve"> </m:t>
              </m:r>
            </m:oMath>
            <w:r>
              <w:rPr>
                <w:rFonts w:asciiTheme="minorEastAsia" w:hAnsiTheme="minorEastAsia" w:cs="ＭＳ Ｐゴシック" w:hint="eastAsia"/>
                <w:color w:val="000000" w:themeColor="text1"/>
                <w:kern w:val="0"/>
                <w:sz w:val="17"/>
                <w:szCs w:val="17"/>
              </w:rPr>
              <w:t>などの値を的確に求めることができる。</w:t>
            </w:r>
          </w:p>
        </w:tc>
        <w:tc>
          <w:tcPr>
            <w:tcW w:w="2091" w:type="dxa"/>
            <w:hideMark/>
          </w:tcPr>
          <w:p w14:paraId="5F670C88" w14:textId="5E491C62" w:rsidR="00D15FEA"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サインとコサインの加法定理を理解できる。</w:t>
            </w:r>
          </w:p>
        </w:tc>
        <w:tc>
          <w:tcPr>
            <w:tcW w:w="2091" w:type="dxa"/>
            <w:hideMark/>
          </w:tcPr>
          <w:p w14:paraId="0F589813" w14:textId="5249DD1A" w:rsidR="00D15FEA" w:rsidRDefault="00D15FEA" w:rsidP="00D15FEA">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左記以外</w:t>
            </w:r>
          </w:p>
        </w:tc>
      </w:tr>
      <w:tr w:rsidR="00D15FEA" w14:paraId="630D74BA" w14:textId="77777777" w:rsidTr="004B483A">
        <w:trPr>
          <w:trHeight w:val="1394"/>
        </w:trPr>
        <w:tc>
          <w:tcPr>
            <w:tcW w:w="1124" w:type="dxa"/>
            <w:vAlign w:val="center"/>
            <w:hideMark/>
          </w:tcPr>
          <w:p w14:paraId="1A145D23" w14:textId="77777777" w:rsidR="00D15FEA" w:rsidRDefault="00D15FEA" w:rsidP="00D15FEA">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091" w:type="dxa"/>
            <w:hideMark/>
          </w:tcPr>
          <w:p w14:paraId="1A45DA10" w14:textId="680B7591" w:rsidR="00D15FEA" w:rsidRDefault="00D15FEA" w:rsidP="00D15FEA">
            <w:pPr>
              <w:widowControl/>
              <w:rPr>
                <w:rFonts w:asciiTheme="minorEastAsia" w:hAnsiTheme="minorEastAsia" w:cs="ＭＳ 明朝"/>
                <w:color w:val="000000" w:themeColor="text1"/>
                <w:kern w:val="0"/>
                <w:sz w:val="17"/>
                <w:szCs w:val="17"/>
              </w:rPr>
            </w:pPr>
            <w:r>
              <w:rPr>
                <w:rFonts w:asciiTheme="minorEastAsia" w:hAnsiTheme="minorEastAsia" w:cs="ＭＳ 明朝" w:hint="eastAsia"/>
                <w:color w:val="000000" w:themeColor="text1"/>
                <w:kern w:val="0"/>
                <w:sz w:val="17"/>
                <w:szCs w:val="17"/>
              </w:rPr>
              <w:t>２倍角の公式や三角関数の合成について，加法定理と的確に関連づけて考察できる。</w:t>
            </w:r>
          </w:p>
        </w:tc>
        <w:tc>
          <w:tcPr>
            <w:tcW w:w="2091" w:type="dxa"/>
            <w:hideMark/>
          </w:tcPr>
          <w:p w14:paraId="04CB6332" w14:textId="6234EF49" w:rsidR="00D15FEA"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2倍角の公式や三角関数の合成の式を利用して，問題を的確に解くことができる。</w:t>
            </w:r>
          </w:p>
        </w:tc>
        <w:tc>
          <w:tcPr>
            <w:tcW w:w="2091" w:type="dxa"/>
            <w:hideMark/>
          </w:tcPr>
          <w:p w14:paraId="09A91E4E" w14:textId="728B4F9A" w:rsidR="00D15FEA" w:rsidRDefault="00D15FEA" w:rsidP="00D15FEA">
            <w:pPr>
              <w:widowControl/>
              <w:jc w:val="left"/>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２倍角の公式や三角関数の合成を考えることができる。</w:t>
            </w:r>
          </w:p>
        </w:tc>
        <w:tc>
          <w:tcPr>
            <w:tcW w:w="2091" w:type="dxa"/>
            <w:hideMark/>
          </w:tcPr>
          <w:p w14:paraId="37FC3F19" w14:textId="03FF4E38" w:rsidR="00D15FEA" w:rsidRDefault="00D15FEA" w:rsidP="00D15FEA">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左記以外</w:t>
            </w:r>
          </w:p>
        </w:tc>
      </w:tr>
      <w:tr w:rsidR="00D15FEA" w14:paraId="16A7D378" w14:textId="77777777" w:rsidTr="004B483A">
        <w:trPr>
          <w:trHeight w:val="372"/>
        </w:trPr>
        <w:tc>
          <w:tcPr>
            <w:tcW w:w="1124" w:type="dxa"/>
            <w:vAlign w:val="center"/>
            <w:hideMark/>
          </w:tcPr>
          <w:p w14:paraId="1643EAD3" w14:textId="77777777" w:rsidR="00D15FEA" w:rsidRDefault="00D15FEA" w:rsidP="00D15FEA">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091" w:type="dxa"/>
            <w:hideMark/>
          </w:tcPr>
          <w:p w14:paraId="46945FAB" w14:textId="4CDE0A52" w:rsidR="00D15FEA" w:rsidRDefault="009C4F37" w:rsidP="00D15FEA">
            <w:pPr>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教科書に載っていない公式などを調</w:t>
            </w:r>
            <w:r w:rsidR="00D15FEA">
              <w:rPr>
                <w:rFonts w:asciiTheme="minorEastAsia" w:hAnsiTheme="minorEastAsia" w:cs="ＭＳ Ｐゴシック" w:hint="eastAsia"/>
                <w:color w:val="000000" w:themeColor="text1"/>
                <w:kern w:val="0"/>
                <w:sz w:val="17"/>
                <w:szCs w:val="17"/>
              </w:rPr>
              <w:t>べようとしている。</w:t>
            </w:r>
          </w:p>
        </w:tc>
        <w:tc>
          <w:tcPr>
            <w:tcW w:w="2091" w:type="dxa"/>
            <w:hideMark/>
          </w:tcPr>
          <w:p w14:paraId="4526F3BE" w14:textId="46C6A66B" w:rsidR="00D15FEA" w:rsidRDefault="009C4F37" w:rsidP="00D15FEA">
            <w:pPr>
              <w:widowControl/>
              <w:rPr>
                <w:rFonts w:ascii="Times New Roman" w:hAnsi="Times New Roman" w:cs="Times New Roman"/>
                <w:iCs/>
                <w:color w:val="000000" w:themeColor="text1"/>
                <w:kern w:val="0"/>
                <w:sz w:val="17"/>
                <w:szCs w:val="17"/>
              </w:rPr>
            </w:pPr>
            <w:r>
              <w:rPr>
                <w:rFonts w:asciiTheme="minorEastAsia" w:hAnsiTheme="minorEastAsia" w:cs="ＭＳ Ｐゴシック" w:hint="eastAsia"/>
                <w:color w:val="000000" w:themeColor="text1"/>
                <w:kern w:val="0"/>
                <w:sz w:val="17"/>
                <w:szCs w:val="17"/>
              </w:rPr>
              <w:t>加法定理を導いたり，加法定理からいろいろな公式を導いたりするときに，粘り強く考えようとしたり，それらを適切に関連づけて考察しようとしたりしている。</w:t>
            </w:r>
          </w:p>
        </w:tc>
        <w:tc>
          <w:tcPr>
            <w:tcW w:w="2091" w:type="dxa"/>
            <w:hideMark/>
          </w:tcPr>
          <w:p w14:paraId="0261AAF3" w14:textId="2C127346" w:rsidR="00D15FEA" w:rsidRDefault="00D15FEA" w:rsidP="00D15FEA">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加法定理を導いたり，加法定理からいろいろな公式を導いたりするときに，粘り強く考えようとしている。</w:t>
            </w:r>
          </w:p>
        </w:tc>
        <w:tc>
          <w:tcPr>
            <w:tcW w:w="2091" w:type="dxa"/>
            <w:hideMark/>
          </w:tcPr>
          <w:p w14:paraId="77E7E778" w14:textId="40ED9E86" w:rsidR="00D15FEA" w:rsidRDefault="00D15FEA" w:rsidP="00D15FEA">
            <w:pPr>
              <w:rPr>
                <w:rFonts w:cs="ＭＳ Ｐゴシック"/>
                <w:color w:val="000000" w:themeColor="text1"/>
                <w:kern w:val="0"/>
                <w:sz w:val="18"/>
                <w:szCs w:val="18"/>
              </w:rPr>
            </w:pPr>
            <w:r>
              <w:rPr>
                <w:rFonts w:cs="ＭＳ Ｐゴシック" w:hint="eastAsia"/>
                <w:color w:val="000000" w:themeColor="text1"/>
                <w:kern w:val="0"/>
                <w:sz w:val="17"/>
                <w:szCs w:val="17"/>
              </w:rPr>
              <w:t>左記以外</w:t>
            </w:r>
          </w:p>
        </w:tc>
      </w:tr>
    </w:tbl>
    <w:p w14:paraId="4E53543F" w14:textId="41CD600D" w:rsidR="004B483A" w:rsidRDefault="004B483A"/>
    <w:p w14:paraId="7EEAB879" w14:textId="77777777" w:rsidR="004B483A" w:rsidRDefault="004B483A">
      <w:pPr>
        <w:widowControl/>
        <w:jc w:val="left"/>
      </w:pPr>
      <w:r>
        <w:br w:type="page"/>
      </w:r>
    </w:p>
    <w:p w14:paraId="2F80582C" w14:textId="48AF2B6B" w:rsidR="00D15FEA" w:rsidRPr="004B483A" w:rsidRDefault="00D15FEA" w:rsidP="00D15FEA">
      <w:pPr>
        <w:jc w:val="center"/>
        <w:rPr>
          <w:rFonts w:ascii="BIZ UDゴシック" w:eastAsia="BIZ UDゴシック" w:hAnsi="BIZ UDゴシック"/>
        </w:rPr>
      </w:pPr>
      <w:r>
        <w:rPr>
          <w:rFonts w:ascii="BIZ UDゴシック" w:eastAsia="BIZ UDゴシック" w:hAnsi="BIZ UDゴシック" w:hint="eastAsia"/>
        </w:rPr>
        <w:lastRenderedPageBreak/>
        <w:t>３</w:t>
      </w:r>
      <w:r w:rsidRPr="004B483A">
        <w:rPr>
          <w:rFonts w:ascii="BIZ UDゴシック" w:eastAsia="BIZ UDゴシック" w:hAnsi="BIZ UDゴシック" w:hint="eastAsia"/>
        </w:rPr>
        <w:t>章</w:t>
      </w:r>
      <w:r>
        <w:rPr>
          <w:rFonts w:ascii="BIZ UDゴシック" w:eastAsia="BIZ UDゴシック" w:hAnsi="BIZ UDゴシック" w:hint="eastAsia"/>
        </w:rPr>
        <w:t>３</w:t>
      </w:r>
      <w:r w:rsidRPr="004B483A">
        <w:rPr>
          <w:rFonts w:ascii="BIZ UDゴシック" w:eastAsia="BIZ UDゴシック" w:hAnsi="BIZ UDゴシック" w:hint="eastAsia"/>
        </w:rPr>
        <w:t>節「</w:t>
      </w:r>
      <w:r>
        <w:rPr>
          <w:rFonts w:ascii="BIZ UDゴシック" w:eastAsia="BIZ UDゴシック" w:hAnsi="BIZ UDゴシック" w:hint="eastAsia"/>
        </w:rPr>
        <w:t>指数関数</w:t>
      </w:r>
      <w:r w:rsidRPr="004B483A">
        <w:rPr>
          <w:rFonts w:ascii="BIZ UDゴシック" w:eastAsia="BIZ UDゴシック" w:hAnsi="BIZ UDゴシック" w:hint="eastAsia"/>
        </w:rPr>
        <w:t>」</w:t>
      </w:r>
    </w:p>
    <w:tbl>
      <w:tblPr>
        <w:tblStyle w:val="a3"/>
        <w:tblpPr w:leftFromText="142" w:rightFromText="142" w:vertAnchor="text" w:horzAnchor="margin" w:tblpXSpec="center" w:tblpY="162"/>
        <w:tblW w:w="9488" w:type="dxa"/>
        <w:tblLook w:val="04A0" w:firstRow="1" w:lastRow="0" w:firstColumn="1" w:lastColumn="0" w:noHBand="0" w:noVBand="1"/>
      </w:tblPr>
      <w:tblGrid>
        <w:gridCol w:w="1124"/>
        <w:gridCol w:w="2091"/>
        <w:gridCol w:w="2091"/>
        <w:gridCol w:w="2091"/>
        <w:gridCol w:w="2091"/>
      </w:tblGrid>
      <w:tr w:rsidR="00D15FEA" w:rsidRPr="00AA7983" w14:paraId="4115CD68" w14:textId="77777777" w:rsidTr="00B602BE">
        <w:trPr>
          <w:trHeight w:val="372"/>
        </w:trPr>
        <w:tc>
          <w:tcPr>
            <w:tcW w:w="1124" w:type="dxa"/>
            <w:hideMark/>
          </w:tcPr>
          <w:p w14:paraId="69C35DC2" w14:textId="77777777" w:rsidR="00D15FEA" w:rsidRDefault="00D15FEA" w:rsidP="00B602BE">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06F0CA26" w14:textId="77777777" w:rsidR="00D15FEA" w:rsidRPr="00AA7983" w:rsidRDefault="00D15FEA" w:rsidP="00B602BE">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5E87D225" w14:textId="77777777" w:rsidR="00D15FEA" w:rsidRPr="00AA7983" w:rsidRDefault="00D15FEA" w:rsidP="00B602BE">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1B95B414" w14:textId="77777777" w:rsidR="00D15FEA" w:rsidRPr="00AA7983" w:rsidRDefault="00D15FEA" w:rsidP="00B602BE">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592A268D" w14:textId="77777777" w:rsidR="00D15FEA" w:rsidRPr="00AA7983" w:rsidRDefault="00D15FEA" w:rsidP="00B602BE">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Ｃ</w:t>
            </w:r>
          </w:p>
        </w:tc>
      </w:tr>
      <w:tr w:rsidR="00EF4887" w:rsidRPr="00A821B5" w14:paraId="55A083F8" w14:textId="77777777" w:rsidTr="00B602BE">
        <w:trPr>
          <w:trHeight w:val="372"/>
        </w:trPr>
        <w:tc>
          <w:tcPr>
            <w:tcW w:w="1124" w:type="dxa"/>
            <w:vAlign w:val="center"/>
            <w:hideMark/>
          </w:tcPr>
          <w:p w14:paraId="7C75F4FB" w14:textId="77777777" w:rsidR="00EF4887" w:rsidRPr="00AA7983" w:rsidRDefault="00EF4887" w:rsidP="00EF4887">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知・技</w:t>
            </w:r>
          </w:p>
        </w:tc>
        <w:tc>
          <w:tcPr>
            <w:tcW w:w="2091" w:type="dxa"/>
          </w:tcPr>
          <w:p w14:paraId="54443818" w14:textId="7229CCA9" w:rsidR="00EF4887" w:rsidRPr="00835750" w:rsidRDefault="00EF4887" w:rsidP="00EF4887">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累乗根の計算や指数法則を用いた計算を的確に速く行うことができる。</w:t>
            </w:r>
          </w:p>
        </w:tc>
        <w:tc>
          <w:tcPr>
            <w:tcW w:w="2091" w:type="dxa"/>
          </w:tcPr>
          <w:p w14:paraId="5828D4BF" w14:textId="02137BEE" w:rsidR="00EF4887" w:rsidRPr="00835750" w:rsidRDefault="00EF4887" w:rsidP="00EF4887">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累乗根の計算や指数法則を用いた計算を的確に行うことができる。</w:t>
            </w:r>
          </w:p>
        </w:tc>
        <w:tc>
          <w:tcPr>
            <w:tcW w:w="2091" w:type="dxa"/>
          </w:tcPr>
          <w:p w14:paraId="31769009" w14:textId="6F8C5283" w:rsidR="00EF4887" w:rsidRPr="00835750" w:rsidRDefault="00EF4887" w:rsidP="00EF4887">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iCs/>
                <w:color w:val="000000" w:themeColor="text1"/>
                <w:kern w:val="0"/>
                <w:sz w:val="17"/>
                <w:szCs w:val="17"/>
              </w:rPr>
              <w:t>累乗根や指数の計算方法が理解できる。</w:t>
            </w:r>
          </w:p>
        </w:tc>
        <w:tc>
          <w:tcPr>
            <w:tcW w:w="2091" w:type="dxa"/>
          </w:tcPr>
          <w:p w14:paraId="2C806B48" w14:textId="43ADC1FC" w:rsidR="00EF4887" w:rsidRPr="00A821B5" w:rsidRDefault="00EF4887" w:rsidP="00EF4887">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8"/>
                <w:szCs w:val="18"/>
              </w:rPr>
              <w:t>左記以外</w:t>
            </w:r>
          </w:p>
        </w:tc>
      </w:tr>
      <w:tr w:rsidR="00EF4887" w:rsidRPr="00A821B5" w14:paraId="7577C527" w14:textId="77777777" w:rsidTr="00B602BE">
        <w:trPr>
          <w:trHeight w:val="1394"/>
        </w:trPr>
        <w:tc>
          <w:tcPr>
            <w:tcW w:w="1124" w:type="dxa"/>
            <w:vAlign w:val="center"/>
            <w:hideMark/>
          </w:tcPr>
          <w:p w14:paraId="09F3A0A2" w14:textId="77777777" w:rsidR="00EF4887" w:rsidRPr="00AA7983" w:rsidRDefault="00EF4887" w:rsidP="00EF4887">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思・判・表</w:t>
            </w:r>
          </w:p>
        </w:tc>
        <w:tc>
          <w:tcPr>
            <w:tcW w:w="2091" w:type="dxa"/>
          </w:tcPr>
          <w:p w14:paraId="62660AAA" w14:textId="7C99F0BF" w:rsidR="00EF4887" w:rsidRPr="00835750" w:rsidRDefault="00EF4887" w:rsidP="00EF4887">
            <w:pPr>
              <w:widowControl/>
              <w:rPr>
                <w:rFonts w:asciiTheme="minorEastAsia" w:hAnsiTheme="minorEastAsia" w:cs="ＭＳ 明朝"/>
                <w:color w:val="000000" w:themeColor="text1"/>
                <w:kern w:val="0"/>
                <w:sz w:val="17"/>
                <w:szCs w:val="17"/>
              </w:rPr>
            </w:pPr>
            <w:r>
              <w:rPr>
                <w:rFonts w:asciiTheme="minorEastAsia" w:hAnsiTheme="minorEastAsia" w:cs="ＭＳ 明朝" w:hint="eastAsia"/>
                <w:color w:val="000000" w:themeColor="text1"/>
                <w:kern w:val="0"/>
                <w:sz w:val="17"/>
                <w:szCs w:val="17"/>
              </w:rPr>
              <w:t>指数関数のグラフの特徴を考察し，身の回りの現象で指数関数のような変化をするものを探したり調べたりできる。</w:t>
            </w:r>
          </w:p>
        </w:tc>
        <w:tc>
          <w:tcPr>
            <w:tcW w:w="2091" w:type="dxa"/>
          </w:tcPr>
          <w:p w14:paraId="7FB41537" w14:textId="77AD55F5" w:rsidR="00EF4887" w:rsidRPr="00835750" w:rsidRDefault="00EF4887" w:rsidP="00EF4887">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指数関数のグラフを表したり，グラフを用いて数の大小関係</w:t>
            </w:r>
            <w:r w:rsidR="009C4F37">
              <w:rPr>
                <w:rFonts w:asciiTheme="minorEastAsia" w:hAnsiTheme="minorEastAsia" w:cs="ＭＳ Ｐゴシック" w:hint="eastAsia"/>
                <w:color w:val="000000" w:themeColor="text1"/>
                <w:kern w:val="0"/>
                <w:sz w:val="17"/>
                <w:szCs w:val="17"/>
              </w:rPr>
              <w:t>を調べる</w:t>
            </w:r>
            <w:r>
              <w:rPr>
                <w:rFonts w:asciiTheme="minorEastAsia" w:hAnsiTheme="minorEastAsia" w:cs="ＭＳ Ｐゴシック" w:hint="eastAsia"/>
                <w:color w:val="000000" w:themeColor="text1"/>
                <w:kern w:val="0"/>
                <w:sz w:val="17"/>
                <w:szCs w:val="17"/>
              </w:rPr>
              <w:t>ことを考察したりできる。</w:t>
            </w:r>
          </w:p>
        </w:tc>
        <w:tc>
          <w:tcPr>
            <w:tcW w:w="2091" w:type="dxa"/>
          </w:tcPr>
          <w:p w14:paraId="3A9EC9AE" w14:textId="0437A9B0" w:rsidR="00EF4887" w:rsidRPr="00835750" w:rsidRDefault="00EF4887" w:rsidP="00EF4887">
            <w:pPr>
              <w:widowControl/>
              <w:jc w:val="left"/>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指数関数のグラフ</w:t>
            </w:r>
            <w:r w:rsidR="009C4F37">
              <w:rPr>
                <w:rFonts w:asciiTheme="minorEastAsia" w:hAnsiTheme="minorEastAsia" w:cs="ＭＳ Ｐゴシック" w:hint="eastAsia"/>
                <w:color w:val="000000" w:themeColor="text1"/>
                <w:kern w:val="0"/>
                <w:sz w:val="17"/>
                <w:szCs w:val="17"/>
              </w:rPr>
              <w:t>の特徴</w:t>
            </w:r>
            <w:r>
              <w:rPr>
                <w:rFonts w:asciiTheme="minorEastAsia" w:hAnsiTheme="minorEastAsia" w:cs="ＭＳ Ｐゴシック" w:hint="eastAsia"/>
                <w:color w:val="000000" w:themeColor="text1"/>
                <w:kern w:val="0"/>
                <w:sz w:val="17"/>
                <w:szCs w:val="17"/>
              </w:rPr>
              <w:t>を考えることができる。</w:t>
            </w:r>
          </w:p>
        </w:tc>
        <w:tc>
          <w:tcPr>
            <w:tcW w:w="2091" w:type="dxa"/>
          </w:tcPr>
          <w:p w14:paraId="78ABE4DC" w14:textId="17C44A09" w:rsidR="00EF4887" w:rsidRPr="00A821B5" w:rsidRDefault="00EF4887" w:rsidP="00EF4887">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8"/>
                <w:szCs w:val="18"/>
              </w:rPr>
              <w:t>左記以外</w:t>
            </w:r>
          </w:p>
        </w:tc>
      </w:tr>
      <w:tr w:rsidR="00EF4887" w:rsidRPr="00A821B5" w14:paraId="67E38630" w14:textId="77777777" w:rsidTr="00B602BE">
        <w:trPr>
          <w:trHeight w:val="372"/>
        </w:trPr>
        <w:tc>
          <w:tcPr>
            <w:tcW w:w="1124" w:type="dxa"/>
            <w:vAlign w:val="center"/>
            <w:hideMark/>
          </w:tcPr>
          <w:p w14:paraId="0ED3657A" w14:textId="77777777" w:rsidR="00EF4887" w:rsidRPr="00AA7983" w:rsidRDefault="00EF4887" w:rsidP="00EF4887">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態</w:t>
            </w:r>
          </w:p>
        </w:tc>
        <w:tc>
          <w:tcPr>
            <w:tcW w:w="2091" w:type="dxa"/>
          </w:tcPr>
          <w:p w14:paraId="5EE8B9FB" w14:textId="679693BF" w:rsidR="00EF4887" w:rsidRPr="00835750" w:rsidRDefault="00EF4887" w:rsidP="00EF4887">
            <w:pPr>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指数関数について，教科書に載っていないいろいろな問題に取り組もうとしている。</w:t>
            </w:r>
          </w:p>
        </w:tc>
        <w:tc>
          <w:tcPr>
            <w:tcW w:w="2091" w:type="dxa"/>
          </w:tcPr>
          <w:p w14:paraId="2133C906" w14:textId="15336E6D" w:rsidR="00EF4887" w:rsidRPr="00835750" w:rsidRDefault="00EF4887" w:rsidP="00EF4887">
            <w:pPr>
              <w:widowControl/>
              <w:rPr>
                <w:rFonts w:ascii="Times New Roman" w:hAnsi="Times New Roman" w:cs="Times New Roman"/>
                <w:iCs/>
                <w:color w:val="000000" w:themeColor="text1"/>
                <w:kern w:val="0"/>
                <w:sz w:val="17"/>
                <w:szCs w:val="17"/>
              </w:rPr>
            </w:pPr>
            <w:r>
              <w:rPr>
                <w:rFonts w:asciiTheme="minorEastAsia" w:hAnsiTheme="minorEastAsia" w:cs="ＭＳ Ｐゴシック" w:hint="eastAsia"/>
                <w:color w:val="000000" w:themeColor="text1"/>
                <w:kern w:val="0"/>
                <w:sz w:val="17"/>
                <w:szCs w:val="17"/>
              </w:rPr>
              <w:t>数学Ⅰで学んだ指数法則や平方根の性質と適切に関連づけながら，累乗根や指数の計算を学ぼうとしている。</w:t>
            </w:r>
          </w:p>
        </w:tc>
        <w:tc>
          <w:tcPr>
            <w:tcW w:w="2091" w:type="dxa"/>
          </w:tcPr>
          <w:p w14:paraId="5AB3A1CD" w14:textId="3B2EF035" w:rsidR="00EF4887" w:rsidRPr="00835750" w:rsidRDefault="00EF4887" w:rsidP="00EF4887">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数学Ⅰなどで学んだ指数法則や平方根の性質を思い出しながら，累乗根や指数の計算を学ぼうとしている。</w:t>
            </w:r>
          </w:p>
        </w:tc>
        <w:tc>
          <w:tcPr>
            <w:tcW w:w="2091" w:type="dxa"/>
          </w:tcPr>
          <w:p w14:paraId="38531F46" w14:textId="2BD10AFE" w:rsidR="00EF4887" w:rsidRPr="00A821B5" w:rsidRDefault="00EF4887" w:rsidP="00EF4887">
            <w:pPr>
              <w:rPr>
                <w:rFonts w:cs="ＭＳ Ｐゴシック"/>
                <w:color w:val="000000" w:themeColor="text1"/>
                <w:kern w:val="0"/>
                <w:sz w:val="18"/>
                <w:szCs w:val="18"/>
              </w:rPr>
            </w:pPr>
            <w:r>
              <w:rPr>
                <w:rFonts w:cs="ＭＳ Ｐゴシック" w:hint="eastAsia"/>
                <w:color w:val="000000" w:themeColor="text1"/>
                <w:kern w:val="0"/>
                <w:sz w:val="18"/>
                <w:szCs w:val="18"/>
              </w:rPr>
              <w:t>左記以外</w:t>
            </w:r>
          </w:p>
        </w:tc>
      </w:tr>
    </w:tbl>
    <w:p w14:paraId="1E9FBD66" w14:textId="77777777" w:rsidR="00D15FEA" w:rsidRDefault="00D15FEA" w:rsidP="00D15FEA"/>
    <w:p w14:paraId="7131C359" w14:textId="62FCD7E7" w:rsidR="00D15FEA" w:rsidRDefault="00D15FEA" w:rsidP="00D15FEA"/>
    <w:p w14:paraId="18F395E8" w14:textId="77777777" w:rsidR="00EF4887" w:rsidRDefault="00EF4887" w:rsidP="00D15FEA"/>
    <w:p w14:paraId="1D20309C" w14:textId="22F5B32F" w:rsidR="00D15FEA" w:rsidRPr="004B483A" w:rsidRDefault="00D15FEA" w:rsidP="00D15FEA">
      <w:pPr>
        <w:jc w:val="center"/>
        <w:rPr>
          <w:rFonts w:ascii="BIZ UDゴシック" w:eastAsia="BIZ UDゴシック" w:hAnsi="BIZ UDゴシック"/>
        </w:rPr>
      </w:pPr>
      <w:r>
        <w:rPr>
          <w:rFonts w:ascii="BIZ UDゴシック" w:eastAsia="BIZ UDゴシック" w:hAnsi="BIZ UDゴシック" w:hint="eastAsia"/>
        </w:rPr>
        <w:t>３</w:t>
      </w:r>
      <w:r w:rsidRPr="004B483A">
        <w:rPr>
          <w:rFonts w:ascii="BIZ UDゴシック" w:eastAsia="BIZ UDゴシック" w:hAnsi="BIZ UDゴシック" w:hint="eastAsia"/>
        </w:rPr>
        <w:t>章</w:t>
      </w:r>
      <w:r>
        <w:rPr>
          <w:rFonts w:ascii="BIZ UDゴシック" w:eastAsia="BIZ UDゴシック" w:hAnsi="BIZ UDゴシック" w:hint="eastAsia"/>
        </w:rPr>
        <w:t>４</w:t>
      </w:r>
      <w:r w:rsidRPr="004B483A">
        <w:rPr>
          <w:rFonts w:ascii="BIZ UDゴシック" w:eastAsia="BIZ UDゴシック" w:hAnsi="BIZ UDゴシック" w:hint="eastAsia"/>
        </w:rPr>
        <w:t>節「</w:t>
      </w:r>
      <w:r>
        <w:rPr>
          <w:rFonts w:ascii="BIZ UDゴシック" w:eastAsia="BIZ UDゴシック" w:hAnsi="BIZ UDゴシック" w:hint="eastAsia"/>
        </w:rPr>
        <w:t>対数関数</w:t>
      </w:r>
      <w:r w:rsidRPr="004B483A">
        <w:rPr>
          <w:rFonts w:ascii="BIZ UDゴシック" w:eastAsia="BIZ UDゴシック" w:hAnsi="BIZ UDゴシック" w:hint="eastAsia"/>
        </w:rPr>
        <w:t>」</w:t>
      </w:r>
    </w:p>
    <w:tbl>
      <w:tblPr>
        <w:tblStyle w:val="a3"/>
        <w:tblpPr w:leftFromText="142" w:rightFromText="142" w:vertAnchor="text" w:horzAnchor="margin" w:tblpXSpec="center" w:tblpY="122"/>
        <w:tblW w:w="9488" w:type="dxa"/>
        <w:tblLook w:val="04A0" w:firstRow="1" w:lastRow="0" w:firstColumn="1" w:lastColumn="0" w:noHBand="0" w:noVBand="1"/>
      </w:tblPr>
      <w:tblGrid>
        <w:gridCol w:w="1124"/>
        <w:gridCol w:w="2091"/>
        <w:gridCol w:w="2091"/>
        <w:gridCol w:w="2091"/>
        <w:gridCol w:w="2091"/>
      </w:tblGrid>
      <w:tr w:rsidR="00D15FEA" w14:paraId="3A0F315D" w14:textId="77777777" w:rsidTr="00B602BE">
        <w:trPr>
          <w:trHeight w:val="372"/>
        </w:trPr>
        <w:tc>
          <w:tcPr>
            <w:tcW w:w="1124" w:type="dxa"/>
            <w:hideMark/>
          </w:tcPr>
          <w:p w14:paraId="76F58D23" w14:textId="77777777" w:rsidR="00D15FEA" w:rsidRDefault="00D15FEA" w:rsidP="00B602BE">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453467F5" w14:textId="77777777" w:rsidR="00D15FEA" w:rsidRDefault="00D15FEA" w:rsidP="00B602BE">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0684FFBE" w14:textId="77777777" w:rsidR="00D15FEA" w:rsidRDefault="00D15FEA" w:rsidP="00B602BE">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3753D86B" w14:textId="77777777" w:rsidR="00D15FEA" w:rsidRDefault="00D15FEA" w:rsidP="00B602BE">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26A243C9" w14:textId="77777777" w:rsidR="00D15FEA" w:rsidRDefault="00D15FEA" w:rsidP="00B602BE">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EF4887" w14:paraId="6E1BB645" w14:textId="77777777" w:rsidTr="00B602BE">
        <w:trPr>
          <w:trHeight w:val="372"/>
        </w:trPr>
        <w:tc>
          <w:tcPr>
            <w:tcW w:w="1124" w:type="dxa"/>
            <w:vAlign w:val="center"/>
            <w:hideMark/>
          </w:tcPr>
          <w:p w14:paraId="73E5913A" w14:textId="77777777" w:rsidR="00EF4887" w:rsidRDefault="00EF4887" w:rsidP="00EF4887">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091" w:type="dxa"/>
            <w:hideMark/>
          </w:tcPr>
          <w:p w14:paraId="4901531C" w14:textId="33C000BD" w:rsidR="00EF4887" w:rsidRDefault="00EF4887" w:rsidP="00EF4887">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対数の意味や常用対数を理解し，いろいろな対数の値を的確に速く求めることができる。</w:t>
            </w:r>
          </w:p>
        </w:tc>
        <w:tc>
          <w:tcPr>
            <w:tcW w:w="2091" w:type="dxa"/>
            <w:hideMark/>
          </w:tcPr>
          <w:p w14:paraId="52DE2885" w14:textId="7955189D" w:rsidR="00EF4887" w:rsidRDefault="00EF4887" w:rsidP="00EF4887">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対数の意味や常用対数を理解し，いろいろな対数の値を的確に求めることができる。</w:t>
            </w:r>
          </w:p>
        </w:tc>
        <w:tc>
          <w:tcPr>
            <w:tcW w:w="2091" w:type="dxa"/>
            <w:hideMark/>
          </w:tcPr>
          <w:p w14:paraId="2FC55DDE" w14:textId="6DDD7EDC" w:rsidR="00EF4887" w:rsidRDefault="00EF4887" w:rsidP="00EF4887">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iCs/>
                <w:color w:val="000000" w:themeColor="text1"/>
                <w:kern w:val="0"/>
                <w:sz w:val="17"/>
                <w:szCs w:val="17"/>
              </w:rPr>
              <w:t>対数の意味が理解できる。</w:t>
            </w:r>
          </w:p>
        </w:tc>
        <w:tc>
          <w:tcPr>
            <w:tcW w:w="2091" w:type="dxa"/>
            <w:hideMark/>
          </w:tcPr>
          <w:p w14:paraId="41AEE889" w14:textId="105C08F9" w:rsidR="00EF4887" w:rsidRDefault="00EF4887" w:rsidP="00EF4887">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8"/>
                <w:szCs w:val="18"/>
              </w:rPr>
              <w:t>左記以外</w:t>
            </w:r>
          </w:p>
        </w:tc>
      </w:tr>
      <w:tr w:rsidR="00EF4887" w14:paraId="1BB509F4" w14:textId="77777777" w:rsidTr="00B602BE">
        <w:trPr>
          <w:trHeight w:val="1394"/>
        </w:trPr>
        <w:tc>
          <w:tcPr>
            <w:tcW w:w="1124" w:type="dxa"/>
            <w:vAlign w:val="center"/>
            <w:hideMark/>
          </w:tcPr>
          <w:p w14:paraId="382C617D" w14:textId="77777777" w:rsidR="00EF4887" w:rsidRDefault="00EF4887" w:rsidP="00EF4887">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091" w:type="dxa"/>
            <w:hideMark/>
          </w:tcPr>
          <w:p w14:paraId="19A4CBF5" w14:textId="007C2B71" w:rsidR="00EF4887" w:rsidRDefault="00EF4887" w:rsidP="00EF4887">
            <w:pPr>
              <w:widowControl/>
              <w:rPr>
                <w:rFonts w:asciiTheme="minorEastAsia" w:hAnsiTheme="minorEastAsia" w:cs="ＭＳ 明朝"/>
                <w:color w:val="000000" w:themeColor="text1"/>
                <w:kern w:val="0"/>
                <w:sz w:val="17"/>
                <w:szCs w:val="17"/>
              </w:rPr>
            </w:pPr>
            <w:r>
              <w:rPr>
                <w:rFonts w:asciiTheme="minorEastAsia" w:hAnsiTheme="minorEastAsia" w:cs="ＭＳ 明朝" w:hint="eastAsia"/>
                <w:color w:val="000000" w:themeColor="text1"/>
                <w:kern w:val="0"/>
                <w:sz w:val="17"/>
                <w:szCs w:val="17"/>
              </w:rPr>
              <w:t>対数関数のグラフの特徴を考察し，身の回りの現象で対数関数のような変化をするものを探したり調べたりできる。</w:t>
            </w:r>
          </w:p>
        </w:tc>
        <w:tc>
          <w:tcPr>
            <w:tcW w:w="2091" w:type="dxa"/>
            <w:hideMark/>
          </w:tcPr>
          <w:p w14:paraId="62313DC9" w14:textId="2AEE75EC" w:rsidR="00EF4887" w:rsidRDefault="00EF4887" w:rsidP="00EF4887">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対数関数のグラフを表したり，グラフの特徴から対数の大小関係</w:t>
            </w:r>
            <w:r w:rsidR="009C4F37">
              <w:rPr>
                <w:rFonts w:asciiTheme="minorEastAsia" w:hAnsiTheme="minorEastAsia" w:cs="ＭＳ Ｐゴシック" w:hint="eastAsia"/>
                <w:color w:val="000000" w:themeColor="text1"/>
                <w:kern w:val="0"/>
                <w:sz w:val="17"/>
                <w:szCs w:val="17"/>
              </w:rPr>
              <w:t>を調べる</w:t>
            </w:r>
            <w:r>
              <w:rPr>
                <w:rFonts w:asciiTheme="minorEastAsia" w:hAnsiTheme="minorEastAsia" w:cs="ＭＳ Ｐゴシック" w:hint="eastAsia"/>
                <w:color w:val="000000" w:themeColor="text1"/>
                <w:kern w:val="0"/>
                <w:sz w:val="17"/>
                <w:szCs w:val="17"/>
              </w:rPr>
              <w:t>ことを考察したりできる。</w:t>
            </w:r>
          </w:p>
        </w:tc>
        <w:tc>
          <w:tcPr>
            <w:tcW w:w="2091" w:type="dxa"/>
            <w:hideMark/>
          </w:tcPr>
          <w:p w14:paraId="161C2250" w14:textId="18B5AB1E" w:rsidR="00EF4887" w:rsidRDefault="00EF4887" w:rsidP="00EF4887">
            <w:pPr>
              <w:widowControl/>
              <w:jc w:val="left"/>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対数関数のグラフ</w:t>
            </w:r>
            <w:r w:rsidR="009C4F37">
              <w:rPr>
                <w:rFonts w:asciiTheme="minorEastAsia" w:hAnsiTheme="minorEastAsia" w:cs="ＭＳ Ｐゴシック" w:hint="eastAsia"/>
                <w:color w:val="000000" w:themeColor="text1"/>
                <w:kern w:val="0"/>
                <w:sz w:val="17"/>
                <w:szCs w:val="17"/>
              </w:rPr>
              <w:t>の特徴</w:t>
            </w:r>
            <w:r>
              <w:rPr>
                <w:rFonts w:asciiTheme="minorEastAsia" w:hAnsiTheme="minorEastAsia" w:cs="ＭＳ Ｐゴシック" w:hint="eastAsia"/>
                <w:color w:val="000000" w:themeColor="text1"/>
                <w:kern w:val="0"/>
                <w:sz w:val="17"/>
                <w:szCs w:val="17"/>
              </w:rPr>
              <w:t>を考えることができる。</w:t>
            </w:r>
          </w:p>
        </w:tc>
        <w:tc>
          <w:tcPr>
            <w:tcW w:w="2091" w:type="dxa"/>
            <w:hideMark/>
          </w:tcPr>
          <w:p w14:paraId="505D05D1" w14:textId="69D5E553" w:rsidR="00EF4887" w:rsidRDefault="00EF4887" w:rsidP="00EF4887">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8"/>
                <w:szCs w:val="18"/>
              </w:rPr>
              <w:t>左記以外</w:t>
            </w:r>
          </w:p>
        </w:tc>
      </w:tr>
      <w:tr w:rsidR="00EF4887" w14:paraId="0DF712B9" w14:textId="77777777" w:rsidTr="00B602BE">
        <w:trPr>
          <w:trHeight w:val="372"/>
        </w:trPr>
        <w:tc>
          <w:tcPr>
            <w:tcW w:w="1124" w:type="dxa"/>
            <w:vAlign w:val="center"/>
            <w:hideMark/>
          </w:tcPr>
          <w:p w14:paraId="0B4BA61E" w14:textId="77777777" w:rsidR="00EF4887" w:rsidRDefault="00EF4887" w:rsidP="00EF4887">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091" w:type="dxa"/>
            <w:hideMark/>
          </w:tcPr>
          <w:p w14:paraId="70308385" w14:textId="40CF1246" w:rsidR="00EF4887" w:rsidRDefault="00EF4887" w:rsidP="00EF4887">
            <w:pPr>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対数関数について，教科書に載っていないいろいろな問題に取り組もうとしている。</w:t>
            </w:r>
          </w:p>
        </w:tc>
        <w:tc>
          <w:tcPr>
            <w:tcW w:w="2091" w:type="dxa"/>
            <w:hideMark/>
          </w:tcPr>
          <w:p w14:paraId="10326F1E" w14:textId="6901E31E" w:rsidR="00EF4887" w:rsidRDefault="00EF4887" w:rsidP="00EF4887">
            <w:pPr>
              <w:widowControl/>
              <w:rPr>
                <w:rFonts w:ascii="Times New Roman" w:hAnsi="Times New Roman" w:cs="Times New Roman"/>
                <w:iCs/>
                <w:color w:val="000000" w:themeColor="text1"/>
                <w:kern w:val="0"/>
                <w:sz w:val="17"/>
                <w:szCs w:val="17"/>
              </w:rPr>
            </w:pPr>
            <w:r>
              <w:rPr>
                <w:rFonts w:asciiTheme="minorEastAsia" w:hAnsiTheme="minorEastAsia" w:cs="ＭＳ Ｐゴシック" w:hint="eastAsia"/>
                <w:color w:val="000000" w:themeColor="text1"/>
                <w:kern w:val="0"/>
                <w:sz w:val="17"/>
                <w:szCs w:val="17"/>
              </w:rPr>
              <w:t>前の節で学んだ指数関数の内容と適切に関連づけながら，対数の性質や対数関数を学ぼうとしている。</w:t>
            </w:r>
          </w:p>
        </w:tc>
        <w:tc>
          <w:tcPr>
            <w:tcW w:w="2091" w:type="dxa"/>
            <w:hideMark/>
          </w:tcPr>
          <w:p w14:paraId="79DD97A7" w14:textId="46804784" w:rsidR="00EF4887" w:rsidRDefault="00EF4887" w:rsidP="00EF4887">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前の節で学んだ指数関数の内容を思い出しながら対数の性質や対数関数を学ぼうとしている。</w:t>
            </w:r>
          </w:p>
        </w:tc>
        <w:tc>
          <w:tcPr>
            <w:tcW w:w="2091" w:type="dxa"/>
            <w:hideMark/>
          </w:tcPr>
          <w:p w14:paraId="450FE5FE" w14:textId="025D201B" w:rsidR="00EF4887" w:rsidRDefault="00EF4887" w:rsidP="00EF4887">
            <w:pPr>
              <w:rPr>
                <w:rFonts w:cs="ＭＳ Ｐゴシック"/>
                <w:color w:val="000000" w:themeColor="text1"/>
                <w:kern w:val="0"/>
                <w:sz w:val="18"/>
                <w:szCs w:val="18"/>
              </w:rPr>
            </w:pPr>
            <w:r>
              <w:rPr>
                <w:rFonts w:cs="ＭＳ Ｐゴシック" w:hint="eastAsia"/>
                <w:color w:val="000000" w:themeColor="text1"/>
                <w:kern w:val="0"/>
                <w:sz w:val="18"/>
                <w:szCs w:val="18"/>
              </w:rPr>
              <w:t>左記以外</w:t>
            </w:r>
          </w:p>
        </w:tc>
      </w:tr>
    </w:tbl>
    <w:p w14:paraId="39C757CE" w14:textId="6CB35474" w:rsidR="00D15FEA" w:rsidRDefault="00D15FEA" w:rsidP="004B483A">
      <w:pPr>
        <w:jc w:val="center"/>
        <w:rPr>
          <w:rFonts w:ascii="BIZ UDゴシック" w:eastAsia="BIZ UDゴシック" w:hAnsi="BIZ UDゴシック"/>
        </w:rPr>
      </w:pPr>
    </w:p>
    <w:p w14:paraId="36BBE30C" w14:textId="77777777" w:rsidR="00D15FEA" w:rsidRDefault="00D15FEA">
      <w:pPr>
        <w:widowControl/>
        <w:jc w:val="left"/>
        <w:rPr>
          <w:rFonts w:ascii="BIZ UDゴシック" w:eastAsia="BIZ UDゴシック" w:hAnsi="BIZ UDゴシック"/>
        </w:rPr>
      </w:pPr>
      <w:r>
        <w:rPr>
          <w:rFonts w:ascii="BIZ UDゴシック" w:eastAsia="BIZ UDゴシック" w:hAnsi="BIZ UDゴシック"/>
        </w:rPr>
        <w:br w:type="page"/>
      </w:r>
    </w:p>
    <w:p w14:paraId="2BB8FA96" w14:textId="6D47977D" w:rsidR="007403F4" w:rsidRPr="004B483A" w:rsidRDefault="004B483A" w:rsidP="004B483A">
      <w:pPr>
        <w:jc w:val="center"/>
        <w:rPr>
          <w:rFonts w:ascii="BIZ UDゴシック" w:eastAsia="BIZ UDゴシック" w:hAnsi="BIZ UDゴシック"/>
        </w:rPr>
      </w:pPr>
      <w:r>
        <w:rPr>
          <w:rFonts w:ascii="BIZ UDゴシック" w:eastAsia="BIZ UDゴシック" w:hAnsi="BIZ UDゴシック" w:hint="eastAsia"/>
        </w:rPr>
        <w:lastRenderedPageBreak/>
        <w:t>４</w:t>
      </w:r>
      <w:r w:rsidR="007403F4" w:rsidRPr="004B483A">
        <w:rPr>
          <w:rFonts w:ascii="BIZ UDゴシック" w:eastAsia="BIZ UDゴシック" w:hAnsi="BIZ UDゴシック" w:hint="eastAsia"/>
        </w:rPr>
        <w:t>章</w:t>
      </w:r>
      <w:r>
        <w:rPr>
          <w:rFonts w:ascii="BIZ UDゴシック" w:eastAsia="BIZ UDゴシック" w:hAnsi="BIZ UDゴシック" w:hint="eastAsia"/>
        </w:rPr>
        <w:t>１</w:t>
      </w:r>
      <w:r w:rsidR="007403F4" w:rsidRPr="004B483A">
        <w:rPr>
          <w:rFonts w:ascii="BIZ UDゴシック" w:eastAsia="BIZ UDゴシック" w:hAnsi="BIZ UDゴシック" w:hint="eastAsia"/>
        </w:rPr>
        <w:t>節「</w:t>
      </w:r>
      <w:r w:rsidR="00EF4887">
        <w:rPr>
          <w:rFonts w:ascii="BIZ UDゴシック" w:eastAsia="BIZ UDゴシック" w:hAnsi="BIZ UDゴシック" w:hint="eastAsia"/>
        </w:rPr>
        <w:t>微分の考え</w:t>
      </w:r>
      <w:r w:rsidR="007403F4" w:rsidRPr="004B483A">
        <w:rPr>
          <w:rFonts w:ascii="BIZ UDゴシック" w:eastAsia="BIZ UDゴシック" w:hAnsi="BIZ UDゴシック" w:hint="eastAsia"/>
        </w:rPr>
        <w:t>」</w:t>
      </w:r>
    </w:p>
    <w:tbl>
      <w:tblPr>
        <w:tblStyle w:val="a3"/>
        <w:tblpPr w:leftFromText="142" w:rightFromText="142" w:vertAnchor="text" w:horzAnchor="margin" w:tblpXSpec="center" w:tblpY="149"/>
        <w:tblW w:w="9488" w:type="dxa"/>
        <w:tblLook w:val="04A0" w:firstRow="1" w:lastRow="0" w:firstColumn="1" w:lastColumn="0" w:noHBand="0" w:noVBand="1"/>
      </w:tblPr>
      <w:tblGrid>
        <w:gridCol w:w="1124"/>
        <w:gridCol w:w="2091"/>
        <w:gridCol w:w="2091"/>
        <w:gridCol w:w="2091"/>
        <w:gridCol w:w="2091"/>
      </w:tblGrid>
      <w:tr w:rsidR="007403F4" w:rsidRPr="00AA7983" w14:paraId="710F30D7" w14:textId="77777777" w:rsidTr="004B483A">
        <w:trPr>
          <w:trHeight w:val="372"/>
        </w:trPr>
        <w:tc>
          <w:tcPr>
            <w:tcW w:w="1124" w:type="dxa"/>
            <w:hideMark/>
          </w:tcPr>
          <w:p w14:paraId="6B56E8E7" w14:textId="77777777" w:rsidR="007403F4" w:rsidRDefault="007403F4" w:rsidP="007403F4">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0031D890" w14:textId="77777777" w:rsidR="007403F4" w:rsidRPr="00AA7983" w:rsidRDefault="007403F4" w:rsidP="007403F4">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134DBC7F" w14:textId="77777777" w:rsidR="007403F4" w:rsidRPr="00AA7983" w:rsidRDefault="007403F4" w:rsidP="007403F4">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2844FFC0" w14:textId="77777777" w:rsidR="007403F4" w:rsidRPr="00AA7983" w:rsidRDefault="007403F4" w:rsidP="007403F4">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7A141FA7" w14:textId="77777777" w:rsidR="007403F4" w:rsidRPr="00AA7983" w:rsidRDefault="007403F4" w:rsidP="007403F4">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Ｃ</w:t>
            </w:r>
          </w:p>
        </w:tc>
      </w:tr>
      <w:tr w:rsidR="00EF4887" w:rsidRPr="00A821B5" w14:paraId="62BB6FBF" w14:textId="77777777" w:rsidTr="004B483A">
        <w:trPr>
          <w:trHeight w:val="372"/>
        </w:trPr>
        <w:tc>
          <w:tcPr>
            <w:tcW w:w="1124" w:type="dxa"/>
            <w:vAlign w:val="center"/>
            <w:hideMark/>
          </w:tcPr>
          <w:p w14:paraId="6ED1ACF3" w14:textId="77777777" w:rsidR="00EF4887" w:rsidRPr="00AA7983" w:rsidRDefault="00EF4887" w:rsidP="00EF4887">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知・技</w:t>
            </w:r>
          </w:p>
        </w:tc>
        <w:tc>
          <w:tcPr>
            <w:tcW w:w="2091" w:type="dxa"/>
          </w:tcPr>
          <w:p w14:paraId="7CE4E86D" w14:textId="0EC8D593" w:rsidR="00EF4887" w:rsidRPr="00A821B5" w:rsidRDefault="00EF4887" w:rsidP="00EF4887">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導関数の公式などを用いて，的確に速く関数を微分することができる。</w:t>
            </w:r>
          </w:p>
        </w:tc>
        <w:tc>
          <w:tcPr>
            <w:tcW w:w="2091" w:type="dxa"/>
          </w:tcPr>
          <w:p w14:paraId="74B58B11" w14:textId="656AF210" w:rsidR="00EF4887" w:rsidRPr="00A821B5" w:rsidRDefault="00EF4887" w:rsidP="00EF4887">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導関数の公式などを用いて，的確に関数を微分することができる。</w:t>
            </w:r>
          </w:p>
        </w:tc>
        <w:tc>
          <w:tcPr>
            <w:tcW w:w="2091" w:type="dxa"/>
          </w:tcPr>
          <w:p w14:paraId="73A4F38C" w14:textId="1A0D1642" w:rsidR="00EF4887" w:rsidRPr="00A821B5" w:rsidRDefault="00EF4887" w:rsidP="00EF4887">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関数を微分する方法が理解できる。</w:t>
            </w:r>
          </w:p>
        </w:tc>
        <w:tc>
          <w:tcPr>
            <w:tcW w:w="2091" w:type="dxa"/>
          </w:tcPr>
          <w:p w14:paraId="1A20431D" w14:textId="139A02A4" w:rsidR="00EF4887" w:rsidRPr="00A821B5" w:rsidRDefault="00EF4887" w:rsidP="00EF4887">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左記以外</w:t>
            </w:r>
          </w:p>
        </w:tc>
      </w:tr>
      <w:tr w:rsidR="00EF4887" w:rsidRPr="00A821B5" w14:paraId="20E8BDCC" w14:textId="77777777" w:rsidTr="004B483A">
        <w:trPr>
          <w:trHeight w:val="1394"/>
        </w:trPr>
        <w:tc>
          <w:tcPr>
            <w:tcW w:w="1124" w:type="dxa"/>
            <w:vAlign w:val="center"/>
            <w:hideMark/>
          </w:tcPr>
          <w:p w14:paraId="4BBAE5C7" w14:textId="77777777" w:rsidR="00EF4887" w:rsidRPr="00AA7983" w:rsidRDefault="00EF4887" w:rsidP="00EF4887">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思・判・表</w:t>
            </w:r>
          </w:p>
        </w:tc>
        <w:tc>
          <w:tcPr>
            <w:tcW w:w="2091" w:type="dxa"/>
          </w:tcPr>
          <w:p w14:paraId="5C0DD2A4" w14:textId="78030507" w:rsidR="00EF4887" w:rsidRPr="00A821B5" w:rsidRDefault="00EF4887" w:rsidP="00EF4887">
            <w:pPr>
              <w:widowControl/>
              <w:rPr>
                <w:rFonts w:asciiTheme="minorEastAsia" w:hAnsiTheme="minorEastAsia" w:cs="ＭＳ 明朝"/>
                <w:color w:val="000000" w:themeColor="text1"/>
                <w:kern w:val="0"/>
                <w:sz w:val="18"/>
                <w:szCs w:val="18"/>
              </w:rPr>
            </w:pPr>
            <w:r>
              <w:rPr>
                <w:rFonts w:asciiTheme="minorEastAsia" w:hAnsiTheme="minorEastAsia" w:cs="ＭＳ 明朝" w:hint="eastAsia"/>
                <w:color w:val="000000" w:themeColor="text1"/>
                <w:kern w:val="0"/>
                <w:sz w:val="17"/>
                <w:szCs w:val="17"/>
              </w:rPr>
              <w:t>関数の最大・最小を利用して，文章題に取り組み，答えを的確に求めることができる。</w:t>
            </w:r>
          </w:p>
        </w:tc>
        <w:tc>
          <w:tcPr>
            <w:tcW w:w="2091" w:type="dxa"/>
          </w:tcPr>
          <w:p w14:paraId="1956C522" w14:textId="15A43D86" w:rsidR="00EF4887" w:rsidRPr="00A821B5" w:rsidRDefault="00EF4887" w:rsidP="00EF4887">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導関数を利用して，関数の増減や極値，最大値・最小値を的確に求めることができる。</w:t>
            </w:r>
          </w:p>
        </w:tc>
        <w:tc>
          <w:tcPr>
            <w:tcW w:w="2091" w:type="dxa"/>
          </w:tcPr>
          <w:p w14:paraId="30D55DE1" w14:textId="1141A62C" w:rsidR="00EF4887" w:rsidRPr="00A821B5" w:rsidRDefault="00EF4887" w:rsidP="00EF4887">
            <w:pPr>
              <w:widowControl/>
              <w:jc w:val="left"/>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導関数を利用して，関数の増減や極値を考えることができる。</w:t>
            </w:r>
          </w:p>
        </w:tc>
        <w:tc>
          <w:tcPr>
            <w:tcW w:w="2091" w:type="dxa"/>
          </w:tcPr>
          <w:p w14:paraId="047F40E2" w14:textId="7231694B" w:rsidR="00EF4887" w:rsidRPr="00A821B5" w:rsidRDefault="00EF4887" w:rsidP="00EF4887">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左記以外</w:t>
            </w:r>
          </w:p>
        </w:tc>
      </w:tr>
      <w:tr w:rsidR="00EF4887" w:rsidRPr="00A821B5" w14:paraId="715596EB" w14:textId="77777777" w:rsidTr="004B483A">
        <w:trPr>
          <w:trHeight w:val="372"/>
        </w:trPr>
        <w:tc>
          <w:tcPr>
            <w:tcW w:w="1124" w:type="dxa"/>
            <w:vAlign w:val="center"/>
            <w:hideMark/>
          </w:tcPr>
          <w:p w14:paraId="1BC60E95" w14:textId="77777777" w:rsidR="00EF4887" w:rsidRPr="00AA7983" w:rsidRDefault="00EF4887" w:rsidP="00EF4887">
            <w:pPr>
              <w:widowControl/>
              <w:jc w:val="center"/>
              <w:rPr>
                <w:rFonts w:ascii="ＭＳ ゴシック" w:eastAsia="ＭＳ ゴシック" w:hAnsi="ＭＳ ゴシック" w:cs="ＭＳ Ｐゴシック"/>
                <w:color w:val="000000" w:themeColor="text1"/>
                <w:kern w:val="0"/>
                <w:sz w:val="16"/>
                <w:szCs w:val="16"/>
              </w:rPr>
            </w:pPr>
            <w:r w:rsidRPr="00AA7983">
              <w:rPr>
                <w:rFonts w:ascii="ＭＳ ゴシック" w:eastAsia="ＭＳ ゴシック" w:hAnsi="ＭＳ ゴシック" w:cs="ＭＳ Ｐゴシック" w:hint="eastAsia"/>
                <w:color w:val="000000" w:themeColor="text1"/>
                <w:kern w:val="0"/>
                <w:sz w:val="16"/>
                <w:szCs w:val="16"/>
              </w:rPr>
              <w:t>態</w:t>
            </w:r>
          </w:p>
        </w:tc>
        <w:tc>
          <w:tcPr>
            <w:tcW w:w="2091" w:type="dxa"/>
          </w:tcPr>
          <w:p w14:paraId="182A2AF2" w14:textId="5FDCF5A7" w:rsidR="00EF4887" w:rsidRPr="00A821B5" w:rsidRDefault="00EF4887" w:rsidP="00EF4887">
            <w:pPr>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微分について，教科書に載っていない内容を調べようとしている。</w:t>
            </w:r>
          </w:p>
        </w:tc>
        <w:tc>
          <w:tcPr>
            <w:tcW w:w="2091" w:type="dxa"/>
          </w:tcPr>
          <w:p w14:paraId="24BE3DF6" w14:textId="7D9FB066" w:rsidR="00EF4887" w:rsidRPr="00A821B5" w:rsidRDefault="00EF4887" w:rsidP="00EF4887">
            <w:pPr>
              <w:widowControl/>
              <w:rPr>
                <w:rFonts w:ascii="Times New Roman" w:hAnsi="Times New Roman" w:cs="Times New Roman"/>
                <w:iCs/>
                <w:color w:val="000000" w:themeColor="text1"/>
                <w:kern w:val="0"/>
                <w:sz w:val="18"/>
                <w:szCs w:val="18"/>
              </w:rPr>
            </w:pPr>
            <w:r>
              <w:rPr>
                <w:rFonts w:ascii="Times New Roman" w:hAnsi="Times New Roman" w:cs="Times New Roman" w:hint="eastAsia"/>
                <w:iCs/>
                <w:color w:val="000000" w:themeColor="text1"/>
                <w:kern w:val="0"/>
                <w:sz w:val="17"/>
                <w:szCs w:val="17"/>
              </w:rPr>
              <w:t>中学校や数学Ⅰで学んだ１次関数や２次関数などの知識を適切に関連づけながら，微分の考えを学ぼうとしている。</w:t>
            </w:r>
          </w:p>
        </w:tc>
        <w:tc>
          <w:tcPr>
            <w:tcW w:w="2091" w:type="dxa"/>
          </w:tcPr>
          <w:p w14:paraId="315BDB1D" w14:textId="5481086B" w:rsidR="00EF4887" w:rsidRPr="00A821B5" w:rsidRDefault="00EF4887" w:rsidP="00EF4887">
            <w:pPr>
              <w:widowControl/>
              <w:rPr>
                <w:rFonts w:asciiTheme="minorEastAsia" w:hAnsiTheme="minorEastAsia" w:cs="ＭＳ Ｐゴシック"/>
                <w:color w:val="000000" w:themeColor="text1"/>
                <w:kern w:val="0"/>
                <w:sz w:val="18"/>
                <w:szCs w:val="18"/>
              </w:rPr>
            </w:pPr>
            <w:r>
              <w:rPr>
                <w:rFonts w:ascii="Times New Roman" w:hAnsi="Times New Roman" w:cs="Times New Roman" w:hint="eastAsia"/>
                <w:iCs/>
                <w:color w:val="000000" w:themeColor="text1"/>
                <w:kern w:val="0"/>
                <w:sz w:val="17"/>
                <w:szCs w:val="17"/>
              </w:rPr>
              <w:t>中学校や数学Ⅰで学んだ１次関数や２次関数などの知識を思い出しながら，微分の考えを学ぼうとしている。</w:t>
            </w:r>
          </w:p>
        </w:tc>
        <w:tc>
          <w:tcPr>
            <w:tcW w:w="2091" w:type="dxa"/>
          </w:tcPr>
          <w:p w14:paraId="2BF1ABB9" w14:textId="33F2815D" w:rsidR="00EF4887" w:rsidRPr="00A821B5" w:rsidRDefault="00EF4887" w:rsidP="00EF4887">
            <w:pPr>
              <w:rPr>
                <w:rFonts w:cs="ＭＳ Ｐゴシック"/>
                <w:color w:val="000000" w:themeColor="text1"/>
                <w:kern w:val="0"/>
                <w:sz w:val="18"/>
                <w:szCs w:val="18"/>
              </w:rPr>
            </w:pPr>
            <w:r>
              <w:rPr>
                <w:rFonts w:cs="ＭＳ Ｐゴシック" w:hint="eastAsia"/>
                <w:color w:val="000000" w:themeColor="text1"/>
                <w:kern w:val="0"/>
                <w:sz w:val="17"/>
                <w:szCs w:val="17"/>
              </w:rPr>
              <w:t>左記以外</w:t>
            </w:r>
          </w:p>
        </w:tc>
      </w:tr>
    </w:tbl>
    <w:p w14:paraId="5A491D65" w14:textId="752CC1F1" w:rsidR="007403F4" w:rsidRDefault="007403F4"/>
    <w:p w14:paraId="511928EB" w14:textId="4D43AEA4" w:rsidR="00EF4887" w:rsidRDefault="00EF4887"/>
    <w:p w14:paraId="388F994D" w14:textId="77F90300" w:rsidR="00EF4887" w:rsidRDefault="00EF4887"/>
    <w:p w14:paraId="26F503A6" w14:textId="2099B978" w:rsidR="00EF4887" w:rsidRDefault="00EF4887"/>
    <w:p w14:paraId="028CEA5F" w14:textId="5BD7FEE6" w:rsidR="007E2B5B" w:rsidRPr="004B483A" w:rsidRDefault="00EF4887" w:rsidP="004B483A">
      <w:pPr>
        <w:jc w:val="center"/>
        <w:rPr>
          <w:rFonts w:ascii="BIZ UDゴシック" w:eastAsia="BIZ UDゴシック" w:hAnsi="BIZ UDゴシック"/>
        </w:rPr>
      </w:pPr>
      <w:r>
        <w:rPr>
          <w:rFonts w:ascii="BIZ UDゴシック" w:eastAsia="BIZ UDゴシック" w:hAnsi="BIZ UDゴシック" w:hint="eastAsia"/>
        </w:rPr>
        <w:t>４</w:t>
      </w:r>
      <w:r w:rsidR="007E2B5B" w:rsidRPr="004B483A">
        <w:rPr>
          <w:rFonts w:ascii="BIZ UDゴシック" w:eastAsia="BIZ UDゴシック" w:hAnsi="BIZ UDゴシック" w:hint="eastAsia"/>
        </w:rPr>
        <w:t>章</w:t>
      </w:r>
      <w:r>
        <w:rPr>
          <w:rFonts w:ascii="BIZ UDゴシック" w:eastAsia="BIZ UDゴシック" w:hAnsi="BIZ UDゴシック" w:hint="eastAsia"/>
        </w:rPr>
        <w:t>２</w:t>
      </w:r>
      <w:r w:rsidR="007E2B5B" w:rsidRPr="004B483A">
        <w:rPr>
          <w:rFonts w:ascii="BIZ UDゴシック" w:eastAsia="BIZ UDゴシック" w:hAnsi="BIZ UDゴシック" w:hint="eastAsia"/>
        </w:rPr>
        <w:t>節「</w:t>
      </w:r>
      <w:r>
        <w:rPr>
          <w:rFonts w:ascii="BIZ UDゴシック" w:eastAsia="BIZ UDゴシック" w:hAnsi="BIZ UDゴシック" w:hint="eastAsia"/>
        </w:rPr>
        <w:t>積分の考え</w:t>
      </w:r>
      <w:r w:rsidR="007E2B5B" w:rsidRPr="004B483A">
        <w:rPr>
          <w:rFonts w:ascii="BIZ UDゴシック" w:eastAsia="BIZ UDゴシック" w:hAnsi="BIZ UDゴシック" w:hint="eastAsia"/>
        </w:rPr>
        <w:t>」</w:t>
      </w:r>
    </w:p>
    <w:tbl>
      <w:tblPr>
        <w:tblStyle w:val="a3"/>
        <w:tblpPr w:leftFromText="142" w:rightFromText="142" w:vertAnchor="text" w:horzAnchor="margin" w:tblpXSpec="center" w:tblpY="158"/>
        <w:tblW w:w="9488" w:type="dxa"/>
        <w:tblLook w:val="04A0" w:firstRow="1" w:lastRow="0" w:firstColumn="1" w:lastColumn="0" w:noHBand="0" w:noVBand="1"/>
      </w:tblPr>
      <w:tblGrid>
        <w:gridCol w:w="1124"/>
        <w:gridCol w:w="2091"/>
        <w:gridCol w:w="2091"/>
        <w:gridCol w:w="2091"/>
        <w:gridCol w:w="2091"/>
      </w:tblGrid>
      <w:tr w:rsidR="007E2B5B" w14:paraId="5748F0B3" w14:textId="77777777" w:rsidTr="004B483A">
        <w:trPr>
          <w:trHeight w:val="372"/>
        </w:trPr>
        <w:tc>
          <w:tcPr>
            <w:tcW w:w="1124" w:type="dxa"/>
            <w:hideMark/>
          </w:tcPr>
          <w:p w14:paraId="1E7E3013" w14:textId="77777777" w:rsidR="007E2B5B" w:rsidRDefault="007E2B5B" w:rsidP="007E2B5B">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6A071ACC" w14:textId="77777777" w:rsidR="007E2B5B" w:rsidRDefault="007E2B5B" w:rsidP="007E2B5B">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2D9BF268" w14:textId="77777777" w:rsidR="007E2B5B" w:rsidRDefault="007E2B5B" w:rsidP="007E2B5B">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52AF41A4" w14:textId="77777777" w:rsidR="007E2B5B" w:rsidRDefault="007E2B5B" w:rsidP="007E2B5B">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287623D2" w14:textId="77777777" w:rsidR="007E2B5B" w:rsidRDefault="007E2B5B" w:rsidP="007E2B5B">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EF4887" w14:paraId="571AE9FC" w14:textId="77777777" w:rsidTr="004B483A">
        <w:trPr>
          <w:trHeight w:val="372"/>
        </w:trPr>
        <w:tc>
          <w:tcPr>
            <w:tcW w:w="1124" w:type="dxa"/>
            <w:vAlign w:val="center"/>
            <w:hideMark/>
          </w:tcPr>
          <w:p w14:paraId="2446F2D3" w14:textId="77777777" w:rsidR="00EF4887" w:rsidRDefault="00EF4887" w:rsidP="00EF4887">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091" w:type="dxa"/>
            <w:hideMark/>
          </w:tcPr>
          <w:p w14:paraId="50DE3C6D" w14:textId="4CA07BB3" w:rsidR="00EF4887" w:rsidRDefault="00EF4887" w:rsidP="00EF4887">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不定積分や定積分を的確に速く求めることができる。</w:t>
            </w:r>
          </w:p>
        </w:tc>
        <w:tc>
          <w:tcPr>
            <w:tcW w:w="2091" w:type="dxa"/>
            <w:hideMark/>
          </w:tcPr>
          <w:p w14:paraId="78C10F24" w14:textId="66C8CF32" w:rsidR="00EF4887" w:rsidRDefault="00EF4887" w:rsidP="00EF4887">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不定積分や定積分を的確に求めることができる。</w:t>
            </w:r>
          </w:p>
        </w:tc>
        <w:tc>
          <w:tcPr>
            <w:tcW w:w="2091" w:type="dxa"/>
            <w:hideMark/>
          </w:tcPr>
          <w:p w14:paraId="216EC759" w14:textId="2AD7BCC6" w:rsidR="00EF4887" w:rsidRDefault="00EF4887" w:rsidP="00EF4887">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関数を積分する方法や定積分の計算方法が理解できる。</w:t>
            </w:r>
          </w:p>
        </w:tc>
        <w:tc>
          <w:tcPr>
            <w:tcW w:w="2091" w:type="dxa"/>
            <w:hideMark/>
          </w:tcPr>
          <w:p w14:paraId="31E27122" w14:textId="707CB620" w:rsidR="00EF4887" w:rsidRDefault="00EF4887" w:rsidP="00EF4887">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左記以外</w:t>
            </w:r>
          </w:p>
        </w:tc>
      </w:tr>
      <w:tr w:rsidR="00EF4887" w14:paraId="2D525852" w14:textId="77777777" w:rsidTr="004B483A">
        <w:trPr>
          <w:trHeight w:val="1394"/>
        </w:trPr>
        <w:tc>
          <w:tcPr>
            <w:tcW w:w="1124" w:type="dxa"/>
            <w:vAlign w:val="center"/>
            <w:hideMark/>
          </w:tcPr>
          <w:p w14:paraId="3E8F5112" w14:textId="77777777" w:rsidR="00EF4887" w:rsidRDefault="00EF4887" w:rsidP="00EF4887">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091" w:type="dxa"/>
            <w:hideMark/>
          </w:tcPr>
          <w:p w14:paraId="1B26084B" w14:textId="432E66F7" w:rsidR="00EF4887" w:rsidRDefault="00EF4887" w:rsidP="00EF4887">
            <w:pPr>
              <w:widowControl/>
              <w:rPr>
                <w:rFonts w:asciiTheme="minorEastAsia" w:hAnsiTheme="minorEastAsia" w:cs="ＭＳ 明朝"/>
                <w:color w:val="000000" w:themeColor="text1"/>
                <w:kern w:val="0"/>
                <w:sz w:val="18"/>
                <w:szCs w:val="18"/>
              </w:rPr>
            </w:pPr>
            <w:proofErr w:type="gramStart"/>
            <w:r>
              <w:rPr>
                <w:rFonts w:ascii="Times New Roman" w:hAnsi="Times New Roman" w:cs="Times New Roman"/>
                <w:i/>
                <w:iCs/>
                <w:color w:val="000000" w:themeColor="text1"/>
                <w:kern w:val="0"/>
                <w:sz w:val="17"/>
                <w:szCs w:val="17"/>
              </w:rPr>
              <w:t>x</w:t>
            </w:r>
            <w:proofErr w:type="gramEnd"/>
            <w:r>
              <w:rPr>
                <w:rFonts w:asciiTheme="minorEastAsia" w:hAnsiTheme="minorEastAsia" w:cs="ＭＳ 明朝" w:hint="eastAsia"/>
                <w:color w:val="000000" w:themeColor="text1"/>
                <w:kern w:val="0"/>
                <w:sz w:val="17"/>
                <w:szCs w:val="17"/>
              </w:rPr>
              <w:t>軸と曲線の上下関係や２曲線の上下関係を的確にとらえ，図形の面積を求めることができる。</w:t>
            </w:r>
          </w:p>
        </w:tc>
        <w:tc>
          <w:tcPr>
            <w:tcW w:w="2091" w:type="dxa"/>
            <w:hideMark/>
          </w:tcPr>
          <w:p w14:paraId="1D18D62D" w14:textId="3813D5D5" w:rsidR="00EF4887" w:rsidRDefault="00EF4887" w:rsidP="00EF4887">
            <w:pPr>
              <w:widowControl/>
              <w:ind w:rightChars="-17" w:right="-36"/>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定積分を用いて，いろいろな図形の面積を的確に求めることができる。</w:t>
            </w:r>
          </w:p>
        </w:tc>
        <w:tc>
          <w:tcPr>
            <w:tcW w:w="2091" w:type="dxa"/>
            <w:hideMark/>
          </w:tcPr>
          <w:p w14:paraId="5CDD4746" w14:textId="74087817" w:rsidR="00EF4887" w:rsidRDefault="00EF4887" w:rsidP="00EF4887">
            <w:pPr>
              <w:widowControl/>
              <w:jc w:val="left"/>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定積分を用いて図形の面積を求める方法が理解できる。</w:t>
            </w:r>
          </w:p>
        </w:tc>
        <w:tc>
          <w:tcPr>
            <w:tcW w:w="2091" w:type="dxa"/>
            <w:hideMark/>
          </w:tcPr>
          <w:p w14:paraId="30043AD9" w14:textId="225386E9" w:rsidR="00EF4887" w:rsidRDefault="00EF4887" w:rsidP="00EF4887">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左記以外</w:t>
            </w:r>
          </w:p>
        </w:tc>
      </w:tr>
      <w:tr w:rsidR="00EF4887" w14:paraId="6C6FD6EB" w14:textId="77777777" w:rsidTr="004B483A">
        <w:trPr>
          <w:trHeight w:val="372"/>
        </w:trPr>
        <w:tc>
          <w:tcPr>
            <w:tcW w:w="1124" w:type="dxa"/>
            <w:vAlign w:val="center"/>
            <w:hideMark/>
          </w:tcPr>
          <w:p w14:paraId="4B131230" w14:textId="77777777" w:rsidR="00EF4887" w:rsidRDefault="00EF4887" w:rsidP="00EF4887">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091" w:type="dxa"/>
            <w:hideMark/>
          </w:tcPr>
          <w:p w14:paraId="35AD9175" w14:textId="1F3962DC" w:rsidR="00EF4887" w:rsidRDefault="00EF4887" w:rsidP="00EF4887">
            <w:pPr>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積分について，教科書に載っていない内容を調べようとしている。</w:t>
            </w:r>
          </w:p>
        </w:tc>
        <w:tc>
          <w:tcPr>
            <w:tcW w:w="2091" w:type="dxa"/>
            <w:hideMark/>
          </w:tcPr>
          <w:p w14:paraId="5EB1FD0F" w14:textId="33AE0335" w:rsidR="00EF4887" w:rsidRDefault="00EF4887" w:rsidP="00EF4887">
            <w:pPr>
              <w:widowControl/>
              <w:rPr>
                <w:rFonts w:ascii="Times New Roman" w:hAnsi="Times New Roman" w:cs="Times New Roman"/>
                <w:iCs/>
                <w:color w:val="000000" w:themeColor="text1"/>
                <w:kern w:val="0"/>
                <w:sz w:val="18"/>
                <w:szCs w:val="18"/>
              </w:rPr>
            </w:pPr>
            <w:r>
              <w:rPr>
                <w:rFonts w:asciiTheme="minorEastAsia" w:hAnsiTheme="minorEastAsia" w:cs="ＭＳ Ｐゴシック" w:hint="eastAsia"/>
                <w:color w:val="000000" w:themeColor="text1"/>
                <w:kern w:val="0"/>
                <w:sz w:val="17"/>
                <w:szCs w:val="17"/>
              </w:rPr>
              <w:t>微分で学んだ内容と適切に関連づけながら積分を学ぼうとしている。</w:t>
            </w:r>
          </w:p>
        </w:tc>
        <w:tc>
          <w:tcPr>
            <w:tcW w:w="2091" w:type="dxa"/>
            <w:hideMark/>
          </w:tcPr>
          <w:p w14:paraId="6D461432" w14:textId="200BB221" w:rsidR="00EF4887" w:rsidRDefault="00EF4887" w:rsidP="00EF4887">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微分の考えを思い出しながら積分を学ぼうとしている。</w:t>
            </w:r>
          </w:p>
        </w:tc>
        <w:tc>
          <w:tcPr>
            <w:tcW w:w="2091" w:type="dxa"/>
            <w:hideMark/>
          </w:tcPr>
          <w:p w14:paraId="3481A3A6" w14:textId="49821F84" w:rsidR="00EF4887" w:rsidRDefault="00EF4887" w:rsidP="00EF4887">
            <w:pPr>
              <w:rPr>
                <w:rFonts w:cs="ＭＳ Ｐゴシック"/>
                <w:color w:val="000000" w:themeColor="text1"/>
                <w:kern w:val="0"/>
                <w:sz w:val="18"/>
                <w:szCs w:val="18"/>
              </w:rPr>
            </w:pPr>
            <w:r>
              <w:rPr>
                <w:rFonts w:cs="ＭＳ Ｐゴシック" w:hint="eastAsia"/>
                <w:color w:val="000000" w:themeColor="text1"/>
                <w:kern w:val="0"/>
                <w:sz w:val="17"/>
                <w:szCs w:val="17"/>
              </w:rPr>
              <w:t>左記以外</w:t>
            </w:r>
          </w:p>
        </w:tc>
      </w:tr>
    </w:tbl>
    <w:p w14:paraId="15568C02" w14:textId="77777777" w:rsidR="007E2B5B" w:rsidRDefault="007E2B5B"/>
    <w:sectPr w:rsidR="007E2B5B" w:rsidSect="004B483A">
      <w:pgSz w:w="11906" w:h="16838"/>
      <w:pgMar w:top="1560"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0B"/>
    <w:rsid w:val="00030897"/>
    <w:rsid w:val="000309E5"/>
    <w:rsid w:val="002625FB"/>
    <w:rsid w:val="0036343B"/>
    <w:rsid w:val="00393376"/>
    <w:rsid w:val="004B483A"/>
    <w:rsid w:val="004E180B"/>
    <w:rsid w:val="00626236"/>
    <w:rsid w:val="007403F4"/>
    <w:rsid w:val="007E2B5B"/>
    <w:rsid w:val="00940363"/>
    <w:rsid w:val="009C4F37"/>
    <w:rsid w:val="00A15752"/>
    <w:rsid w:val="00B1197C"/>
    <w:rsid w:val="00B6229F"/>
    <w:rsid w:val="00C47C55"/>
    <w:rsid w:val="00D15FEA"/>
    <w:rsid w:val="00D347E2"/>
    <w:rsid w:val="00D52BAC"/>
    <w:rsid w:val="00E41950"/>
    <w:rsid w:val="00EF4887"/>
    <w:rsid w:val="00F379E2"/>
    <w:rsid w:val="00FE1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A78A23"/>
  <w15:chartTrackingRefBased/>
  <w15:docId w15:val="{E19A3DA3-5682-47A2-A437-B1F3871F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3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2545">
      <w:bodyDiv w:val="1"/>
      <w:marLeft w:val="0"/>
      <w:marRight w:val="0"/>
      <w:marTop w:val="0"/>
      <w:marBottom w:val="0"/>
      <w:divBdr>
        <w:top w:val="none" w:sz="0" w:space="0" w:color="auto"/>
        <w:left w:val="none" w:sz="0" w:space="0" w:color="auto"/>
        <w:bottom w:val="none" w:sz="0" w:space="0" w:color="auto"/>
        <w:right w:val="none" w:sz="0" w:space="0" w:color="auto"/>
      </w:divBdr>
    </w:div>
    <w:div w:id="515003661">
      <w:bodyDiv w:val="1"/>
      <w:marLeft w:val="0"/>
      <w:marRight w:val="0"/>
      <w:marTop w:val="0"/>
      <w:marBottom w:val="0"/>
      <w:divBdr>
        <w:top w:val="none" w:sz="0" w:space="0" w:color="auto"/>
        <w:left w:val="none" w:sz="0" w:space="0" w:color="auto"/>
        <w:bottom w:val="none" w:sz="0" w:space="0" w:color="auto"/>
        <w:right w:val="none" w:sz="0" w:space="0" w:color="auto"/>
      </w:divBdr>
    </w:div>
    <w:div w:id="750741053">
      <w:bodyDiv w:val="1"/>
      <w:marLeft w:val="0"/>
      <w:marRight w:val="0"/>
      <w:marTop w:val="0"/>
      <w:marBottom w:val="0"/>
      <w:divBdr>
        <w:top w:val="none" w:sz="0" w:space="0" w:color="auto"/>
        <w:left w:val="none" w:sz="0" w:space="0" w:color="auto"/>
        <w:bottom w:val="none" w:sz="0" w:space="0" w:color="auto"/>
        <w:right w:val="none" w:sz="0" w:space="0" w:color="auto"/>
      </w:divBdr>
    </w:div>
    <w:div w:id="1176572853">
      <w:bodyDiv w:val="1"/>
      <w:marLeft w:val="0"/>
      <w:marRight w:val="0"/>
      <w:marTop w:val="0"/>
      <w:marBottom w:val="0"/>
      <w:divBdr>
        <w:top w:val="none" w:sz="0" w:space="0" w:color="auto"/>
        <w:left w:val="none" w:sz="0" w:space="0" w:color="auto"/>
        <w:bottom w:val="none" w:sz="0" w:space="0" w:color="auto"/>
        <w:right w:val="none" w:sz="0" w:space="0" w:color="auto"/>
      </w:divBdr>
    </w:div>
    <w:div w:id="1484734658">
      <w:bodyDiv w:val="1"/>
      <w:marLeft w:val="0"/>
      <w:marRight w:val="0"/>
      <w:marTop w:val="0"/>
      <w:marBottom w:val="0"/>
      <w:divBdr>
        <w:top w:val="none" w:sz="0" w:space="0" w:color="auto"/>
        <w:left w:val="none" w:sz="0" w:space="0" w:color="auto"/>
        <w:bottom w:val="none" w:sz="0" w:space="0" w:color="auto"/>
        <w:right w:val="none" w:sz="0" w:space="0" w:color="auto"/>
      </w:divBdr>
    </w:div>
    <w:div w:id="1488744505">
      <w:bodyDiv w:val="1"/>
      <w:marLeft w:val="0"/>
      <w:marRight w:val="0"/>
      <w:marTop w:val="0"/>
      <w:marBottom w:val="0"/>
      <w:divBdr>
        <w:top w:val="none" w:sz="0" w:space="0" w:color="auto"/>
        <w:left w:val="none" w:sz="0" w:space="0" w:color="auto"/>
        <w:bottom w:val="none" w:sz="0" w:space="0" w:color="auto"/>
        <w:right w:val="none" w:sz="0" w:space="0" w:color="auto"/>
      </w:divBdr>
    </w:div>
    <w:div w:id="1718314842">
      <w:bodyDiv w:val="1"/>
      <w:marLeft w:val="0"/>
      <w:marRight w:val="0"/>
      <w:marTop w:val="0"/>
      <w:marBottom w:val="0"/>
      <w:divBdr>
        <w:top w:val="none" w:sz="0" w:space="0" w:color="auto"/>
        <w:left w:val="none" w:sz="0" w:space="0" w:color="auto"/>
        <w:bottom w:val="none" w:sz="0" w:space="0" w:color="auto"/>
        <w:right w:val="none" w:sz="0" w:space="0" w:color="auto"/>
      </w:divBdr>
    </w:div>
    <w:div w:id="1921210117">
      <w:bodyDiv w:val="1"/>
      <w:marLeft w:val="0"/>
      <w:marRight w:val="0"/>
      <w:marTop w:val="0"/>
      <w:marBottom w:val="0"/>
      <w:divBdr>
        <w:top w:val="none" w:sz="0" w:space="0" w:color="auto"/>
        <w:left w:val="none" w:sz="0" w:space="0" w:color="auto"/>
        <w:bottom w:val="none" w:sz="0" w:space="0" w:color="auto"/>
        <w:right w:val="none" w:sz="0" w:space="0" w:color="auto"/>
      </w:divBdr>
    </w:div>
    <w:div w:id="20822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7A16F-53B5-4FE0-9777-442997D6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812</Words>
  <Characters>4633</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2022-07-11T01:57:00Z</cp:lastPrinted>
  <dcterms:created xsi:type="dcterms:W3CDTF">2022-07-11T01:36:00Z</dcterms:created>
  <dcterms:modified xsi:type="dcterms:W3CDTF">2026-05-27T04:33:00Z</dcterms:modified>
</cp:coreProperties>
</file>