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EEEE92" w14:textId="19ABBF34" w:rsidR="006612F4" w:rsidRDefault="006612F4" w:rsidP="00E42E1C">
      <w:pPr>
        <w:rPr>
          <w:sz w:val="24"/>
          <w:szCs w:val="24"/>
        </w:rPr>
      </w:pPr>
      <w:r>
        <w:rPr>
          <w:rFonts w:ascii="ＭＳ ゴシック" w:eastAsia="ＭＳ ゴシック" w:hAnsi="ＭＳ ゴシック" w:cs="ＭＳ ゴシック" w:hint="eastAsia"/>
          <w:sz w:val="24"/>
          <w:szCs w:val="24"/>
        </w:rPr>
        <w:t>1．</w:t>
      </w:r>
      <w:r w:rsidRPr="006612F4">
        <w:rPr>
          <w:rFonts w:hint="eastAsia"/>
          <w:sz w:val="24"/>
          <w:szCs w:val="24"/>
        </w:rPr>
        <w:t>グループで話し合いながら，教職員が学校で取り扱う可能性がある情報をできるだけ多く考え，その重要性で分類しよう。一般的に</w:t>
      </w:r>
      <w:r w:rsidR="00E42E1C">
        <w:rPr>
          <w:rFonts w:hint="eastAsia"/>
          <w:sz w:val="24"/>
          <w:szCs w:val="24"/>
        </w:rPr>
        <w:t>、</w:t>
      </w:r>
      <w:r w:rsidRPr="006612F4">
        <w:rPr>
          <w:rFonts w:hint="eastAsia"/>
          <w:sz w:val="24"/>
          <w:szCs w:val="24"/>
        </w:rPr>
        <w:t>重要性が高い情報ほど高い機密性が必要となるが，公開情報のような例外もある。</w:t>
      </w:r>
    </w:p>
    <w:p w14:paraId="45F52726" w14:textId="77777777" w:rsidR="006612F4" w:rsidRDefault="006612F4" w:rsidP="006612F4">
      <w:pPr>
        <w:ind w:firstLineChars="50" w:firstLine="120"/>
        <w:rPr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73"/>
        <w:gridCol w:w="5085"/>
      </w:tblGrid>
      <w:tr w:rsidR="006612F4" w14:paraId="3FE13FB9" w14:textId="77777777" w:rsidTr="00E42E1C">
        <w:tc>
          <w:tcPr>
            <w:tcW w:w="4673" w:type="dxa"/>
          </w:tcPr>
          <w:p w14:paraId="275C87C8" w14:textId="35505BD3" w:rsidR="006612F4" w:rsidRPr="006612F4" w:rsidRDefault="006612F4" w:rsidP="006612F4">
            <w:pPr>
              <w:jc w:val="center"/>
              <w:rPr>
                <w:b/>
                <w:bCs/>
                <w:sz w:val="24"/>
                <w:szCs w:val="24"/>
              </w:rPr>
            </w:pPr>
            <w:r w:rsidRPr="006612F4">
              <w:rPr>
                <w:rFonts w:hint="eastAsia"/>
                <w:b/>
                <w:bCs/>
                <w:sz w:val="24"/>
                <w:szCs w:val="24"/>
              </w:rPr>
              <w:t>重要性</w:t>
            </w:r>
          </w:p>
        </w:tc>
        <w:tc>
          <w:tcPr>
            <w:tcW w:w="5085" w:type="dxa"/>
          </w:tcPr>
          <w:p w14:paraId="23D1BA35" w14:textId="2F0E916D" w:rsidR="006612F4" w:rsidRPr="006612F4" w:rsidRDefault="006612F4" w:rsidP="006612F4">
            <w:pPr>
              <w:jc w:val="center"/>
              <w:rPr>
                <w:b/>
                <w:bCs/>
                <w:sz w:val="24"/>
                <w:szCs w:val="24"/>
              </w:rPr>
            </w:pPr>
            <w:r w:rsidRPr="006612F4">
              <w:rPr>
                <w:rFonts w:hint="eastAsia"/>
                <w:b/>
                <w:bCs/>
                <w:sz w:val="24"/>
                <w:szCs w:val="24"/>
              </w:rPr>
              <w:t>教員が学校で扱う情報</w:t>
            </w:r>
          </w:p>
        </w:tc>
      </w:tr>
      <w:tr w:rsidR="006612F4" w14:paraId="743BFD95" w14:textId="77777777" w:rsidTr="00E42E1C">
        <w:tc>
          <w:tcPr>
            <w:tcW w:w="4673" w:type="dxa"/>
          </w:tcPr>
          <w:p w14:paraId="3F566616" w14:textId="49684966" w:rsidR="006612F4" w:rsidRPr="006612F4" w:rsidRDefault="006612F4" w:rsidP="006612F4">
            <w:pPr>
              <w:rPr>
                <w:sz w:val="24"/>
                <w:szCs w:val="24"/>
              </w:rPr>
            </w:pPr>
            <w:r w:rsidRPr="006612F4">
              <w:rPr>
                <w:rFonts w:hint="eastAsia"/>
                <w:b/>
                <w:bCs/>
                <w:sz w:val="24"/>
                <w:szCs w:val="24"/>
              </w:rPr>
              <w:t>重要性（高）</w:t>
            </w:r>
            <w:r>
              <w:rPr>
                <w:rFonts w:hint="eastAsia"/>
                <w:sz w:val="24"/>
                <w:szCs w:val="24"/>
              </w:rPr>
              <w:t xml:space="preserve">：　</w:t>
            </w:r>
            <w:r w:rsidRPr="006612F4">
              <w:rPr>
                <w:rFonts w:hint="eastAsia"/>
                <w:sz w:val="24"/>
                <w:szCs w:val="24"/>
              </w:rPr>
              <w:t>外部漏洩で，人生や生命に関わるなど，重大な問題が発生する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</w:tc>
        <w:tc>
          <w:tcPr>
            <w:tcW w:w="5085" w:type="dxa"/>
          </w:tcPr>
          <w:p w14:paraId="215D59DE" w14:textId="77777777" w:rsidR="006612F4" w:rsidRDefault="006612F4" w:rsidP="006612F4">
            <w:pPr>
              <w:rPr>
                <w:sz w:val="24"/>
                <w:szCs w:val="24"/>
              </w:rPr>
            </w:pPr>
          </w:p>
          <w:p w14:paraId="5640607F" w14:textId="77777777" w:rsidR="006612F4" w:rsidRDefault="006612F4" w:rsidP="006612F4">
            <w:pPr>
              <w:rPr>
                <w:sz w:val="24"/>
                <w:szCs w:val="24"/>
              </w:rPr>
            </w:pPr>
          </w:p>
          <w:p w14:paraId="1EC87C2E" w14:textId="77777777" w:rsidR="006612F4" w:rsidRDefault="006612F4" w:rsidP="006612F4">
            <w:pPr>
              <w:rPr>
                <w:sz w:val="24"/>
                <w:szCs w:val="24"/>
              </w:rPr>
            </w:pPr>
          </w:p>
          <w:p w14:paraId="70973793" w14:textId="77777777" w:rsidR="00DF5ADE" w:rsidRDefault="00DF5ADE" w:rsidP="006612F4">
            <w:pPr>
              <w:rPr>
                <w:rFonts w:hint="eastAsia"/>
                <w:sz w:val="24"/>
                <w:szCs w:val="24"/>
              </w:rPr>
            </w:pPr>
          </w:p>
        </w:tc>
      </w:tr>
      <w:tr w:rsidR="006612F4" w14:paraId="0A2D42EB" w14:textId="77777777" w:rsidTr="00E42E1C">
        <w:tc>
          <w:tcPr>
            <w:tcW w:w="4673" w:type="dxa"/>
          </w:tcPr>
          <w:p w14:paraId="3C7C2EA5" w14:textId="5AD91870" w:rsidR="006612F4" w:rsidRPr="006612F4" w:rsidRDefault="006612F4" w:rsidP="006612F4">
            <w:pPr>
              <w:rPr>
                <w:sz w:val="24"/>
                <w:szCs w:val="24"/>
              </w:rPr>
            </w:pPr>
            <w:r w:rsidRPr="006612F4">
              <w:rPr>
                <w:rFonts w:hint="eastAsia"/>
                <w:b/>
                <w:bCs/>
                <w:sz w:val="24"/>
                <w:szCs w:val="24"/>
              </w:rPr>
              <w:t>重要性（中）</w:t>
            </w:r>
            <w:r>
              <w:rPr>
                <w:rFonts w:hint="eastAsia"/>
                <w:sz w:val="24"/>
                <w:szCs w:val="24"/>
              </w:rPr>
              <w:t xml:space="preserve">：　</w:t>
            </w:r>
            <w:r w:rsidRPr="006612F4">
              <w:rPr>
                <w:rFonts w:hint="eastAsia"/>
                <w:sz w:val="24"/>
                <w:szCs w:val="24"/>
              </w:rPr>
              <w:t>外部漏洩で，プライバシーの</w:t>
            </w:r>
            <w:r w:rsidRPr="006612F4">
              <w:rPr>
                <w:rFonts w:hint="eastAsia"/>
                <w:sz w:val="24"/>
                <w:szCs w:val="24"/>
                <w:u w:val="single"/>
              </w:rPr>
              <w:t>重大な侵害</w:t>
            </w:r>
            <w:r w:rsidRPr="006612F4">
              <w:rPr>
                <w:rFonts w:hint="eastAsia"/>
                <w:sz w:val="24"/>
                <w:szCs w:val="24"/>
              </w:rPr>
              <w:t>となる。あるいは授業・校務の進行に</w:t>
            </w:r>
            <w:r w:rsidRPr="006612F4">
              <w:rPr>
                <w:rFonts w:hint="eastAsia"/>
                <w:sz w:val="24"/>
                <w:szCs w:val="24"/>
                <w:u w:val="single"/>
              </w:rPr>
              <w:t>影響が起きる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</w:tc>
        <w:tc>
          <w:tcPr>
            <w:tcW w:w="5085" w:type="dxa"/>
          </w:tcPr>
          <w:p w14:paraId="371F9679" w14:textId="77777777" w:rsidR="006612F4" w:rsidRDefault="006612F4" w:rsidP="006612F4">
            <w:pPr>
              <w:rPr>
                <w:sz w:val="24"/>
                <w:szCs w:val="24"/>
              </w:rPr>
            </w:pPr>
          </w:p>
          <w:p w14:paraId="0E4A0502" w14:textId="77777777" w:rsidR="00DF5ADE" w:rsidRDefault="00DF5ADE" w:rsidP="006612F4">
            <w:pPr>
              <w:rPr>
                <w:rFonts w:hint="eastAsia"/>
                <w:sz w:val="24"/>
                <w:szCs w:val="24"/>
              </w:rPr>
            </w:pPr>
          </w:p>
          <w:p w14:paraId="10988B89" w14:textId="77777777" w:rsidR="006612F4" w:rsidRDefault="006612F4" w:rsidP="006612F4">
            <w:pPr>
              <w:rPr>
                <w:sz w:val="24"/>
                <w:szCs w:val="24"/>
              </w:rPr>
            </w:pPr>
          </w:p>
          <w:p w14:paraId="031650FA" w14:textId="77777777" w:rsidR="006612F4" w:rsidRDefault="006612F4" w:rsidP="006612F4">
            <w:pPr>
              <w:rPr>
                <w:sz w:val="24"/>
                <w:szCs w:val="24"/>
              </w:rPr>
            </w:pPr>
          </w:p>
        </w:tc>
      </w:tr>
      <w:tr w:rsidR="006612F4" w14:paraId="79F8E2B6" w14:textId="77777777" w:rsidTr="00E42E1C">
        <w:tc>
          <w:tcPr>
            <w:tcW w:w="4673" w:type="dxa"/>
          </w:tcPr>
          <w:p w14:paraId="056CD86A" w14:textId="78567D09" w:rsidR="006612F4" w:rsidRPr="006612F4" w:rsidRDefault="006612F4" w:rsidP="006612F4">
            <w:pPr>
              <w:rPr>
                <w:sz w:val="24"/>
                <w:szCs w:val="24"/>
              </w:rPr>
            </w:pPr>
            <w:r w:rsidRPr="006612F4">
              <w:rPr>
                <w:rFonts w:hint="eastAsia"/>
                <w:b/>
                <w:bCs/>
                <w:sz w:val="24"/>
                <w:szCs w:val="24"/>
              </w:rPr>
              <w:t>重要性（低）</w:t>
            </w:r>
            <w:r>
              <w:rPr>
                <w:rFonts w:hint="eastAsia"/>
                <w:sz w:val="24"/>
                <w:szCs w:val="24"/>
              </w:rPr>
              <w:t xml:space="preserve">：　</w:t>
            </w:r>
            <w:r w:rsidRPr="006612F4">
              <w:rPr>
                <w:rFonts w:hint="eastAsia"/>
                <w:sz w:val="24"/>
                <w:szCs w:val="24"/>
              </w:rPr>
              <w:t>外部漏洩で，プライバシー侵害の</w:t>
            </w:r>
            <w:r w:rsidRPr="006612F4">
              <w:rPr>
                <w:rFonts w:hint="eastAsia"/>
                <w:sz w:val="24"/>
                <w:szCs w:val="24"/>
                <w:u w:val="single"/>
              </w:rPr>
              <w:t>可能性</w:t>
            </w:r>
            <w:r w:rsidRPr="006612F4">
              <w:rPr>
                <w:rFonts w:hint="eastAsia"/>
                <w:sz w:val="24"/>
                <w:szCs w:val="24"/>
              </w:rPr>
              <w:t>がある。あるいは授業・校務の進行に影響が発生する</w:t>
            </w:r>
            <w:r w:rsidRPr="006612F4">
              <w:rPr>
                <w:rFonts w:hint="eastAsia"/>
                <w:sz w:val="24"/>
                <w:szCs w:val="24"/>
                <w:u w:val="single"/>
              </w:rPr>
              <w:t>可能性</w:t>
            </w:r>
            <w:r w:rsidRPr="006612F4">
              <w:rPr>
                <w:rFonts w:hint="eastAsia"/>
                <w:sz w:val="24"/>
                <w:szCs w:val="24"/>
              </w:rPr>
              <w:t>がある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</w:tc>
        <w:tc>
          <w:tcPr>
            <w:tcW w:w="5085" w:type="dxa"/>
          </w:tcPr>
          <w:p w14:paraId="4272F798" w14:textId="77777777" w:rsidR="00295843" w:rsidRDefault="00295843" w:rsidP="006612F4">
            <w:pPr>
              <w:rPr>
                <w:sz w:val="24"/>
                <w:szCs w:val="24"/>
              </w:rPr>
            </w:pPr>
          </w:p>
          <w:p w14:paraId="7551CCEC" w14:textId="77777777" w:rsidR="00DF5ADE" w:rsidRDefault="00DF5ADE" w:rsidP="006612F4">
            <w:pPr>
              <w:rPr>
                <w:rFonts w:hint="eastAsia"/>
                <w:sz w:val="24"/>
                <w:szCs w:val="24"/>
              </w:rPr>
            </w:pPr>
          </w:p>
          <w:p w14:paraId="1917BF82" w14:textId="77777777" w:rsidR="00295843" w:rsidRDefault="00295843" w:rsidP="006612F4">
            <w:pPr>
              <w:rPr>
                <w:sz w:val="24"/>
                <w:szCs w:val="24"/>
              </w:rPr>
            </w:pPr>
          </w:p>
          <w:p w14:paraId="3BB716F7" w14:textId="77777777" w:rsidR="00295843" w:rsidRDefault="00295843" w:rsidP="006612F4">
            <w:pPr>
              <w:rPr>
                <w:sz w:val="24"/>
                <w:szCs w:val="24"/>
              </w:rPr>
            </w:pPr>
          </w:p>
        </w:tc>
      </w:tr>
      <w:tr w:rsidR="006612F4" w14:paraId="2D40C407" w14:textId="77777777" w:rsidTr="00E42E1C">
        <w:tc>
          <w:tcPr>
            <w:tcW w:w="4673" w:type="dxa"/>
          </w:tcPr>
          <w:p w14:paraId="5C1E6962" w14:textId="728BCD79" w:rsidR="006612F4" w:rsidRPr="006612F4" w:rsidRDefault="006612F4" w:rsidP="006612F4">
            <w:pPr>
              <w:rPr>
                <w:sz w:val="24"/>
                <w:szCs w:val="24"/>
              </w:rPr>
            </w:pPr>
            <w:r w:rsidRPr="006612F4">
              <w:rPr>
                <w:rFonts w:hint="eastAsia"/>
                <w:b/>
                <w:bCs/>
                <w:sz w:val="24"/>
                <w:szCs w:val="24"/>
              </w:rPr>
              <w:t>重要性（特殊）</w:t>
            </w:r>
            <w:r>
              <w:rPr>
                <w:rFonts w:hint="eastAsia"/>
                <w:sz w:val="24"/>
                <w:szCs w:val="24"/>
              </w:rPr>
              <w:t xml:space="preserve">：　</w:t>
            </w:r>
            <w:r w:rsidRPr="006612F4">
              <w:rPr>
                <w:rFonts w:hint="eastAsia"/>
                <w:sz w:val="24"/>
                <w:szCs w:val="24"/>
              </w:rPr>
              <w:t>外部公開している情報</w:t>
            </w:r>
            <w:r>
              <w:rPr>
                <w:rFonts w:hint="eastAsia"/>
                <w:sz w:val="24"/>
                <w:szCs w:val="24"/>
              </w:rPr>
              <w:t>（</w:t>
            </w:r>
            <w:r w:rsidRPr="006612F4">
              <w:rPr>
                <w:rFonts w:hint="eastAsia"/>
                <w:sz w:val="24"/>
                <w:szCs w:val="24"/>
              </w:rPr>
              <w:t>機密性最低</w:t>
            </w:r>
            <w:r>
              <w:rPr>
                <w:rFonts w:hint="eastAsia"/>
                <w:sz w:val="24"/>
                <w:szCs w:val="24"/>
              </w:rPr>
              <w:t>）</w:t>
            </w:r>
            <w:r w:rsidRPr="006612F4">
              <w:rPr>
                <w:rFonts w:hint="eastAsia"/>
                <w:sz w:val="24"/>
                <w:szCs w:val="24"/>
              </w:rPr>
              <w:t>だが，内容が正確でない場合</w:t>
            </w:r>
            <w:r>
              <w:rPr>
                <w:rFonts w:hint="eastAsia"/>
                <w:sz w:val="24"/>
                <w:szCs w:val="24"/>
              </w:rPr>
              <w:t>（</w:t>
            </w:r>
            <w:r w:rsidRPr="006612F4">
              <w:rPr>
                <w:rFonts w:hint="eastAsia"/>
                <w:sz w:val="24"/>
                <w:szCs w:val="24"/>
              </w:rPr>
              <w:t>完全性の欠如</w:t>
            </w:r>
            <w:r>
              <w:rPr>
                <w:rFonts w:hint="eastAsia"/>
                <w:sz w:val="24"/>
                <w:szCs w:val="24"/>
              </w:rPr>
              <w:t>）</w:t>
            </w:r>
            <w:r w:rsidRPr="006612F4">
              <w:rPr>
                <w:rFonts w:hint="eastAsia"/>
                <w:sz w:val="24"/>
                <w:szCs w:val="24"/>
              </w:rPr>
              <w:t>や情報にアクセスできない場合</w:t>
            </w:r>
            <w:r>
              <w:rPr>
                <w:rFonts w:hint="eastAsia"/>
                <w:sz w:val="24"/>
                <w:szCs w:val="24"/>
              </w:rPr>
              <w:t>（</w:t>
            </w:r>
            <w:r w:rsidRPr="006612F4">
              <w:rPr>
                <w:rFonts w:hint="eastAsia"/>
                <w:sz w:val="24"/>
                <w:szCs w:val="24"/>
              </w:rPr>
              <w:t>可用性の欠如</w:t>
            </w:r>
            <w:r>
              <w:rPr>
                <w:rFonts w:hint="eastAsia"/>
                <w:sz w:val="24"/>
                <w:szCs w:val="24"/>
              </w:rPr>
              <w:t>）</w:t>
            </w:r>
            <w:r w:rsidRPr="006612F4">
              <w:rPr>
                <w:rFonts w:hint="eastAsia"/>
                <w:sz w:val="24"/>
                <w:szCs w:val="24"/>
              </w:rPr>
              <w:t>に問題がある。</w:t>
            </w:r>
          </w:p>
        </w:tc>
        <w:tc>
          <w:tcPr>
            <w:tcW w:w="5085" w:type="dxa"/>
          </w:tcPr>
          <w:p w14:paraId="7B907E53" w14:textId="77777777" w:rsidR="006612F4" w:rsidRDefault="006612F4" w:rsidP="006612F4">
            <w:pPr>
              <w:rPr>
                <w:sz w:val="24"/>
                <w:szCs w:val="24"/>
              </w:rPr>
            </w:pPr>
          </w:p>
          <w:p w14:paraId="6B350C77" w14:textId="77777777" w:rsidR="00295843" w:rsidRDefault="00295843" w:rsidP="006612F4">
            <w:pPr>
              <w:rPr>
                <w:sz w:val="24"/>
                <w:szCs w:val="24"/>
              </w:rPr>
            </w:pPr>
          </w:p>
          <w:p w14:paraId="4FCDEAF9" w14:textId="77777777" w:rsidR="00295843" w:rsidRDefault="00295843" w:rsidP="006612F4">
            <w:pPr>
              <w:rPr>
                <w:sz w:val="24"/>
                <w:szCs w:val="24"/>
              </w:rPr>
            </w:pPr>
          </w:p>
          <w:p w14:paraId="15BDCBD1" w14:textId="77777777" w:rsidR="00295843" w:rsidRDefault="00295843" w:rsidP="006612F4">
            <w:pPr>
              <w:rPr>
                <w:sz w:val="24"/>
                <w:szCs w:val="24"/>
              </w:rPr>
            </w:pPr>
          </w:p>
        </w:tc>
      </w:tr>
    </w:tbl>
    <w:p w14:paraId="248B0CB4" w14:textId="77777777" w:rsidR="00295843" w:rsidRPr="00DF5ADE" w:rsidRDefault="00295843" w:rsidP="006612F4">
      <w:pPr>
        <w:rPr>
          <w:sz w:val="24"/>
          <w:szCs w:val="24"/>
        </w:rPr>
      </w:pPr>
    </w:p>
    <w:sectPr w:rsidR="00295843" w:rsidRPr="00DF5ADE" w:rsidSect="00E42E1C">
      <w:headerReference w:type="first" r:id="rId11"/>
      <w:pgSz w:w="11906" w:h="16838" w:code="9"/>
      <w:pgMar w:top="1418" w:right="709" w:bottom="709" w:left="709" w:header="567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368756" w14:textId="77777777" w:rsidR="00DA24B2" w:rsidRDefault="00DA24B2" w:rsidP="00B5106A">
      <w:r>
        <w:separator/>
      </w:r>
    </w:p>
  </w:endnote>
  <w:endnote w:type="continuationSeparator" w:id="0">
    <w:p w14:paraId="6F434730" w14:textId="77777777" w:rsidR="00DA24B2" w:rsidRDefault="00DA24B2" w:rsidP="00B51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HG丸ｺﾞｼｯｸM-PRO">
    <w:altName w:val="HGMaruGothicMPRO"/>
    <w:panose1 w:val="020F0600000000000000"/>
    <w:charset w:val="80"/>
    <w:family w:val="swiss"/>
    <w:pitch w:val="variable"/>
    <w:sig w:usb0="E00002FF" w:usb1="6AC7FDFB" w:usb2="00000012" w:usb3="00000000" w:csb0="0002009F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ｺﾞｼｯｸM">
    <w:altName w:val="Yu Gothic"/>
    <w:panose1 w:val="020B0604020202020204"/>
    <w:charset w:val="80"/>
    <w:family w:val="modern"/>
    <w:pitch w:val="fixed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3646ED" w14:textId="77777777" w:rsidR="00DA24B2" w:rsidRDefault="00DA24B2" w:rsidP="00B5106A">
      <w:r>
        <w:separator/>
      </w:r>
    </w:p>
  </w:footnote>
  <w:footnote w:type="continuationSeparator" w:id="0">
    <w:p w14:paraId="6EBE1B2F" w14:textId="77777777" w:rsidR="00DA24B2" w:rsidRDefault="00DA24B2" w:rsidP="00B51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5908F4" w14:textId="77777777" w:rsidR="00E42E1C" w:rsidRDefault="00E42E1C" w:rsidP="00E42E1C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  <w:p w14:paraId="205DDE4E" w14:textId="6D6B8D8E" w:rsidR="00E42E1C" w:rsidRPr="00E42E1C" w:rsidRDefault="00E42E1C" w:rsidP="00E42E1C">
    <w:pPr>
      <w:pStyle w:val="a3"/>
      <w:jc w:val="left"/>
    </w:pPr>
    <w:r>
      <w:rPr>
        <w:rFonts w:hint="eastAsia"/>
      </w:rPr>
      <w:t>4</w:t>
    </w:r>
    <w:r>
      <w:rPr>
        <w:rFonts w:hint="eastAsia"/>
      </w:rPr>
      <w:t>章</w:t>
    </w:r>
    <w:r>
      <w:t>2</w:t>
    </w:r>
    <w:r>
      <w:rPr>
        <w:rFonts w:hint="eastAsia"/>
      </w:rPr>
      <w:t xml:space="preserve">節　使える　</w:t>
    </w:r>
    <w:r>
      <w:rPr>
        <w:rFonts w:hint="eastAsia"/>
      </w:rPr>
      <w:t>[</w:t>
    </w:r>
    <w:r>
      <w:rPr>
        <w:rFonts w:hint="eastAsia"/>
      </w:rPr>
      <w:t>ワークシート</w:t>
    </w:r>
    <w:r>
      <w:t>4-2-2]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F33528"/>
    <w:multiLevelType w:val="hybridMultilevel"/>
    <w:tmpl w:val="FBBE6F0E"/>
    <w:lvl w:ilvl="0" w:tplc="69B8553A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FC470E2"/>
    <w:multiLevelType w:val="hybridMultilevel"/>
    <w:tmpl w:val="FBBE6F0E"/>
    <w:lvl w:ilvl="0" w:tplc="69B8553A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1BC78BC"/>
    <w:multiLevelType w:val="hybridMultilevel"/>
    <w:tmpl w:val="43882236"/>
    <w:lvl w:ilvl="0" w:tplc="DE74966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8E6127B"/>
    <w:multiLevelType w:val="hybridMultilevel"/>
    <w:tmpl w:val="FBBE6F0E"/>
    <w:lvl w:ilvl="0" w:tplc="69B8553A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40313393">
    <w:abstractNumId w:val="2"/>
  </w:num>
  <w:num w:numId="2" w16cid:durableId="1791821621">
    <w:abstractNumId w:val="0"/>
  </w:num>
  <w:num w:numId="3" w16cid:durableId="600602920">
    <w:abstractNumId w:val="1"/>
  </w:num>
  <w:num w:numId="4" w16cid:durableId="18107869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C4D"/>
    <w:rsid w:val="00096F61"/>
    <w:rsid w:val="000E15C4"/>
    <w:rsid w:val="00136671"/>
    <w:rsid w:val="001717A7"/>
    <w:rsid w:val="001F7FB9"/>
    <w:rsid w:val="00295843"/>
    <w:rsid w:val="00440686"/>
    <w:rsid w:val="005817D9"/>
    <w:rsid w:val="005C6C4D"/>
    <w:rsid w:val="006612F4"/>
    <w:rsid w:val="00700A2C"/>
    <w:rsid w:val="00733791"/>
    <w:rsid w:val="007C3FD4"/>
    <w:rsid w:val="0083414A"/>
    <w:rsid w:val="00902A92"/>
    <w:rsid w:val="00994CE4"/>
    <w:rsid w:val="00B5106A"/>
    <w:rsid w:val="00BA6900"/>
    <w:rsid w:val="00BB3A12"/>
    <w:rsid w:val="00C041C9"/>
    <w:rsid w:val="00C0486D"/>
    <w:rsid w:val="00CE7CA2"/>
    <w:rsid w:val="00DA24B2"/>
    <w:rsid w:val="00DF5ADE"/>
    <w:rsid w:val="00E42E1C"/>
    <w:rsid w:val="00F61AB5"/>
    <w:rsid w:val="00FA5318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1E8243"/>
  <w15:chartTrackingRefBased/>
  <w15:docId w15:val="{ABA84392-5ECB-4035-9F6A-BD5DFE9A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5106A"/>
  </w:style>
  <w:style w:type="paragraph" w:styleId="a5">
    <w:name w:val="footer"/>
    <w:basedOn w:val="a"/>
    <w:link w:val="a6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5106A"/>
  </w:style>
  <w:style w:type="paragraph" w:styleId="a7">
    <w:name w:val="List Paragraph"/>
    <w:basedOn w:val="a"/>
    <w:uiPriority w:val="34"/>
    <w:qFormat/>
    <w:rsid w:val="00F61AB5"/>
    <w:pPr>
      <w:ind w:leftChars="400" w:left="840"/>
    </w:pPr>
  </w:style>
  <w:style w:type="table" w:styleId="a8">
    <w:name w:val="Table Grid"/>
    <w:basedOn w:val="a1"/>
    <w:uiPriority w:val="39"/>
    <w:rsid w:val="00F61A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6612F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4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6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690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62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1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3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1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10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1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04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3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45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55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0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33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31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2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61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18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1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79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19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52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15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22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4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98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277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31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65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2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99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48831D6B4C85148A0D2A13E5D00FB73" ma:contentTypeVersion="9" ma:contentTypeDescription="新しいドキュメントを作成します。" ma:contentTypeScope="" ma:versionID="60acd8152094bb725ed4e3ee1bf992f4">
  <xsd:schema xmlns:xsd="http://www.w3.org/2001/XMLSchema" xmlns:xs="http://www.w3.org/2001/XMLSchema" xmlns:p="http://schemas.microsoft.com/office/2006/metadata/properties" xmlns:ns2="215efa2c-bebf-4623-ab32-38aada62118f" targetNamespace="http://schemas.microsoft.com/office/2006/metadata/properties" ma:root="true" ma:fieldsID="87f8233297a43e434f5976eba6117590" ns2:_="">
    <xsd:import namespace="215efa2c-bebf-4623-ab32-38aada6211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fa2c-bebf-4623-ab32-38aada621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4FBC71-06B6-4D78-B7BE-0778D6D016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5efa2c-bebf-4623-ab32-38aada6211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DD6D7F-79CA-4767-9C70-0D89D4EF82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8AF482-1643-4085-9A1D-A8706D9AD9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E29A65-22E4-4A1A-88A5-6A7C6F0206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齋藤 ひとみ</dc:creator>
  <cp:keywords/>
  <dc:description/>
  <cp:lastModifiedBy>中池　竜一</cp:lastModifiedBy>
  <cp:revision>7</cp:revision>
  <dcterms:created xsi:type="dcterms:W3CDTF">2019-04-01T11:28:00Z</dcterms:created>
  <dcterms:modified xsi:type="dcterms:W3CDTF">2025-02-20T08:22:00Z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0x010100A48831D6B4C85148A0D2A13E5D00FB73</vt:lpwstr>
  </property>
</Properties>
</file>