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A7475" w14:textId="6FF25403" w:rsidR="00F05D6F" w:rsidRDefault="00372D19" w:rsidP="00372D19">
      <w:r>
        <w:t>2</w:t>
      </w:r>
      <w:r w:rsidR="005D0062">
        <w:t xml:space="preserve"> </w:t>
      </w:r>
      <w:r w:rsidR="005D0062" w:rsidRPr="005D0062">
        <w:rPr>
          <w:rFonts w:hint="eastAsia"/>
        </w:rPr>
        <w:t>1</w:t>
      </w:r>
      <w:r w:rsidR="005D0062" w:rsidRPr="005D0062">
        <w:rPr>
          <w:rFonts w:hint="eastAsia"/>
        </w:rPr>
        <w:t>で調べた事例から</w:t>
      </w:r>
      <w:r w:rsidR="005D0062" w:rsidRPr="005D0062">
        <w:rPr>
          <w:rFonts w:hint="eastAsia"/>
        </w:rPr>
        <w:t>1</w:t>
      </w:r>
      <w:r w:rsidR="005D0062" w:rsidRPr="005D0062">
        <w:rPr>
          <w:rFonts w:hint="eastAsia"/>
        </w:rPr>
        <w:t>つを選び，グループメンバーに紹介しよう。またグループメンバーの発表について，以下のルーブリックにしたがって評価しよう。</w:t>
      </w:r>
    </w:p>
    <w:p w14:paraId="6E0C20C7" w14:textId="77777777" w:rsidR="00372D19" w:rsidRDefault="00372D19" w:rsidP="00372D19"/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2620"/>
        <w:gridCol w:w="5775"/>
        <w:gridCol w:w="1050"/>
        <w:gridCol w:w="1033"/>
      </w:tblGrid>
      <w:tr w:rsidR="00A5553E" w14:paraId="1CFE20AB" w14:textId="77777777" w:rsidTr="00F72906">
        <w:tc>
          <w:tcPr>
            <w:tcW w:w="1250" w:type="pct"/>
            <w:shd w:val="clear" w:color="auto" w:fill="D0CECE"/>
          </w:tcPr>
          <w:p w14:paraId="32951806" w14:textId="14222E8A" w:rsidR="00A5553E" w:rsidRDefault="00A5553E" w:rsidP="00F7290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発表者の氏名</w:t>
            </w:r>
          </w:p>
        </w:tc>
        <w:tc>
          <w:tcPr>
            <w:tcW w:w="2756" w:type="pct"/>
            <w:shd w:val="clear" w:color="auto" w:fill="D0CECE"/>
          </w:tcPr>
          <w:p w14:paraId="1CC77014" w14:textId="6229E099" w:rsidR="00A5553E" w:rsidRDefault="00F72906" w:rsidP="00F7290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発表内容のメモ・感想</w:t>
            </w:r>
          </w:p>
        </w:tc>
        <w:tc>
          <w:tcPr>
            <w:tcW w:w="501" w:type="pct"/>
            <w:shd w:val="clear" w:color="auto" w:fill="D0CECE"/>
          </w:tcPr>
          <w:p w14:paraId="2A237733" w14:textId="79728E32" w:rsidR="00A5553E" w:rsidRDefault="00A5553E" w:rsidP="00F72906">
            <w:pPr>
              <w:jc w:val="center"/>
            </w:pPr>
            <w:r>
              <w:rPr>
                <w:rFonts w:hint="eastAsia"/>
              </w:rPr>
              <w:t>評価</w:t>
            </w:r>
            <w:r>
              <w:t>1</w:t>
            </w:r>
          </w:p>
        </w:tc>
        <w:tc>
          <w:tcPr>
            <w:tcW w:w="493" w:type="pct"/>
            <w:shd w:val="clear" w:color="auto" w:fill="D0CECE"/>
          </w:tcPr>
          <w:p w14:paraId="2DA0A164" w14:textId="36237859" w:rsidR="00A5553E" w:rsidRDefault="00A5553E" w:rsidP="00F72906">
            <w:pPr>
              <w:jc w:val="center"/>
            </w:pPr>
            <w:r>
              <w:rPr>
                <w:rFonts w:hint="eastAsia"/>
              </w:rPr>
              <w:t>評価</w:t>
            </w:r>
            <w:r>
              <w:t>2</w:t>
            </w:r>
          </w:p>
        </w:tc>
      </w:tr>
      <w:tr w:rsidR="00A5553E" w14:paraId="1C18491C" w14:textId="77777777" w:rsidTr="00F72906">
        <w:trPr>
          <w:trHeight w:val="1663"/>
        </w:trPr>
        <w:tc>
          <w:tcPr>
            <w:tcW w:w="1250" w:type="pct"/>
          </w:tcPr>
          <w:p w14:paraId="5C38098D" w14:textId="77777777" w:rsidR="00A5553E" w:rsidRDefault="00A5553E" w:rsidP="00372D19"/>
        </w:tc>
        <w:tc>
          <w:tcPr>
            <w:tcW w:w="2756" w:type="pct"/>
          </w:tcPr>
          <w:p w14:paraId="6CD3405C" w14:textId="77777777" w:rsidR="00A5553E" w:rsidRDefault="00A5553E" w:rsidP="00372D19"/>
        </w:tc>
        <w:tc>
          <w:tcPr>
            <w:tcW w:w="501" w:type="pct"/>
          </w:tcPr>
          <w:p w14:paraId="7F58F6F7" w14:textId="77777777" w:rsidR="00A5553E" w:rsidRDefault="00A5553E" w:rsidP="00372D19"/>
        </w:tc>
        <w:tc>
          <w:tcPr>
            <w:tcW w:w="493" w:type="pct"/>
          </w:tcPr>
          <w:p w14:paraId="13075101" w14:textId="77777777" w:rsidR="00A5553E" w:rsidRDefault="00A5553E" w:rsidP="00372D19"/>
        </w:tc>
      </w:tr>
      <w:tr w:rsidR="00A5553E" w14:paraId="6674D26B" w14:textId="77777777" w:rsidTr="00F72906">
        <w:trPr>
          <w:trHeight w:val="1663"/>
        </w:trPr>
        <w:tc>
          <w:tcPr>
            <w:tcW w:w="1250" w:type="pct"/>
          </w:tcPr>
          <w:p w14:paraId="6AB97955" w14:textId="77777777" w:rsidR="00A5553E" w:rsidRDefault="00A5553E" w:rsidP="00372D19"/>
        </w:tc>
        <w:tc>
          <w:tcPr>
            <w:tcW w:w="2756" w:type="pct"/>
          </w:tcPr>
          <w:p w14:paraId="68709AA0" w14:textId="77777777" w:rsidR="00A5553E" w:rsidRDefault="00A5553E" w:rsidP="00372D19"/>
        </w:tc>
        <w:tc>
          <w:tcPr>
            <w:tcW w:w="501" w:type="pct"/>
          </w:tcPr>
          <w:p w14:paraId="42E8E9C8" w14:textId="77777777" w:rsidR="00A5553E" w:rsidRDefault="00A5553E" w:rsidP="00372D19"/>
        </w:tc>
        <w:tc>
          <w:tcPr>
            <w:tcW w:w="493" w:type="pct"/>
          </w:tcPr>
          <w:p w14:paraId="7C5D6895" w14:textId="77777777" w:rsidR="00A5553E" w:rsidRDefault="00A5553E" w:rsidP="00372D19"/>
        </w:tc>
      </w:tr>
      <w:tr w:rsidR="00A5553E" w14:paraId="78AB31AE" w14:textId="77777777" w:rsidTr="00F72906">
        <w:trPr>
          <w:trHeight w:val="1663"/>
        </w:trPr>
        <w:tc>
          <w:tcPr>
            <w:tcW w:w="1250" w:type="pct"/>
          </w:tcPr>
          <w:p w14:paraId="2AB9509A" w14:textId="77777777" w:rsidR="00A5553E" w:rsidRDefault="00A5553E" w:rsidP="00372D19"/>
        </w:tc>
        <w:tc>
          <w:tcPr>
            <w:tcW w:w="2756" w:type="pct"/>
          </w:tcPr>
          <w:p w14:paraId="2255F5D8" w14:textId="77777777" w:rsidR="00A5553E" w:rsidRDefault="00A5553E" w:rsidP="00372D19"/>
        </w:tc>
        <w:tc>
          <w:tcPr>
            <w:tcW w:w="501" w:type="pct"/>
          </w:tcPr>
          <w:p w14:paraId="56C52766" w14:textId="77777777" w:rsidR="00A5553E" w:rsidRDefault="00A5553E" w:rsidP="00372D19"/>
        </w:tc>
        <w:tc>
          <w:tcPr>
            <w:tcW w:w="493" w:type="pct"/>
          </w:tcPr>
          <w:p w14:paraId="64855C47" w14:textId="77777777" w:rsidR="00A5553E" w:rsidRDefault="00A5553E" w:rsidP="00372D19"/>
        </w:tc>
      </w:tr>
      <w:tr w:rsidR="00F72906" w14:paraId="1B07C18B" w14:textId="77777777" w:rsidTr="00F72906">
        <w:trPr>
          <w:trHeight w:val="1663"/>
        </w:trPr>
        <w:tc>
          <w:tcPr>
            <w:tcW w:w="1250" w:type="pct"/>
          </w:tcPr>
          <w:p w14:paraId="0447886C" w14:textId="77777777" w:rsidR="00F72906" w:rsidRDefault="00F72906" w:rsidP="00372D19"/>
        </w:tc>
        <w:tc>
          <w:tcPr>
            <w:tcW w:w="2756" w:type="pct"/>
          </w:tcPr>
          <w:p w14:paraId="474944F1" w14:textId="77777777" w:rsidR="00F72906" w:rsidRDefault="00F72906" w:rsidP="00372D19"/>
        </w:tc>
        <w:tc>
          <w:tcPr>
            <w:tcW w:w="501" w:type="pct"/>
          </w:tcPr>
          <w:p w14:paraId="60E6A3BF" w14:textId="77777777" w:rsidR="00F72906" w:rsidRDefault="00F72906" w:rsidP="00372D19"/>
        </w:tc>
        <w:tc>
          <w:tcPr>
            <w:tcW w:w="493" w:type="pct"/>
          </w:tcPr>
          <w:p w14:paraId="0B24BA32" w14:textId="77777777" w:rsidR="00F72906" w:rsidRDefault="00F72906" w:rsidP="00372D19"/>
        </w:tc>
      </w:tr>
    </w:tbl>
    <w:p w14:paraId="42C07B35" w14:textId="77777777" w:rsidR="005D0062" w:rsidRDefault="005D0062" w:rsidP="00372D19"/>
    <w:p w14:paraId="3DDA4E1F" w14:textId="77777777" w:rsidR="00372D19" w:rsidRDefault="00372D19" w:rsidP="00372D19">
      <w:pPr>
        <w:jc w:val="left"/>
      </w:pPr>
      <w:r>
        <w:rPr>
          <w:rFonts w:hint="eastAsia"/>
        </w:rPr>
        <w:t>[</w:t>
      </w:r>
      <w:r>
        <w:rPr>
          <w:rFonts w:hint="eastAsia"/>
        </w:rPr>
        <w:t>校務の情報化の事例発表のルーブリック</w:t>
      </w:r>
      <w:r>
        <w:rPr>
          <w:rFonts w:hint="eastAsia"/>
        </w:rPr>
        <w:t>]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2619"/>
        <w:gridCol w:w="2619"/>
        <w:gridCol w:w="2620"/>
        <w:gridCol w:w="2620"/>
      </w:tblGrid>
      <w:tr w:rsidR="00372D19" w14:paraId="6CC708C6" w14:textId="77777777" w:rsidTr="00F72906">
        <w:tc>
          <w:tcPr>
            <w:tcW w:w="1250" w:type="pct"/>
            <w:tcBorders>
              <w:tl2br w:val="single" w:sz="4" w:space="0" w:color="auto"/>
            </w:tcBorders>
            <w:shd w:val="clear" w:color="auto" w:fill="D0CECE" w:themeFill="background2" w:themeFillShade="E6"/>
          </w:tcPr>
          <w:p w14:paraId="7AF3D134" w14:textId="77777777" w:rsidR="00372D19" w:rsidRDefault="00372D19" w:rsidP="00A872F7">
            <w:pPr>
              <w:jc w:val="right"/>
            </w:pPr>
            <w:r>
              <w:rPr>
                <w:rFonts w:hint="eastAsia"/>
              </w:rPr>
              <w:t>評価基準</w:t>
            </w:r>
          </w:p>
          <w:p w14:paraId="76AD9ED7" w14:textId="77777777" w:rsidR="00372D19" w:rsidRDefault="00372D19" w:rsidP="00A872F7">
            <w:pPr>
              <w:jc w:val="left"/>
            </w:pPr>
            <w:r>
              <w:rPr>
                <w:rFonts w:hint="eastAsia"/>
              </w:rPr>
              <w:t>評価規準</w:t>
            </w:r>
          </w:p>
        </w:tc>
        <w:tc>
          <w:tcPr>
            <w:tcW w:w="1250" w:type="pct"/>
            <w:shd w:val="clear" w:color="auto" w:fill="D0CECE" w:themeFill="background2" w:themeFillShade="E6"/>
            <w:vAlign w:val="center"/>
          </w:tcPr>
          <w:p w14:paraId="7DB38DF8" w14:textId="77777777" w:rsidR="00372D19" w:rsidRDefault="00372D19" w:rsidP="00F72906">
            <w:pPr>
              <w:jc w:val="center"/>
            </w:pPr>
            <w:r>
              <w:rPr>
                <w:rFonts w:hint="eastAsia"/>
              </w:rPr>
              <w:t xml:space="preserve">A: </w:t>
            </w:r>
            <w:r>
              <w:rPr>
                <w:rFonts w:hint="eastAsia"/>
              </w:rPr>
              <w:t>十分満足</w:t>
            </w:r>
          </w:p>
        </w:tc>
        <w:tc>
          <w:tcPr>
            <w:tcW w:w="1250" w:type="pct"/>
            <w:shd w:val="clear" w:color="auto" w:fill="D0CECE" w:themeFill="background2" w:themeFillShade="E6"/>
            <w:vAlign w:val="center"/>
          </w:tcPr>
          <w:p w14:paraId="6C5A6AA3" w14:textId="77777777" w:rsidR="00372D19" w:rsidRDefault="00372D19" w:rsidP="00F72906">
            <w:pPr>
              <w:jc w:val="center"/>
            </w:pPr>
            <w:r>
              <w:rPr>
                <w:rFonts w:hint="eastAsia"/>
              </w:rPr>
              <w:t xml:space="preserve">B: </w:t>
            </w:r>
            <w:r>
              <w:rPr>
                <w:rFonts w:hint="eastAsia"/>
              </w:rPr>
              <w:t>おおむね満足</w:t>
            </w:r>
          </w:p>
        </w:tc>
        <w:tc>
          <w:tcPr>
            <w:tcW w:w="1250" w:type="pct"/>
            <w:shd w:val="clear" w:color="auto" w:fill="D0CECE" w:themeFill="background2" w:themeFillShade="E6"/>
            <w:vAlign w:val="center"/>
          </w:tcPr>
          <w:p w14:paraId="63B9DFAE" w14:textId="77777777" w:rsidR="00372D19" w:rsidRDefault="00372D19" w:rsidP="00F72906">
            <w:pPr>
              <w:jc w:val="center"/>
            </w:pPr>
            <w:r>
              <w:rPr>
                <w:rFonts w:hint="eastAsia"/>
              </w:rPr>
              <w:t xml:space="preserve">C: </w:t>
            </w:r>
            <w:r>
              <w:rPr>
                <w:rFonts w:hint="eastAsia"/>
              </w:rPr>
              <w:t>努力を要する</w:t>
            </w:r>
          </w:p>
        </w:tc>
      </w:tr>
      <w:tr w:rsidR="00372D19" w14:paraId="7379FC2A" w14:textId="77777777" w:rsidTr="00372D19">
        <w:tc>
          <w:tcPr>
            <w:tcW w:w="1250" w:type="pct"/>
            <w:shd w:val="clear" w:color="auto" w:fill="D0CECE" w:themeFill="background2" w:themeFillShade="E6"/>
          </w:tcPr>
          <w:p w14:paraId="2AA889B8" w14:textId="77777777" w:rsidR="00372D19" w:rsidRDefault="00372D19" w:rsidP="00A872F7">
            <w:pPr>
              <w:jc w:val="left"/>
            </w:pPr>
            <w:r>
              <w:rPr>
                <w:rFonts w:hint="eastAsia"/>
              </w:rPr>
              <w:t>ICT</w:t>
            </w:r>
            <w:r>
              <w:rPr>
                <w:rFonts w:hint="eastAsia"/>
              </w:rPr>
              <w:t>をどう活用したかの説明がわかりやすくに述べられている。</w:t>
            </w:r>
          </w:p>
        </w:tc>
        <w:tc>
          <w:tcPr>
            <w:tcW w:w="1250" w:type="pct"/>
          </w:tcPr>
          <w:p w14:paraId="1EB82001" w14:textId="77777777" w:rsidR="00372D19" w:rsidRPr="00AA6F04" w:rsidRDefault="00372D19" w:rsidP="00A872F7">
            <w:pPr>
              <w:jc w:val="left"/>
            </w:pPr>
            <w:r>
              <w:rPr>
                <w:rFonts w:hint="eastAsia"/>
              </w:rPr>
              <w:t>効率化の対象となった校務において，今までのやり方と</w:t>
            </w:r>
            <w:r>
              <w:rPr>
                <w:rFonts w:hint="eastAsia"/>
              </w:rPr>
              <w:t>ICT</w:t>
            </w:r>
            <w:r>
              <w:rPr>
                <w:rFonts w:hint="eastAsia"/>
              </w:rPr>
              <w:t>をどう活用したかの両方から述べられており，効率化が具体的にイメージできた。</w:t>
            </w:r>
          </w:p>
        </w:tc>
        <w:tc>
          <w:tcPr>
            <w:tcW w:w="1250" w:type="pct"/>
          </w:tcPr>
          <w:p w14:paraId="18B076C5" w14:textId="77777777" w:rsidR="00372D19" w:rsidRPr="00273BF9" w:rsidRDefault="00372D19" w:rsidP="00A872F7">
            <w:pPr>
              <w:jc w:val="left"/>
            </w:pPr>
            <w:r>
              <w:rPr>
                <w:rFonts w:hint="eastAsia"/>
              </w:rPr>
              <w:t>効率化の対象となった校務において，今までのやり方と</w:t>
            </w:r>
            <w:r>
              <w:rPr>
                <w:rFonts w:hint="eastAsia"/>
              </w:rPr>
              <w:t>ICT</w:t>
            </w:r>
            <w:r>
              <w:rPr>
                <w:rFonts w:hint="eastAsia"/>
              </w:rPr>
              <w:t>をどう活用したかの両方から述べられていた。</w:t>
            </w:r>
          </w:p>
        </w:tc>
        <w:tc>
          <w:tcPr>
            <w:tcW w:w="1250" w:type="pct"/>
          </w:tcPr>
          <w:p w14:paraId="44C92414" w14:textId="77777777" w:rsidR="00372D19" w:rsidRDefault="00372D19" w:rsidP="00A872F7">
            <w:pPr>
              <w:jc w:val="left"/>
            </w:pPr>
            <w:r>
              <w:rPr>
                <w:rFonts w:hint="eastAsia"/>
              </w:rPr>
              <w:t>効率化の対象となった校務において，今までのやり方と</w:t>
            </w:r>
            <w:r>
              <w:rPr>
                <w:rFonts w:hint="eastAsia"/>
              </w:rPr>
              <w:t>ICT</w:t>
            </w:r>
            <w:r>
              <w:rPr>
                <w:rFonts w:hint="eastAsia"/>
              </w:rPr>
              <w:t>をどう活用したかの両方から述べられていなかった。</w:t>
            </w:r>
          </w:p>
        </w:tc>
      </w:tr>
      <w:tr w:rsidR="00372D19" w14:paraId="2E4D2366" w14:textId="77777777" w:rsidTr="00372D19">
        <w:tc>
          <w:tcPr>
            <w:tcW w:w="1250" w:type="pct"/>
            <w:shd w:val="clear" w:color="auto" w:fill="D0CECE" w:themeFill="background2" w:themeFillShade="E6"/>
          </w:tcPr>
          <w:p w14:paraId="29CBBC7D" w14:textId="77777777" w:rsidR="00372D19" w:rsidRDefault="00372D19" w:rsidP="00A872F7">
            <w:pPr>
              <w:jc w:val="left"/>
            </w:pPr>
            <w:r>
              <w:rPr>
                <w:rFonts w:hint="eastAsia"/>
              </w:rPr>
              <w:t>情報化による校務の効率化の効果について述べられている。</w:t>
            </w:r>
          </w:p>
        </w:tc>
        <w:tc>
          <w:tcPr>
            <w:tcW w:w="1250" w:type="pct"/>
          </w:tcPr>
          <w:p w14:paraId="080ACA2D" w14:textId="77777777" w:rsidR="00372D19" w:rsidRDefault="00372D19" w:rsidP="00A872F7">
            <w:pPr>
              <w:jc w:val="left"/>
            </w:pPr>
            <w:r>
              <w:rPr>
                <w:rFonts w:hint="eastAsia"/>
              </w:rPr>
              <w:t>情報化により校務がどの程度効率化したかについて，定量的・定性的の両方から述べられており，効果があったことがよく伝わった。</w:t>
            </w:r>
          </w:p>
        </w:tc>
        <w:tc>
          <w:tcPr>
            <w:tcW w:w="1250" w:type="pct"/>
          </w:tcPr>
          <w:p w14:paraId="20FACDC2" w14:textId="77777777" w:rsidR="00372D19" w:rsidRDefault="00372D19" w:rsidP="00A872F7">
            <w:pPr>
              <w:jc w:val="left"/>
            </w:pPr>
            <w:r>
              <w:rPr>
                <w:rFonts w:hint="eastAsia"/>
              </w:rPr>
              <w:t>情報化により校務がどの程度効率化したかについて，定量的・定性的の両方から述べられていた。</w:t>
            </w:r>
          </w:p>
        </w:tc>
        <w:tc>
          <w:tcPr>
            <w:tcW w:w="1250" w:type="pct"/>
          </w:tcPr>
          <w:p w14:paraId="50B441CD" w14:textId="77777777" w:rsidR="00372D19" w:rsidRDefault="00372D19" w:rsidP="00A872F7">
            <w:pPr>
              <w:jc w:val="left"/>
            </w:pPr>
            <w:r>
              <w:rPr>
                <w:rFonts w:hint="eastAsia"/>
              </w:rPr>
              <w:t>情報化により校務がどの程度効率化したかについて，定量的・定性的の両方から述べられていなかった。</w:t>
            </w:r>
          </w:p>
        </w:tc>
      </w:tr>
    </w:tbl>
    <w:p w14:paraId="75EF8BA3" w14:textId="77777777" w:rsidR="00372D19" w:rsidRPr="00372D19" w:rsidRDefault="00372D19" w:rsidP="00372D19">
      <w:pPr>
        <w:rPr>
          <w:rFonts w:hint="eastAsia"/>
        </w:rPr>
      </w:pPr>
    </w:p>
    <w:sectPr w:rsidR="00372D19" w:rsidRPr="00372D19" w:rsidSect="003F7185">
      <w:headerReference w:type="first" r:id="rId11"/>
      <w:pgSz w:w="11906" w:h="16838" w:code="9"/>
      <w:pgMar w:top="1418" w:right="709" w:bottom="709" w:left="709" w:header="567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689F8" w14:textId="77777777" w:rsidR="00E04D4B" w:rsidRDefault="00E04D4B" w:rsidP="00B5106A">
      <w:r>
        <w:separator/>
      </w:r>
    </w:p>
  </w:endnote>
  <w:endnote w:type="continuationSeparator" w:id="0">
    <w:p w14:paraId="58A5EB24" w14:textId="77777777" w:rsidR="00E04D4B" w:rsidRDefault="00E04D4B" w:rsidP="00B51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ｺﾞｼｯｸM">
    <w:altName w:val="Yu Gothic"/>
    <w:panose1 w:val="020B0604020202020204"/>
    <w:charset w:val="80"/>
    <w:family w:val="modern"/>
    <w:pitch w:val="fixed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857BF" w14:textId="77777777" w:rsidR="00E04D4B" w:rsidRDefault="00E04D4B" w:rsidP="00B5106A">
      <w:r>
        <w:separator/>
      </w:r>
    </w:p>
  </w:footnote>
  <w:footnote w:type="continuationSeparator" w:id="0">
    <w:p w14:paraId="4C57A39F" w14:textId="77777777" w:rsidR="00E04D4B" w:rsidRDefault="00E04D4B" w:rsidP="00B51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C3F47" w14:textId="77777777" w:rsidR="00BE4BDA" w:rsidRDefault="00BE4BDA" w:rsidP="00BE4BDA">
    <w:pPr>
      <w:pStyle w:val="a3"/>
      <w:jc w:val="right"/>
    </w:pPr>
    <w:r>
      <w:rPr>
        <w:rFonts w:hint="eastAsia"/>
      </w:rPr>
      <w:t>ICT</w:t>
    </w:r>
    <w:r>
      <w:rPr>
        <w:rFonts w:hint="eastAsia"/>
      </w:rPr>
      <w:t>活用指導力アップ！教育の情報化</w:t>
    </w:r>
  </w:p>
  <w:p w14:paraId="3FF483EC" w14:textId="62D8D57D" w:rsidR="00BE4BDA" w:rsidRDefault="00BE4BDA" w:rsidP="00BE4BDA">
    <w:pPr>
      <w:pStyle w:val="a3"/>
      <w:jc w:val="left"/>
    </w:pPr>
    <w:r>
      <w:rPr>
        <w:rFonts w:hint="eastAsia"/>
      </w:rPr>
      <w:t>4</w:t>
    </w:r>
    <w:r>
      <w:rPr>
        <w:rFonts w:hint="eastAsia"/>
      </w:rPr>
      <w:t>章</w:t>
    </w:r>
    <w:r>
      <w:t>1</w:t>
    </w:r>
    <w:r>
      <w:rPr>
        <w:rFonts w:hint="eastAsia"/>
      </w:rPr>
      <w:t xml:space="preserve">節　使える　</w:t>
    </w:r>
    <w:r>
      <w:rPr>
        <w:rFonts w:hint="eastAsia"/>
      </w:rPr>
      <w:t>[</w:t>
    </w:r>
    <w:r>
      <w:rPr>
        <w:rFonts w:hint="eastAsia"/>
      </w:rPr>
      <w:t>ワークシート</w:t>
    </w:r>
    <w:r>
      <w:t>4-1-</w:t>
    </w:r>
    <w:r>
      <w:t>3</w:t>
    </w:r>
    <w:r>
      <w:t>]</w:t>
    </w:r>
  </w:p>
  <w:p w14:paraId="3AAB7D89" w14:textId="77777777" w:rsidR="003F7185" w:rsidRPr="00BE4BDA" w:rsidRDefault="003F718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8307E"/>
    <w:multiLevelType w:val="hybridMultilevel"/>
    <w:tmpl w:val="DBE81654"/>
    <w:lvl w:ilvl="0" w:tplc="C3CE2C2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" w15:restartNumberingAfterBreak="0">
    <w:nsid w:val="03FE5CA3"/>
    <w:multiLevelType w:val="hybridMultilevel"/>
    <w:tmpl w:val="61CEB7FC"/>
    <w:lvl w:ilvl="0" w:tplc="BDC842D0">
      <w:start w:val="2"/>
      <w:numFmt w:val="bullet"/>
      <w:lvlText w:val="□"/>
      <w:lvlJc w:val="left"/>
      <w:pPr>
        <w:ind w:left="420" w:hanging="420"/>
      </w:pPr>
      <w:rPr>
        <w:rFonts w:ascii="HG丸ｺﾞｼｯｸM-PRO" w:eastAsia="HG丸ｺﾞｼｯｸM-PRO" w:hAnsi="HG丸ｺﾞｼｯｸM-PRO" w:cs="Arial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255DCA"/>
    <w:multiLevelType w:val="hybridMultilevel"/>
    <w:tmpl w:val="A17EDDCC"/>
    <w:lvl w:ilvl="0" w:tplc="FDC65F7A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DC9279F2">
      <w:start w:val="1"/>
      <w:numFmt w:val="lowerLetter"/>
      <w:lvlText w:val="%2."/>
      <w:lvlJc w:val="left"/>
      <w:pPr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CF71C9B"/>
    <w:multiLevelType w:val="hybridMultilevel"/>
    <w:tmpl w:val="568CCBAC"/>
    <w:lvl w:ilvl="0" w:tplc="DF346580">
      <w:start w:val="2"/>
      <w:numFmt w:val="bullet"/>
      <w:lvlText w:val="・"/>
      <w:lvlJc w:val="left"/>
      <w:pPr>
        <w:ind w:left="780" w:hanging="420"/>
      </w:pPr>
      <w:rPr>
        <w:rFonts w:ascii="HG丸ｺﾞｼｯｸM-PRO" w:eastAsia="HG丸ｺﾞｼｯｸM-PRO" w:hAnsi="HG丸ｺﾞｼｯｸM-PRO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0DE07BE3"/>
    <w:multiLevelType w:val="hybridMultilevel"/>
    <w:tmpl w:val="77B25546"/>
    <w:lvl w:ilvl="0" w:tplc="3454C3B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D07254AE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F32EF574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F0DE0386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7CD67BB6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7F28B290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DBDE7726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7AE2C7C0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A59AB42A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F16008"/>
    <w:multiLevelType w:val="hybridMultilevel"/>
    <w:tmpl w:val="7D5EE88E"/>
    <w:lvl w:ilvl="0" w:tplc="D5D4C2BE">
      <w:start w:val="2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0FF426E8"/>
    <w:multiLevelType w:val="hybridMultilevel"/>
    <w:tmpl w:val="AB9067AA"/>
    <w:lvl w:ilvl="0" w:tplc="69B8553A">
      <w:start w:val="1"/>
      <w:numFmt w:val="decimal"/>
      <w:lvlText w:val="(%1)"/>
      <w:lvlJc w:val="left"/>
      <w:pPr>
        <w:ind w:left="36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1354F8F"/>
    <w:multiLevelType w:val="hybridMultilevel"/>
    <w:tmpl w:val="DE1A2330"/>
    <w:lvl w:ilvl="0" w:tplc="69B8553A">
      <w:start w:val="1"/>
      <w:numFmt w:val="decimal"/>
      <w:lvlText w:val="(%1)"/>
      <w:lvlJc w:val="left"/>
      <w:pPr>
        <w:ind w:left="360" w:hanging="360"/>
      </w:pPr>
      <w:rPr>
        <w:rFonts w:hint="eastAsia"/>
      </w:rPr>
    </w:lvl>
    <w:lvl w:ilvl="1" w:tplc="04090011">
      <w:start w:val="1"/>
      <w:numFmt w:val="decimalEnclosedCircle"/>
      <w:lvlText w:val="%2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64B7E73"/>
    <w:multiLevelType w:val="hybridMultilevel"/>
    <w:tmpl w:val="B66E5092"/>
    <w:lvl w:ilvl="0" w:tplc="421237C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1D6D342" w:tentative="1">
      <w:start w:val="1"/>
      <w:numFmt w:val="decimal"/>
      <w:lvlText w:val="(%2)"/>
      <w:lvlJc w:val="left"/>
      <w:pPr>
        <w:tabs>
          <w:tab w:val="num" w:pos="1080"/>
        </w:tabs>
        <w:ind w:left="1080" w:hanging="360"/>
      </w:pPr>
    </w:lvl>
    <w:lvl w:ilvl="2" w:tplc="29D0761E" w:tentative="1">
      <w:start w:val="1"/>
      <w:numFmt w:val="decimal"/>
      <w:lvlText w:val="(%3)"/>
      <w:lvlJc w:val="left"/>
      <w:pPr>
        <w:tabs>
          <w:tab w:val="num" w:pos="1800"/>
        </w:tabs>
        <w:ind w:left="1800" w:hanging="360"/>
      </w:pPr>
    </w:lvl>
    <w:lvl w:ilvl="3" w:tplc="E1645188" w:tentative="1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 w:tplc="52AE3278" w:tentative="1">
      <w:start w:val="1"/>
      <w:numFmt w:val="decimal"/>
      <w:lvlText w:val="(%5)"/>
      <w:lvlJc w:val="left"/>
      <w:pPr>
        <w:tabs>
          <w:tab w:val="num" w:pos="3240"/>
        </w:tabs>
        <w:ind w:left="3240" w:hanging="360"/>
      </w:pPr>
    </w:lvl>
    <w:lvl w:ilvl="5" w:tplc="89F03980" w:tentative="1">
      <w:start w:val="1"/>
      <w:numFmt w:val="decimal"/>
      <w:lvlText w:val="(%6)"/>
      <w:lvlJc w:val="left"/>
      <w:pPr>
        <w:tabs>
          <w:tab w:val="num" w:pos="3960"/>
        </w:tabs>
        <w:ind w:left="3960" w:hanging="360"/>
      </w:pPr>
    </w:lvl>
    <w:lvl w:ilvl="6" w:tplc="47388CE6" w:tentative="1">
      <w:start w:val="1"/>
      <w:numFmt w:val="decimal"/>
      <w:lvlText w:val="(%7)"/>
      <w:lvlJc w:val="left"/>
      <w:pPr>
        <w:tabs>
          <w:tab w:val="num" w:pos="4680"/>
        </w:tabs>
        <w:ind w:left="4680" w:hanging="360"/>
      </w:pPr>
    </w:lvl>
    <w:lvl w:ilvl="7" w:tplc="E10065EA" w:tentative="1">
      <w:start w:val="1"/>
      <w:numFmt w:val="decimal"/>
      <w:lvlText w:val="(%8)"/>
      <w:lvlJc w:val="left"/>
      <w:pPr>
        <w:tabs>
          <w:tab w:val="num" w:pos="5400"/>
        </w:tabs>
        <w:ind w:left="5400" w:hanging="360"/>
      </w:pPr>
    </w:lvl>
    <w:lvl w:ilvl="8" w:tplc="2A28CDB0" w:tentative="1">
      <w:start w:val="1"/>
      <w:numFmt w:val="decimal"/>
      <w:lvlText w:val="(%9)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17A66A72"/>
    <w:multiLevelType w:val="hybridMultilevel"/>
    <w:tmpl w:val="BB9005C0"/>
    <w:lvl w:ilvl="0" w:tplc="F99C9460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C1AEB5AC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0A2691F8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41281236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EFE6E97C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FA2AB19A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E8582906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58B69EF8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3C26D582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0365AE"/>
    <w:multiLevelType w:val="hybridMultilevel"/>
    <w:tmpl w:val="377AA562"/>
    <w:lvl w:ilvl="0" w:tplc="AF14200A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1D7719CB"/>
    <w:multiLevelType w:val="hybridMultilevel"/>
    <w:tmpl w:val="B97A02A8"/>
    <w:lvl w:ilvl="0" w:tplc="0B201D3A">
      <w:start w:val="1"/>
      <w:numFmt w:val="decimal"/>
      <w:lvlText w:val="(%1)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6DE5E80"/>
    <w:multiLevelType w:val="hybridMultilevel"/>
    <w:tmpl w:val="349A6420"/>
    <w:lvl w:ilvl="0" w:tplc="AA62F3F0">
      <w:start w:val="5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FB8014C8">
      <w:start w:val="1"/>
      <w:numFmt w:val="decimal"/>
      <w:lvlText w:val="(%2)"/>
      <w:lvlJc w:val="left"/>
      <w:pPr>
        <w:tabs>
          <w:tab w:val="num" w:pos="1080"/>
        </w:tabs>
        <w:ind w:left="1080" w:hanging="360"/>
      </w:pPr>
    </w:lvl>
    <w:lvl w:ilvl="2" w:tplc="91EC6D4A" w:tentative="1">
      <w:start w:val="1"/>
      <w:numFmt w:val="decimal"/>
      <w:lvlText w:val="(%3)"/>
      <w:lvlJc w:val="left"/>
      <w:pPr>
        <w:tabs>
          <w:tab w:val="num" w:pos="1800"/>
        </w:tabs>
        <w:ind w:left="1800" w:hanging="360"/>
      </w:pPr>
    </w:lvl>
    <w:lvl w:ilvl="3" w:tplc="3BB62FF4" w:tentative="1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 w:tplc="24286F88" w:tentative="1">
      <w:start w:val="1"/>
      <w:numFmt w:val="decimal"/>
      <w:lvlText w:val="(%5)"/>
      <w:lvlJc w:val="left"/>
      <w:pPr>
        <w:tabs>
          <w:tab w:val="num" w:pos="3240"/>
        </w:tabs>
        <w:ind w:left="3240" w:hanging="360"/>
      </w:pPr>
    </w:lvl>
    <w:lvl w:ilvl="5" w:tplc="1B060B2E" w:tentative="1">
      <w:start w:val="1"/>
      <w:numFmt w:val="decimal"/>
      <w:lvlText w:val="(%6)"/>
      <w:lvlJc w:val="left"/>
      <w:pPr>
        <w:tabs>
          <w:tab w:val="num" w:pos="3960"/>
        </w:tabs>
        <w:ind w:left="3960" w:hanging="360"/>
      </w:pPr>
    </w:lvl>
    <w:lvl w:ilvl="6" w:tplc="2A427926" w:tentative="1">
      <w:start w:val="1"/>
      <w:numFmt w:val="decimal"/>
      <w:lvlText w:val="(%7)"/>
      <w:lvlJc w:val="left"/>
      <w:pPr>
        <w:tabs>
          <w:tab w:val="num" w:pos="4680"/>
        </w:tabs>
        <w:ind w:left="4680" w:hanging="360"/>
      </w:pPr>
    </w:lvl>
    <w:lvl w:ilvl="7" w:tplc="3BEEA970" w:tentative="1">
      <w:start w:val="1"/>
      <w:numFmt w:val="decimal"/>
      <w:lvlText w:val="(%8)"/>
      <w:lvlJc w:val="left"/>
      <w:pPr>
        <w:tabs>
          <w:tab w:val="num" w:pos="5400"/>
        </w:tabs>
        <w:ind w:left="5400" w:hanging="360"/>
      </w:pPr>
    </w:lvl>
    <w:lvl w:ilvl="8" w:tplc="DB76BC82" w:tentative="1">
      <w:start w:val="1"/>
      <w:numFmt w:val="decimal"/>
      <w:lvlText w:val="(%9)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2C1A2807"/>
    <w:multiLevelType w:val="hybridMultilevel"/>
    <w:tmpl w:val="BA68C310"/>
    <w:lvl w:ilvl="0" w:tplc="DF346580">
      <w:start w:val="2"/>
      <w:numFmt w:val="bullet"/>
      <w:lvlText w:val="・"/>
      <w:lvlJc w:val="left"/>
      <w:pPr>
        <w:ind w:left="420" w:hanging="420"/>
      </w:pPr>
      <w:rPr>
        <w:rFonts w:ascii="HG丸ｺﾞｼｯｸM-PRO" w:eastAsia="HG丸ｺﾞｼｯｸM-PRO" w:hAnsi="HG丸ｺﾞｼｯｸM-PRO" w:cstheme="minorBidi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5DC693D"/>
    <w:multiLevelType w:val="hybridMultilevel"/>
    <w:tmpl w:val="9C7E04BA"/>
    <w:lvl w:ilvl="0" w:tplc="994C8E5A">
      <w:start w:val="1"/>
      <w:numFmt w:val="decimal"/>
      <w:lvlText w:val="(%1)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4FE0FDB"/>
    <w:multiLevelType w:val="hybridMultilevel"/>
    <w:tmpl w:val="ED1CE620"/>
    <w:lvl w:ilvl="0" w:tplc="DA56AFE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B464F3A4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5A165968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5FEC575C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D288367A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3C560964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898ADFEE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4EFC763E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A65220FC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F7204F1"/>
    <w:multiLevelType w:val="hybridMultilevel"/>
    <w:tmpl w:val="DF7E9096"/>
    <w:lvl w:ilvl="0" w:tplc="2D30E33A">
      <w:start w:val="2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4587C5F"/>
    <w:multiLevelType w:val="hybridMultilevel"/>
    <w:tmpl w:val="18746B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9171ACF"/>
    <w:multiLevelType w:val="hybridMultilevel"/>
    <w:tmpl w:val="8AC2CE58"/>
    <w:lvl w:ilvl="0" w:tplc="AF14200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CA32C52"/>
    <w:multiLevelType w:val="hybridMultilevel"/>
    <w:tmpl w:val="CE6A50C2"/>
    <w:lvl w:ilvl="0" w:tplc="C300509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5DB4F69"/>
    <w:multiLevelType w:val="hybridMultilevel"/>
    <w:tmpl w:val="09369D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AAE6249"/>
    <w:multiLevelType w:val="hybridMultilevel"/>
    <w:tmpl w:val="A0B0ED12"/>
    <w:lvl w:ilvl="0" w:tplc="4C862B3C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F23449F0" w:tentative="1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DB9EB87C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04D48800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0C14DBAE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472848A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BED8131E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A8820406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DC262D46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B334266"/>
    <w:multiLevelType w:val="hybridMultilevel"/>
    <w:tmpl w:val="FA6A6DE6"/>
    <w:lvl w:ilvl="0" w:tplc="A936E61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B80AC9B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385FE8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C5EEE802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3C6EA3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4294A0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6624ED08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063EF1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07ECF4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C925E9B"/>
    <w:multiLevelType w:val="hybridMultilevel"/>
    <w:tmpl w:val="3CA623BA"/>
    <w:lvl w:ilvl="0" w:tplc="DF346580">
      <w:start w:val="2"/>
      <w:numFmt w:val="bullet"/>
      <w:lvlText w:val="・"/>
      <w:lvlJc w:val="left"/>
      <w:pPr>
        <w:ind w:left="840" w:hanging="420"/>
      </w:pPr>
      <w:rPr>
        <w:rFonts w:ascii="HG丸ｺﾞｼｯｸM-PRO" w:eastAsia="HG丸ｺﾞｼｯｸM-PRO" w:hAnsi="HG丸ｺﾞｼｯｸM-PRO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75F86C3A"/>
    <w:multiLevelType w:val="hybridMultilevel"/>
    <w:tmpl w:val="9A507C98"/>
    <w:lvl w:ilvl="0" w:tplc="BDC842D0">
      <w:start w:val="2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HG丸ｺﾞｼｯｸM-PRO" w:cs="Arial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DC94E5A"/>
    <w:multiLevelType w:val="hybridMultilevel"/>
    <w:tmpl w:val="0D0491CE"/>
    <w:lvl w:ilvl="0" w:tplc="3454C3B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D07254AE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F32EF574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F0DE0386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7CD67BB6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7F28B290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DBDE7726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7AE2C7C0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A59AB42A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E8051FD"/>
    <w:multiLevelType w:val="hybridMultilevel"/>
    <w:tmpl w:val="DD50E7BC"/>
    <w:lvl w:ilvl="0" w:tplc="1CAE944E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32007907">
    <w:abstractNumId w:val="2"/>
  </w:num>
  <w:num w:numId="2" w16cid:durableId="1521041112">
    <w:abstractNumId w:val="19"/>
  </w:num>
  <w:num w:numId="3" w16cid:durableId="2050379525">
    <w:abstractNumId w:val="24"/>
  </w:num>
  <w:num w:numId="4" w16cid:durableId="779840120">
    <w:abstractNumId w:val="1"/>
  </w:num>
  <w:num w:numId="5" w16cid:durableId="537738787">
    <w:abstractNumId w:val="13"/>
  </w:num>
  <w:num w:numId="6" w16cid:durableId="659237088">
    <w:abstractNumId w:val="10"/>
  </w:num>
  <w:num w:numId="7" w16cid:durableId="2054303737">
    <w:abstractNumId w:val="22"/>
  </w:num>
  <w:num w:numId="8" w16cid:durableId="1197892953">
    <w:abstractNumId w:val="26"/>
  </w:num>
  <w:num w:numId="9" w16cid:durableId="2037198246">
    <w:abstractNumId w:val="16"/>
  </w:num>
  <w:num w:numId="10" w16cid:durableId="988052235">
    <w:abstractNumId w:val="18"/>
  </w:num>
  <w:num w:numId="11" w16cid:durableId="1537737363">
    <w:abstractNumId w:val="20"/>
  </w:num>
  <w:num w:numId="12" w16cid:durableId="709260823">
    <w:abstractNumId w:val="17"/>
  </w:num>
  <w:num w:numId="13" w16cid:durableId="1921206911">
    <w:abstractNumId w:val="25"/>
  </w:num>
  <w:num w:numId="14" w16cid:durableId="771704848">
    <w:abstractNumId w:val="15"/>
  </w:num>
  <w:num w:numId="15" w16cid:durableId="1050156585">
    <w:abstractNumId w:val="4"/>
  </w:num>
  <w:num w:numId="16" w16cid:durableId="102892704">
    <w:abstractNumId w:val="9"/>
  </w:num>
  <w:num w:numId="17" w16cid:durableId="1191265644">
    <w:abstractNumId w:val="12"/>
  </w:num>
  <w:num w:numId="18" w16cid:durableId="494300569">
    <w:abstractNumId w:val="5"/>
  </w:num>
  <w:num w:numId="19" w16cid:durableId="626161675">
    <w:abstractNumId w:val="6"/>
  </w:num>
  <w:num w:numId="20" w16cid:durableId="1859661691">
    <w:abstractNumId w:val="0"/>
  </w:num>
  <w:num w:numId="21" w16cid:durableId="1407679785">
    <w:abstractNumId w:val="14"/>
  </w:num>
  <w:num w:numId="22" w16cid:durableId="1407607296">
    <w:abstractNumId w:val="23"/>
  </w:num>
  <w:num w:numId="23" w16cid:durableId="950624945">
    <w:abstractNumId w:val="21"/>
  </w:num>
  <w:num w:numId="24" w16cid:durableId="1296448454">
    <w:abstractNumId w:val="7"/>
  </w:num>
  <w:num w:numId="25" w16cid:durableId="465004549">
    <w:abstractNumId w:val="3"/>
  </w:num>
  <w:num w:numId="26" w16cid:durableId="816727974">
    <w:abstractNumId w:val="8"/>
  </w:num>
  <w:num w:numId="27" w16cid:durableId="1455114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C4D"/>
    <w:rsid w:val="000303C4"/>
    <w:rsid w:val="00096F61"/>
    <w:rsid w:val="000B019D"/>
    <w:rsid w:val="000F7A50"/>
    <w:rsid w:val="00194EBB"/>
    <w:rsid w:val="001966A5"/>
    <w:rsid w:val="001D5BF9"/>
    <w:rsid w:val="001F7FB9"/>
    <w:rsid w:val="002245FD"/>
    <w:rsid w:val="00263A8E"/>
    <w:rsid w:val="002C684C"/>
    <w:rsid w:val="002F3D68"/>
    <w:rsid w:val="00315786"/>
    <w:rsid w:val="00372D19"/>
    <w:rsid w:val="003A29DE"/>
    <w:rsid w:val="003E6155"/>
    <w:rsid w:val="003F7185"/>
    <w:rsid w:val="00406B81"/>
    <w:rsid w:val="00420B40"/>
    <w:rsid w:val="0055743A"/>
    <w:rsid w:val="00571614"/>
    <w:rsid w:val="005817D9"/>
    <w:rsid w:val="005C6C4D"/>
    <w:rsid w:val="005D0062"/>
    <w:rsid w:val="00605BFE"/>
    <w:rsid w:val="00631CBA"/>
    <w:rsid w:val="00647F62"/>
    <w:rsid w:val="00664266"/>
    <w:rsid w:val="00700A2C"/>
    <w:rsid w:val="0071345C"/>
    <w:rsid w:val="007423EA"/>
    <w:rsid w:val="007632B2"/>
    <w:rsid w:val="00810E9D"/>
    <w:rsid w:val="00825191"/>
    <w:rsid w:val="0083414A"/>
    <w:rsid w:val="008477AB"/>
    <w:rsid w:val="008B68A7"/>
    <w:rsid w:val="008C1271"/>
    <w:rsid w:val="008C2206"/>
    <w:rsid w:val="008C6D18"/>
    <w:rsid w:val="008D0449"/>
    <w:rsid w:val="00962841"/>
    <w:rsid w:val="00996FD1"/>
    <w:rsid w:val="009B09CD"/>
    <w:rsid w:val="009F328D"/>
    <w:rsid w:val="00A5553E"/>
    <w:rsid w:val="00A80C8C"/>
    <w:rsid w:val="00AC1223"/>
    <w:rsid w:val="00B16718"/>
    <w:rsid w:val="00B42765"/>
    <w:rsid w:val="00B5106A"/>
    <w:rsid w:val="00BA6900"/>
    <w:rsid w:val="00BB3A12"/>
    <w:rsid w:val="00BE4BDA"/>
    <w:rsid w:val="00C041C9"/>
    <w:rsid w:val="00C379E4"/>
    <w:rsid w:val="00C944AB"/>
    <w:rsid w:val="00CA44C2"/>
    <w:rsid w:val="00CE7CA2"/>
    <w:rsid w:val="00D4283E"/>
    <w:rsid w:val="00D62F5A"/>
    <w:rsid w:val="00DB2478"/>
    <w:rsid w:val="00DC59DC"/>
    <w:rsid w:val="00E04D4B"/>
    <w:rsid w:val="00E42E94"/>
    <w:rsid w:val="00E55B98"/>
    <w:rsid w:val="00E93870"/>
    <w:rsid w:val="00EA0C14"/>
    <w:rsid w:val="00F05D6F"/>
    <w:rsid w:val="00F20091"/>
    <w:rsid w:val="00F24CEE"/>
    <w:rsid w:val="00F251D6"/>
    <w:rsid w:val="00F65625"/>
    <w:rsid w:val="00F72906"/>
    <w:rsid w:val="00F94EDB"/>
    <w:rsid w:val="00FA5318"/>
    <w:rsid w:val="00FC392E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1E8243"/>
  <w15:chartTrackingRefBased/>
  <w15:docId w15:val="{ABA84392-5ECB-4035-9F6A-BD5DFE9A5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5106A"/>
  </w:style>
  <w:style w:type="paragraph" w:styleId="a5">
    <w:name w:val="footer"/>
    <w:basedOn w:val="a"/>
    <w:link w:val="a6"/>
    <w:uiPriority w:val="99"/>
    <w:unhideWhenUsed/>
    <w:rsid w:val="00B5106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5106A"/>
  </w:style>
  <w:style w:type="paragraph" w:styleId="a7">
    <w:name w:val="List Paragraph"/>
    <w:basedOn w:val="a"/>
    <w:uiPriority w:val="34"/>
    <w:qFormat/>
    <w:rsid w:val="00EA0C14"/>
    <w:pPr>
      <w:ind w:leftChars="400" w:left="840"/>
    </w:pPr>
  </w:style>
  <w:style w:type="table" w:customStyle="1" w:styleId="2">
    <w:name w:val="表 (格子)2"/>
    <w:basedOn w:val="a1"/>
    <w:next w:val="a8"/>
    <w:uiPriority w:val="39"/>
    <w:rsid w:val="00EA0C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EA0C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A0C14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table" w:customStyle="1" w:styleId="11">
    <w:name w:val="表 (格子)11"/>
    <w:basedOn w:val="a1"/>
    <w:next w:val="a8"/>
    <w:uiPriority w:val="39"/>
    <w:rsid w:val="00E938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0303C4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0303C4"/>
    <w:pPr>
      <w:jc w:val="left"/>
    </w:pPr>
  </w:style>
  <w:style w:type="character" w:customStyle="1" w:styleId="ab">
    <w:name w:val="コメント文字列 (文字)"/>
    <w:basedOn w:val="a0"/>
    <w:link w:val="aa"/>
    <w:uiPriority w:val="99"/>
    <w:rsid w:val="000303C4"/>
  </w:style>
  <w:style w:type="paragraph" w:styleId="ac">
    <w:name w:val="Balloon Text"/>
    <w:basedOn w:val="a"/>
    <w:link w:val="ad"/>
    <w:uiPriority w:val="99"/>
    <w:semiHidden/>
    <w:unhideWhenUsed/>
    <w:rsid w:val="000303C4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0303C4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No Spacing"/>
    <w:link w:val="af"/>
    <w:uiPriority w:val="1"/>
    <w:qFormat/>
    <w:rsid w:val="008D0449"/>
    <w:pPr>
      <w:widowControl w:val="0"/>
      <w:jc w:val="both"/>
    </w:pPr>
  </w:style>
  <w:style w:type="character" w:customStyle="1" w:styleId="af">
    <w:name w:val="行間詰め (文字)"/>
    <w:basedOn w:val="a0"/>
    <w:link w:val="ae"/>
    <w:uiPriority w:val="1"/>
    <w:rsid w:val="008D0449"/>
  </w:style>
  <w:style w:type="paragraph" w:customStyle="1" w:styleId="paragraph">
    <w:name w:val="paragraph"/>
    <w:basedOn w:val="a"/>
    <w:rsid w:val="00AC122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normaltextrun">
    <w:name w:val="normaltextrun"/>
    <w:basedOn w:val="a0"/>
    <w:rsid w:val="00AC1223"/>
  </w:style>
  <w:style w:type="character" w:customStyle="1" w:styleId="eop">
    <w:name w:val="eop"/>
    <w:basedOn w:val="a0"/>
    <w:rsid w:val="00AC1223"/>
  </w:style>
  <w:style w:type="table" w:customStyle="1" w:styleId="1">
    <w:name w:val="表 (格子)1"/>
    <w:basedOn w:val="a1"/>
    <w:next w:val="a8"/>
    <w:uiPriority w:val="39"/>
    <w:rsid w:val="00420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-3">
    <w:name w:val="Grid Table 5 Dark Accent 3"/>
    <w:basedOn w:val="a1"/>
    <w:uiPriority w:val="50"/>
    <w:rsid w:val="00FC392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96794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6655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02488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68466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87766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82661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00879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1371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60962">
          <w:marLeft w:val="198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21588">
          <w:marLeft w:val="198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5335">
          <w:marLeft w:val="198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89850">
          <w:marLeft w:val="198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50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57770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02881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3202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1836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0101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7625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1074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52176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638465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65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07663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42711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4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847684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8329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8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50445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rebuchet MS">
      <a:majorFont>
        <a:latin typeface="Trebuchet MS" panose="020B0603020202020204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48831D6B4C85148A0D2A13E5D00FB73" ma:contentTypeVersion="9" ma:contentTypeDescription="新しいドキュメントを作成します。" ma:contentTypeScope="" ma:versionID="60acd8152094bb725ed4e3ee1bf992f4">
  <xsd:schema xmlns:xsd="http://www.w3.org/2001/XMLSchema" xmlns:xs="http://www.w3.org/2001/XMLSchema" xmlns:p="http://schemas.microsoft.com/office/2006/metadata/properties" xmlns:ns2="215efa2c-bebf-4623-ab32-38aada62118f" targetNamespace="http://schemas.microsoft.com/office/2006/metadata/properties" ma:root="true" ma:fieldsID="87f8233297a43e434f5976eba6117590" ns2:_="">
    <xsd:import namespace="215efa2c-bebf-4623-ab32-38aada6211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fa2c-bebf-4623-ab32-38aada6211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5A80A7-11D5-44FA-BFD5-C64A1669D5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F468DA-3C10-4E91-8FCC-A6B55165DA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751EDBD-39E7-4494-A7B8-9160E231BE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7F6F48-00E2-4F96-AD2C-698EC02DE2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5efa2c-bebf-4623-ab32-38aada6211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齋藤 ひとみ</dc:creator>
  <cp:keywords/>
  <dc:description/>
  <cp:lastModifiedBy>斉藤　ひとみ</cp:lastModifiedBy>
  <cp:revision>14</cp:revision>
  <dcterms:created xsi:type="dcterms:W3CDTF">2019-04-01T10:51:00Z</dcterms:created>
  <dcterms:modified xsi:type="dcterms:W3CDTF">2025-02-23T06:00:00Z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0x010100A48831D6B4C85148A0D2A13E5D00FB73</vt:lpwstr>
  </property>
</Properties>
</file>