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58DD8" w14:textId="4A78B05F" w:rsidR="00B16718" w:rsidRDefault="008B5E16" w:rsidP="008B5E16">
      <w:pPr>
        <w:pStyle w:val="a7"/>
        <w:numPr>
          <w:ilvl w:val="0"/>
          <w:numId w:val="1"/>
        </w:numPr>
        <w:snapToGrid w:val="0"/>
        <w:ind w:leftChars="0"/>
        <w:rPr>
          <w:rFonts w:ascii="Trebuchet MS" w:eastAsia="HG丸ｺﾞｼｯｸM-PRO" w:hAnsi="Trebuchet MS" w:cs="Arial"/>
          <w:sz w:val="24"/>
          <w:szCs w:val="24"/>
        </w:rPr>
      </w:pPr>
      <w:r w:rsidRPr="008B5E16">
        <w:rPr>
          <w:rFonts w:ascii="Trebuchet MS" w:eastAsia="HG丸ｺﾞｼｯｸM-PRO" w:hAnsi="Trebuchet MS" w:cs="Arial" w:hint="eastAsia"/>
          <w:sz w:val="24"/>
          <w:szCs w:val="24"/>
        </w:rPr>
        <w:t>「つかむ」で各自が挙げた、小学校、中学校、高校で受けてきた情報活用能力の育成が含まれていた授業について、情報活用能力の資質・能力の三つの柱に分類してみよう</w:t>
      </w:r>
      <w:r w:rsidR="00D1791B">
        <w:rPr>
          <w:rFonts w:ascii="Trebuchet MS" w:eastAsia="HG丸ｺﾞｼｯｸM-PRO" w:hAnsi="Trebuchet MS" w:cs="Arial" w:hint="eastAsia"/>
          <w:sz w:val="24"/>
          <w:szCs w:val="24"/>
        </w:rPr>
        <w:t>。</w:t>
      </w:r>
    </w:p>
    <w:tbl>
      <w:tblPr>
        <w:tblW w:w="5000" w:type="pct"/>
        <w:tblCellMar>
          <w:left w:w="0" w:type="dxa"/>
          <w:right w:w="0" w:type="dxa"/>
        </w:tblCellMar>
        <w:tblLook w:val="04A0" w:firstRow="1" w:lastRow="0" w:firstColumn="1" w:lastColumn="0" w:noHBand="0" w:noVBand="1"/>
      </w:tblPr>
      <w:tblGrid>
        <w:gridCol w:w="1928"/>
        <w:gridCol w:w="8540"/>
      </w:tblGrid>
      <w:tr w:rsidR="00EA7EDF" w:rsidRPr="00EA7EDF" w14:paraId="227CA1C4" w14:textId="77777777" w:rsidTr="00EA7EDF">
        <w:tc>
          <w:tcPr>
            <w:tcW w:w="921" w:type="pct"/>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0" w:type="dxa"/>
              <w:right w:w="108" w:type="dxa"/>
            </w:tcMar>
            <w:hideMark/>
          </w:tcPr>
          <w:p w14:paraId="3A0E4C04" w14:textId="77777777" w:rsidR="00EA7EDF" w:rsidRPr="00EA7EDF" w:rsidRDefault="00EA7EDF" w:rsidP="00EA7EDF">
            <w:p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知識・技能</w:t>
            </w:r>
          </w:p>
        </w:tc>
        <w:tc>
          <w:tcPr>
            <w:tcW w:w="4079" w:type="pct"/>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0" w:type="dxa"/>
              <w:right w:w="108" w:type="dxa"/>
            </w:tcMar>
            <w:hideMark/>
          </w:tcPr>
          <w:p w14:paraId="5186FDFC" w14:textId="77777777" w:rsidR="00000000" w:rsidRPr="00EA7EDF" w:rsidRDefault="00EA7EDF" w:rsidP="00EA7EDF">
            <w:pPr>
              <w:numPr>
                <w:ilvl w:val="0"/>
                <w:numId w:val="7"/>
              </w:num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情報と情報技術を適切に活用するための知識と技能</w:t>
            </w:r>
          </w:p>
          <w:p w14:paraId="42CA7FCB" w14:textId="77777777" w:rsidR="00000000" w:rsidRPr="00EA7EDF" w:rsidRDefault="00EA7EDF" w:rsidP="00EA7EDF">
            <w:pPr>
              <w:numPr>
                <w:ilvl w:val="0"/>
                <w:numId w:val="7"/>
              </w:num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情報と情報技術を活用して問題を発見・解決するための方法についての理解</w:t>
            </w:r>
          </w:p>
          <w:p w14:paraId="6D956104" w14:textId="77777777" w:rsidR="00000000" w:rsidRPr="00EA7EDF" w:rsidRDefault="00EA7EDF" w:rsidP="00EA7EDF">
            <w:pPr>
              <w:numPr>
                <w:ilvl w:val="0"/>
                <w:numId w:val="7"/>
              </w:num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情報社会の進展とそれが社会に果たす役割と及ぼす影響についての理解</w:t>
            </w:r>
          </w:p>
          <w:p w14:paraId="16B7C13B" w14:textId="77777777" w:rsidR="00000000" w:rsidRPr="00EA7EDF" w:rsidRDefault="00EA7EDF" w:rsidP="00EA7EDF">
            <w:pPr>
              <w:numPr>
                <w:ilvl w:val="0"/>
                <w:numId w:val="7"/>
              </w:num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情報に関する法・制度やマナーの意義と情報社会において個人が果たす役割や責任についての理解</w:t>
            </w:r>
          </w:p>
        </w:tc>
      </w:tr>
      <w:tr w:rsidR="00EA7EDF" w:rsidRPr="00EA7EDF" w14:paraId="2A61051E" w14:textId="77777777" w:rsidTr="00EA7EDF">
        <w:tc>
          <w:tcPr>
            <w:tcW w:w="921" w:type="pct"/>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0" w:type="dxa"/>
              <w:right w:w="108" w:type="dxa"/>
            </w:tcMar>
            <w:hideMark/>
          </w:tcPr>
          <w:p w14:paraId="2256B1EC" w14:textId="77777777" w:rsidR="00EA7EDF" w:rsidRPr="00EA7EDF" w:rsidRDefault="00EA7EDF" w:rsidP="00EA7EDF">
            <w:p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思考力・判断力・表現力等</w:t>
            </w:r>
          </w:p>
          <w:p w14:paraId="72F47CC7" w14:textId="77777777" w:rsidR="00EA7EDF" w:rsidRPr="00EA7EDF" w:rsidRDefault="00EA7EDF" w:rsidP="00EA7EDF">
            <w:pPr>
              <w:snapToGrid w:val="0"/>
              <w:rPr>
                <w:rFonts w:ascii="Trebuchet MS" w:eastAsia="HG丸ｺﾞｼｯｸM-PRO" w:hAnsi="Trebuchet MS" w:cs="Arial"/>
                <w:sz w:val="24"/>
                <w:szCs w:val="24"/>
              </w:rPr>
            </w:pPr>
            <w:r w:rsidRPr="00EA7EDF">
              <w:rPr>
                <w:rFonts w:ascii="Trebuchet MS" w:eastAsia="HG丸ｺﾞｼｯｸM-PRO" w:hAnsi="Trebuchet MS" w:cs="Arial"/>
                <w:sz w:val="24"/>
                <w:szCs w:val="24"/>
              </w:rPr>
              <w:t> </w:t>
            </w:r>
          </w:p>
        </w:tc>
        <w:tc>
          <w:tcPr>
            <w:tcW w:w="4079" w:type="pct"/>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0" w:type="dxa"/>
              <w:right w:w="108" w:type="dxa"/>
            </w:tcMar>
            <w:hideMark/>
          </w:tcPr>
          <w:p w14:paraId="2863DA87" w14:textId="77777777" w:rsidR="00000000" w:rsidRPr="00EA7EDF" w:rsidRDefault="00EA7EDF" w:rsidP="00EA7EDF">
            <w:pPr>
              <w:numPr>
                <w:ilvl w:val="0"/>
                <w:numId w:val="8"/>
              </w:num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様々な事象を情報とその結び付きの視点から捉える力</w:t>
            </w:r>
          </w:p>
          <w:p w14:paraId="19C326D1" w14:textId="77777777" w:rsidR="00000000" w:rsidRPr="00EA7EDF" w:rsidRDefault="00EA7EDF" w:rsidP="00EA7EDF">
            <w:pPr>
              <w:numPr>
                <w:ilvl w:val="0"/>
                <w:numId w:val="8"/>
              </w:num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問題の発見・解決に向けて情報技術を適切かつ効果的に活用する力</w:t>
            </w:r>
          </w:p>
          <w:p w14:paraId="6EB4D51F" w14:textId="77777777" w:rsidR="00000000" w:rsidRPr="00EA7EDF" w:rsidRDefault="00EA7EDF" w:rsidP="00EA7EDF">
            <w:pPr>
              <w:numPr>
                <w:ilvl w:val="0"/>
                <w:numId w:val="8"/>
              </w:num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複数の情報を結び付けて新たな意味を見いだしたり、自分の考えを深めたりする力</w:t>
            </w:r>
          </w:p>
        </w:tc>
      </w:tr>
      <w:tr w:rsidR="00EA7EDF" w:rsidRPr="00EA7EDF" w14:paraId="755119FE" w14:textId="77777777" w:rsidTr="00EA7EDF">
        <w:tc>
          <w:tcPr>
            <w:tcW w:w="921" w:type="pct"/>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0" w:type="dxa"/>
              <w:right w:w="108" w:type="dxa"/>
            </w:tcMar>
            <w:hideMark/>
          </w:tcPr>
          <w:p w14:paraId="670E174E" w14:textId="77777777" w:rsidR="00EA7EDF" w:rsidRPr="00EA7EDF" w:rsidRDefault="00EA7EDF" w:rsidP="00EA7EDF">
            <w:p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学びに向かう力・人間性等</w:t>
            </w:r>
          </w:p>
        </w:tc>
        <w:tc>
          <w:tcPr>
            <w:tcW w:w="4079" w:type="pct"/>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0" w:type="dxa"/>
              <w:right w:w="108" w:type="dxa"/>
            </w:tcMar>
            <w:hideMark/>
          </w:tcPr>
          <w:p w14:paraId="22A0E926" w14:textId="77777777" w:rsidR="00000000" w:rsidRPr="00EA7EDF" w:rsidRDefault="00EA7EDF" w:rsidP="00EA7EDF">
            <w:pPr>
              <w:numPr>
                <w:ilvl w:val="0"/>
                <w:numId w:val="9"/>
              </w:num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情報を多面的・多角に吟味しその価値を見極めていこうとする態度</w:t>
            </w:r>
          </w:p>
          <w:p w14:paraId="121D1A2B" w14:textId="77777777" w:rsidR="00000000" w:rsidRPr="00EA7EDF" w:rsidRDefault="00EA7EDF" w:rsidP="00EA7EDF">
            <w:pPr>
              <w:numPr>
                <w:ilvl w:val="0"/>
                <w:numId w:val="9"/>
              </w:num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自らの情報活用を振り返り、評価し改善しようとする態度</w:t>
            </w:r>
          </w:p>
          <w:p w14:paraId="0181A26A" w14:textId="77777777" w:rsidR="00000000" w:rsidRPr="00EA7EDF" w:rsidRDefault="00EA7EDF" w:rsidP="00EA7EDF">
            <w:pPr>
              <w:numPr>
                <w:ilvl w:val="0"/>
                <w:numId w:val="9"/>
              </w:num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情報モラルや情報に対する責任について考え行動しようとする態度</w:t>
            </w:r>
          </w:p>
          <w:p w14:paraId="65407839" w14:textId="77777777" w:rsidR="00000000" w:rsidRPr="00EA7EDF" w:rsidRDefault="00EA7EDF" w:rsidP="00EA7EDF">
            <w:pPr>
              <w:numPr>
                <w:ilvl w:val="0"/>
                <w:numId w:val="9"/>
              </w:numPr>
              <w:snapToGrid w:val="0"/>
              <w:rPr>
                <w:rFonts w:ascii="Trebuchet MS" w:eastAsia="HG丸ｺﾞｼｯｸM-PRO" w:hAnsi="Trebuchet MS" w:cs="Arial"/>
                <w:sz w:val="24"/>
                <w:szCs w:val="24"/>
              </w:rPr>
            </w:pPr>
            <w:r w:rsidRPr="00EA7EDF">
              <w:rPr>
                <w:rFonts w:ascii="Trebuchet MS" w:eastAsia="HG丸ｺﾞｼｯｸM-PRO" w:hAnsi="Trebuchet MS" w:cs="Arial" w:hint="eastAsia"/>
                <w:sz w:val="24"/>
                <w:szCs w:val="24"/>
              </w:rPr>
              <w:t>情報社会に主体的に参画し、その発展に寄与しようとする態度</w:t>
            </w:r>
          </w:p>
        </w:tc>
      </w:tr>
    </w:tbl>
    <w:p w14:paraId="16E55114" w14:textId="77777777" w:rsidR="00D1791B" w:rsidRPr="00D1791B" w:rsidRDefault="00D1791B" w:rsidP="00D1791B">
      <w:pPr>
        <w:snapToGrid w:val="0"/>
        <w:rPr>
          <w:rFonts w:ascii="Trebuchet MS" w:eastAsia="HG丸ｺﾞｼｯｸM-PRO" w:hAnsi="Trebuchet MS" w:cs="Arial" w:hint="eastAsia"/>
          <w:sz w:val="24"/>
          <w:szCs w:val="24"/>
        </w:rPr>
      </w:pPr>
    </w:p>
    <w:p w14:paraId="20C67CFD" w14:textId="27169CF9" w:rsidR="00D1791B" w:rsidRDefault="00D1791B" w:rsidP="00D1791B">
      <w:pPr>
        <w:pStyle w:val="a7"/>
        <w:numPr>
          <w:ilvl w:val="0"/>
          <w:numId w:val="1"/>
        </w:numPr>
        <w:snapToGrid w:val="0"/>
        <w:ind w:leftChars="0"/>
        <w:rPr>
          <w:rFonts w:ascii="Trebuchet MS" w:eastAsia="HG丸ｺﾞｼｯｸM-PRO" w:hAnsi="Trebuchet MS" w:cs="Arial"/>
          <w:sz w:val="24"/>
          <w:szCs w:val="24"/>
        </w:rPr>
      </w:pPr>
      <w:r>
        <w:rPr>
          <w:rFonts w:ascii="Trebuchet MS" w:eastAsia="HG丸ｺﾞｼｯｸM-PRO" w:hAnsi="Trebuchet MS" w:cs="Arial" w:hint="eastAsia"/>
          <w:sz w:val="24"/>
          <w:szCs w:val="24"/>
        </w:rPr>
        <w:t>1</w:t>
      </w:r>
      <w:r>
        <w:rPr>
          <w:rFonts w:ascii="Trebuchet MS" w:eastAsia="HG丸ｺﾞｼｯｸM-PRO" w:hAnsi="Trebuchet MS" w:cs="Arial"/>
          <w:sz w:val="24"/>
          <w:szCs w:val="24"/>
        </w:rPr>
        <w:t>.</w:t>
      </w:r>
      <w:r>
        <w:rPr>
          <w:rFonts w:ascii="Trebuchet MS" w:eastAsia="HG丸ｺﾞｼｯｸM-PRO" w:hAnsi="Trebuchet MS" w:cs="Arial" w:hint="eastAsia"/>
          <w:sz w:val="24"/>
          <w:szCs w:val="24"/>
        </w:rPr>
        <w:t>の分類結果をみて，以下のポイントを参考にしながら気づいたことをまとめよう。</w:t>
      </w:r>
    </w:p>
    <w:p w14:paraId="3C4C25E5" w14:textId="77777777" w:rsidR="00D1791B" w:rsidRPr="00D1791B" w:rsidRDefault="00D1791B" w:rsidP="00D1791B">
      <w:pPr>
        <w:snapToGrid w:val="0"/>
        <w:ind w:leftChars="100" w:left="210"/>
        <w:rPr>
          <w:rFonts w:ascii="Trebuchet MS" w:eastAsia="HG丸ｺﾞｼｯｸM-PRO" w:hAnsi="Trebuchet MS" w:cs="Arial" w:hint="eastAsia"/>
          <w:sz w:val="24"/>
          <w:szCs w:val="24"/>
        </w:rPr>
      </w:pPr>
      <w:r w:rsidRPr="00D1791B">
        <w:rPr>
          <w:rFonts w:ascii="Trebuchet MS" w:eastAsia="HG丸ｺﾞｼｯｸM-PRO" w:hAnsi="Trebuchet MS" w:cs="Arial" w:hint="eastAsia"/>
          <w:sz w:val="24"/>
          <w:szCs w:val="24"/>
        </w:rPr>
        <w:t>（注目するポイント）</w:t>
      </w:r>
    </w:p>
    <w:p w14:paraId="50568673" w14:textId="51D44EA7" w:rsidR="00D1791B" w:rsidRPr="00D1791B" w:rsidRDefault="00D1791B" w:rsidP="00D1791B">
      <w:pPr>
        <w:pStyle w:val="a7"/>
        <w:numPr>
          <w:ilvl w:val="1"/>
          <w:numId w:val="1"/>
        </w:numPr>
        <w:snapToGrid w:val="0"/>
        <w:ind w:leftChars="0"/>
        <w:rPr>
          <w:rFonts w:ascii="Trebuchet MS" w:eastAsia="HG丸ｺﾞｼｯｸM-PRO" w:hAnsi="Trebuchet MS" w:cs="Arial"/>
          <w:sz w:val="24"/>
          <w:szCs w:val="24"/>
        </w:rPr>
      </w:pPr>
      <w:r w:rsidRPr="00D1791B">
        <w:rPr>
          <w:rFonts w:ascii="Trebuchet MS" w:eastAsia="HG丸ｺﾞｼｯｸM-PRO" w:hAnsi="Trebuchet MS" w:cs="Arial" w:hint="eastAsia"/>
          <w:sz w:val="24"/>
          <w:szCs w:val="24"/>
        </w:rPr>
        <w:t>三つの柱のどこに多く分類されたか、少ないところはどこか</w:t>
      </w:r>
    </w:p>
    <w:p w14:paraId="3761B8ED" w14:textId="3B00241B" w:rsidR="00D1791B" w:rsidRDefault="00D1791B" w:rsidP="00D1791B">
      <w:pPr>
        <w:snapToGrid w:val="0"/>
        <w:ind w:leftChars="100" w:left="210"/>
        <w:rPr>
          <w:rFonts w:ascii="Trebuchet MS" w:eastAsia="HG丸ｺﾞｼｯｸM-PRO" w:hAnsi="Trebuchet MS" w:cs="Arial"/>
          <w:sz w:val="24"/>
          <w:szCs w:val="24"/>
        </w:rPr>
      </w:pPr>
    </w:p>
    <w:p w14:paraId="6E37F075" w14:textId="7310A7EB" w:rsidR="00D1791B" w:rsidRDefault="00D1791B" w:rsidP="00D1791B">
      <w:pPr>
        <w:snapToGrid w:val="0"/>
        <w:rPr>
          <w:rFonts w:ascii="Trebuchet MS" w:eastAsia="HG丸ｺﾞｼｯｸM-PRO" w:hAnsi="Trebuchet MS" w:cs="Arial" w:hint="eastAsia"/>
          <w:sz w:val="24"/>
          <w:szCs w:val="24"/>
        </w:rPr>
      </w:pPr>
    </w:p>
    <w:p w14:paraId="6106E678" w14:textId="60C46C6C" w:rsidR="00D1791B" w:rsidRDefault="00D1791B" w:rsidP="00D1791B">
      <w:pPr>
        <w:snapToGrid w:val="0"/>
        <w:ind w:leftChars="100" w:left="210"/>
        <w:rPr>
          <w:rFonts w:ascii="Trebuchet MS" w:eastAsia="HG丸ｺﾞｼｯｸM-PRO" w:hAnsi="Trebuchet MS" w:cs="Arial"/>
          <w:sz w:val="24"/>
          <w:szCs w:val="24"/>
        </w:rPr>
      </w:pPr>
    </w:p>
    <w:p w14:paraId="6A805B7A" w14:textId="77777777" w:rsidR="00D1791B" w:rsidRPr="00D1791B" w:rsidRDefault="00D1791B" w:rsidP="00D1791B">
      <w:pPr>
        <w:snapToGrid w:val="0"/>
        <w:ind w:leftChars="100" w:left="210"/>
        <w:rPr>
          <w:rFonts w:ascii="Trebuchet MS" w:eastAsia="HG丸ｺﾞｼｯｸM-PRO" w:hAnsi="Trebuchet MS" w:cs="Arial" w:hint="eastAsia"/>
          <w:sz w:val="24"/>
          <w:szCs w:val="24"/>
        </w:rPr>
      </w:pPr>
    </w:p>
    <w:p w14:paraId="2270D5D3" w14:textId="534AE8D2" w:rsidR="00D1791B" w:rsidRPr="00D1791B" w:rsidRDefault="00D1791B" w:rsidP="00D1791B">
      <w:pPr>
        <w:pStyle w:val="a7"/>
        <w:numPr>
          <w:ilvl w:val="1"/>
          <w:numId w:val="1"/>
        </w:numPr>
        <w:snapToGrid w:val="0"/>
        <w:ind w:leftChars="0"/>
        <w:rPr>
          <w:rFonts w:ascii="Trebuchet MS" w:eastAsia="HG丸ｺﾞｼｯｸM-PRO" w:hAnsi="Trebuchet MS" w:cs="Arial"/>
          <w:sz w:val="24"/>
          <w:szCs w:val="24"/>
        </w:rPr>
      </w:pPr>
      <w:r w:rsidRPr="00D1791B">
        <w:rPr>
          <w:rFonts w:ascii="Trebuchet MS" w:eastAsia="HG丸ｺﾞｼｯｸM-PRO" w:hAnsi="Trebuchet MS" w:cs="Arial" w:hint="eastAsia"/>
          <w:sz w:val="24"/>
          <w:szCs w:val="24"/>
        </w:rPr>
        <w:t>挙げられた事例について、教科や学年などの偏りはあるか</w:t>
      </w:r>
    </w:p>
    <w:p w14:paraId="5BF47D19" w14:textId="4D701999" w:rsidR="00D1791B" w:rsidRDefault="00D1791B" w:rsidP="00D1791B">
      <w:pPr>
        <w:snapToGrid w:val="0"/>
        <w:ind w:leftChars="100" w:left="210"/>
        <w:rPr>
          <w:rFonts w:ascii="Trebuchet MS" w:eastAsia="HG丸ｺﾞｼｯｸM-PRO" w:hAnsi="Trebuchet MS" w:cs="Arial"/>
          <w:sz w:val="24"/>
          <w:szCs w:val="24"/>
        </w:rPr>
      </w:pPr>
    </w:p>
    <w:p w14:paraId="6092E38A" w14:textId="7E30009E" w:rsidR="00D1791B" w:rsidRDefault="00D1791B" w:rsidP="00D1791B">
      <w:pPr>
        <w:snapToGrid w:val="0"/>
        <w:ind w:leftChars="100" w:left="210"/>
        <w:rPr>
          <w:rFonts w:ascii="Trebuchet MS" w:eastAsia="HG丸ｺﾞｼｯｸM-PRO" w:hAnsi="Trebuchet MS" w:cs="Arial"/>
          <w:sz w:val="24"/>
          <w:szCs w:val="24"/>
        </w:rPr>
      </w:pPr>
    </w:p>
    <w:p w14:paraId="2E175D35" w14:textId="515F95BE" w:rsidR="00D1791B" w:rsidRDefault="00D1791B" w:rsidP="00D1791B">
      <w:pPr>
        <w:snapToGrid w:val="0"/>
        <w:rPr>
          <w:rFonts w:ascii="Trebuchet MS" w:eastAsia="HG丸ｺﾞｼｯｸM-PRO" w:hAnsi="Trebuchet MS" w:cs="Arial" w:hint="eastAsia"/>
          <w:sz w:val="24"/>
          <w:szCs w:val="24"/>
        </w:rPr>
      </w:pPr>
    </w:p>
    <w:p w14:paraId="5B006B8B" w14:textId="77777777" w:rsidR="00D1791B" w:rsidRPr="00D1791B" w:rsidRDefault="00D1791B" w:rsidP="00D1791B">
      <w:pPr>
        <w:snapToGrid w:val="0"/>
        <w:ind w:leftChars="100" w:left="210"/>
        <w:rPr>
          <w:rFonts w:ascii="Trebuchet MS" w:eastAsia="HG丸ｺﾞｼｯｸM-PRO" w:hAnsi="Trebuchet MS" w:cs="Arial" w:hint="eastAsia"/>
          <w:sz w:val="24"/>
          <w:szCs w:val="24"/>
        </w:rPr>
      </w:pPr>
    </w:p>
    <w:p w14:paraId="5DC7D6A5" w14:textId="3A9EEB0F" w:rsidR="00D1791B" w:rsidRPr="00D1791B" w:rsidRDefault="00D1791B" w:rsidP="00D1791B">
      <w:pPr>
        <w:pStyle w:val="a7"/>
        <w:numPr>
          <w:ilvl w:val="1"/>
          <w:numId w:val="1"/>
        </w:numPr>
        <w:snapToGrid w:val="0"/>
        <w:ind w:leftChars="0"/>
        <w:rPr>
          <w:rFonts w:ascii="Trebuchet MS" w:eastAsia="HG丸ｺﾞｼｯｸM-PRO" w:hAnsi="Trebuchet MS" w:cs="Arial"/>
          <w:sz w:val="24"/>
          <w:szCs w:val="24"/>
        </w:rPr>
      </w:pPr>
      <w:r w:rsidRPr="00D1791B">
        <w:rPr>
          <w:rFonts w:ascii="Trebuchet MS" w:eastAsia="HG丸ｺﾞｼｯｸM-PRO" w:hAnsi="Trebuchet MS" w:cs="Arial" w:hint="eastAsia"/>
          <w:sz w:val="24"/>
          <w:szCs w:val="24"/>
        </w:rPr>
        <w:t>同じ柱に分類されたものに共通する特徴はあるだろうか</w:t>
      </w:r>
    </w:p>
    <w:p w14:paraId="1114C488" w14:textId="64C46068" w:rsidR="00D1791B" w:rsidRDefault="00D1791B" w:rsidP="00D1791B">
      <w:pPr>
        <w:snapToGrid w:val="0"/>
        <w:ind w:leftChars="100" w:left="210"/>
        <w:rPr>
          <w:rFonts w:ascii="Trebuchet MS" w:eastAsia="HG丸ｺﾞｼｯｸM-PRO" w:hAnsi="Trebuchet MS" w:cs="Arial"/>
          <w:sz w:val="24"/>
          <w:szCs w:val="24"/>
        </w:rPr>
      </w:pPr>
    </w:p>
    <w:p w14:paraId="5CB36F2A" w14:textId="6ABC81FC" w:rsidR="00D1791B" w:rsidRDefault="00D1791B" w:rsidP="00D1791B">
      <w:pPr>
        <w:snapToGrid w:val="0"/>
        <w:ind w:leftChars="100" w:left="210"/>
        <w:rPr>
          <w:rFonts w:ascii="Trebuchet MS" w:eastAsia="HG丸ｺﾞｼｯｸM-PRO" w:hAnsi="Trebuchet MS" w:cs="Arial"/>
          <w:sz w:val="24"/>
          <w:szCs w:val="24"/>
        </w:rPr>
      </w:pPr>
    </w:p>
    <w:p w14:paraId="64C1FFCC" w14:textId="017F273B" w:rsidR="00D1791B" w:rsidRDefault="00D1791B" w:rsidP="00D1791B">
      <w:pPr>
        <w:snapToGrid w:val="0"/>
        <w:rPr>
          <w:rFonts w:ascii="Trebuchet MS" w:eastAsia="HG丸ｺﾞｼｯｸM-PRO" w:hAnsi="Trebuchet MS" w:cs="Arial" w:hint="eastAsia"/>
          <w:sz w:val="24"/>
          <w:szCs w:val="24"/>
        </w:rPr>
      </w:pPr>
    </w:p>
    <w:p w14:paraId="0610A80D" w14:textId="77777777" w:rsidR="00D1791B" w:rsidRPr="00D1791B" w:rsidRDefault="00D1791B" w:rsidP="00D1791B">
      <w:pPr>
        <w:snapToGrid w:val="0"/>
        <w:ind w:leftChars="100" w:left="210"/>
        <w:rPr>
          <w:rFonts w:ascii="Trebuchet MS" w:eastAsia="HG丸ｺﾞｼｯｸM-PRO" w:hAnsi="Trebuchet MS" w:cs="Arial" w:hint="eastAsia"/>
          <w:sz w:val="24"/>
          <w:szCs w:val="24"/>
        </w:rPr>
      </w:pPr>
    </w:p>
    <w:p w14:paraId="2990C657" w14:textId="408B06C7" w:rsidR="00D1791B" w:rsidRDefault="00D1791B" w:rsidP="00D1791B">
      <w:pPr>
        <w:pStyle w:val="a7"/>
        <w:numPr>
          <w:ilvl w:val="1"/>
          <w:numId w:val="1"/>
        </w:numPr>
        <w:snapToGrid w:val="0"/>
        <w:ind w:leftChars="0"/>
        <w:rPr>
          <w:rFonts w:ascii="Trebuchet MS" w:eastAsia="HG丸ｺﾞｼｯｸM-PRO" w:hAnsi="Trebuchet MS" w:cs="Arial"/>
          <w:sz w:val="24"/>
          <w:szCs w:val="24"/>
        </w:rPr>
      </w:pPr>
      <w:r w:rsidRPr="00D1791B">
        <w:rPr>
          <w:rFonts w:ascii="Trebuchet MS" w:eastAsia="HG丸ｺﾞｼｯｸM-PRO" w:hAnsi="Trebuchet MS" w:cs="Arial" w:hint="eastAsia"/>
          <w:sz w:val="24"/>
          <w:szCs w:val="24"/>
        </w:rPr>
        <w:t>分類が難しかったものに共通する特徴はなんだろうか</w:t>
      </w:r>
    </w:p>
    <w:p w14:paraId="308FCF0B" w14:textId="0EC5DEB6" w:rsidR="00D1791B" w:rsidRDefault="00D1791B" w:rsidP="00D1791B">
      <w:pPr>
        <w:snapToGrid w:val="0"/>
        <w:ind w:leftChars="100" w:left="210"/>
        <w:rPr>
          <w:rFonts w:ascii="Trebuchet MS" w:eastAsia="HG丸ｺﾞｼｯｸM-PRO" w:hAnsi="Trebuchet MS" w:cs="Arial"/>
          <w:sz w:val="24"/>
          <w:szCs w:val="24"/>
        </w:rPr>
      </w:pPr>
    </w:p>
    <w:p w14:paraId="5A305762" w14:textId="77777777" w:rsidR="00D1791B" w:rsidRPr="00D1791B" w:rsidRDefault="00D1791B" w:rsidP="00D1791B">
      <w:pPr>
        <w:snapToGrid w:val="0"/>
        <w:rPr>
          <w:rFonts w:ascii="Trebuchet MS" w:eastAsia="HG丸ｺﾞｼｯｸM-PRO" w:hAnsi="Trebuchet MS" w:cs="Arial" w:hint="eastAsia"/>
          <w:sz w:val="24"/>
          <w:szCs w:val="24"/>
        </w:rPr>
      </w:pPr>
    </w:p>
    <w:p w14:paraId="12ABC3F3" w14:textId="0B953F45" w:rsidR="00D1791B" w:rsidRDefault="00D1791B" w:rsidP="00D1791B">
      <w:pPr>
        <w:snapToGrid w:val="0"/>
        <w:ind w:leftChars="100" w:left="210"/>
        <w:rPr>
          <w:rFonts w:ascii="Trebuchet MS" w:eastAsia="HG丸ｺﾞｼｯｸM-PRO" w:hAnsi="Trebuchet MS" w:cs="Arial"/>
          <w:sz w:val="24"/>
          <w:szCs w:val="24"/>
        </w:rPr>
      </w:pPr>
    </w:p>
    <w:p w14:paraId="77A8E66C" w14:textId="77777777" w:rsidR="00D1791B" w:rsidRPr="00D1791B" w:rsidRDefault="00D1791B" w:rsidP="00D1791B">
      <w:pPr>
        <w:snapToGrid w:val="0"/>
        <w:ind w:leftChars="100" w:left="210"/>
        <w:rPr>
          <w:rFonts w:ascii="Trebuchet MS" w:eastAsia="HG丸ｺﾞｼｯｸM-PRO" w:hAnsi="Trebuchet MS" w:cs="Arial" w:hint="eastAsia"/>
          <w:sz w:val="24"/>
          <w:szCs w:val="24"/>
        </w:rPr>
      </w:pPr>
    </w:p>
    <w:p w14:paraId="3D49D47F" w14:textId="11E841A4" w:rsidR="00D1791B" w:rsidRPr="00D1791B" w:rsidRDefault="00D1791B" w:rsidP="00D1791B">
      <w:pPr>
        <w:pStyle w:val="a7"/>
        <w:numPr>
          <w:ilvl w:val="1"/>
          <w:numId w:val="1"/>
        </w:numPr>
        <w:snapToGrid w:val="0"/>
        <w:ind w:leftChars="0"/>
        <w:rPr>
          <w:rFonts w:ascii="Trebuchet MS" w:eastAsia="HG丸ｺﾞｼｯｸM-PRO" w:hAnsi="Trebuchet MS" w:cs="Arial"/>
          <w:sz w:val="24"/>
          <w:szCs w:val="24"/>
        </w:rPr>
      </w:pPr>
      <w:r>
        <w:rPr>
          <w:rFonts w:ascii="Trebuchet MS" w:eastAsia="HG丸ｺﾞｼｯｸM-PRO" w:hAnsi="Trebuchet MS" w:cs="Arial" w:hint="eastAsia"/>
          <w:sz w:val="24"/>
          <w:szCs w:val="24"/>
        </w:rPr>
        <w:t>その他気づいたこと</w:t>
      </w:r>
    </w:p>
    <w:p w14:paraId="738D0CFE" w14:textId="053860F1" w:rsidR="00754CEB" w:rsidRDefault="00754CEB" w:rsidP="00D1791B">
      <w:pPr>
        <w:snapToGrid w:val="0"/>
        <w:rPr>
          <w:rFonts w:ascii="Trebuchet MS" w:eastAsia="HG丸ｺﾞｼｯｸM-PRO" w:hAnsi="Trebuchet MS" w:cs="Arial" w:hint="eastAsia"/>
          <w:sz w:val="24"/>
          <w:szCs w:val="24"/>
        </w:rPr>
      </w:pPr>
    </w:p>
    <w:p w14:paraId="7D24CC33" w14:textId="053860F1" w:rsidR="00754CEB" w:rsidRDefault="00754CEB" w:rsidP="00D1791B">
      <w:pPr>
        <w:snapToGrid w:val="0"/>
        <w:rPr>
          <w:rFonts w:ascii="Trebuchet MS" w:eastAsia="HG丸ｺﾞｼｯｸM-PRO" w:hAnsi="Trebuchet MS" w:cs="Arial"/>
          <w:sz w:val="24"/>
          <w:szCs w:val="24"/>
        </w:rPr>
        <w:sectPr w:rsidR="00754CEB" w:rsidSect="008C6D18">
          <w:headerReference w:type="default" r:id="rId8"/>
          <w:headerReference w:type="first" r:id="rId9"/>
          <w:pgSz w:w="11906" w:h="16838" w:code="9"/>
          <w:pgMar w:top="1418" w:right="709" w:bottom="709" w:left="709" w:header="567" w:footer="992" w:gutter="0"/>
          <w:cols w:space="425"/>
          <w:titlePg/>
          <w:docGrid w:type="lines" w:linePitch="360"/>
        </w:sectPr>
      </w:pPr>
    </w:p>
    <w:p w14:paraId="6143BE71" w14:textId="75361B3F" w:rsidR="00D1791B" w:rsidRPr="00D1791B" w:rsidRDefault="00754CEB" w:rsidP="00D1791B">
      <w:pPr>
        <w:snapToGrid w:val="0"/>
        <w:rPr>
          <w:rFonts w:ascii="Trebuchet MS" w:eastAsia="HG丸ｺﾞｼｯｸM-PRO" w:hAnsi="Trebuchet MS" w:cs="Arial" w:hint="eastAsia"/>
          <w:sz w:val="24"/>
          <w:szCs w:val="24"/>
        </w:rPr>
      </w:pPr>
      <w:r>
        <w:rPr>
          <w:rFonts w:ascii="Trebuchet MS" w:eastAsia="HG丸ｺﾞｼｯｸM-PRO" w:hAnsi="Trebuchet MS" w:cs="Arial" w:hint="eastAsia"/>
          <w:sz w:val="24"/>
          <w:szCs w:val="24"/>
        </w:rPr>
        <w:t>・分類用のグループシート</w:t>
      </w:r>
    </w:p>
    <w:p w14:paraId="070BDCC4" w14:textId="02CD7D7D" w:rsidR="00FA5318" w:rsidRPr="00EA7EDF" w:rsidRDefault="00754CEB" w:rsidP="00EA7EDF">
      <w:pPr>
        <w:snapToGrid w:val="0"/>
        <w:jc w:val="center"/>
        <w:rPr>
          <w:rFonts w:ascii="Trebuchet MS" w:eastAsia="HG丸ｺﾞｼｯｸM-PRO" w:hAnsi="Trebuchet MS" w:cs="Arial" w:hint="eastAsia"/>
          <w:sz w:val="24"/>
          <w:szCs w:val="24"/>
        </w:rPr>
      </w:pPr>
      <w:r w:rsidRPr="006B2F9D">
        <w:rPr>
          <w:noProof/>
        </w:rPr>
        <mc:AlternateContent>
          <mc:Choice Requires="wpg">
            <w:drawing>
              <wp:inline distT="0" distB="0" distL="0" distR="0" wp14:anchorId="3BB7850F" wp14:editId="748B3FFD">
                <wp:extent cx="13575323" cy="9120554"/>
                <wp:effectExtent l="19050" t="0" r="7620" b="23495"/>
                <wp:docPr id="15" name="図形グループ 14"/>
                <wp:cNvGraphicFramePr/>
                <a:graphic xmlns:a="http://schemas.openxmlformats.org/drawingml/2006/main">
                  <a:graphicData uri="http://schemas.microsoft.com/office/word/2010/wordprocessingGroup">
                    <wpg:wgp>
                      <wpg:cNvGrpSpPr/>
                      <wpg:grpSpPr>
                        <a:xfrm>
                          <a:off x="0" y="0"/>
                          <a:ext cx="13575323" cy="9120554"/>
                          <a:chOff x="1" y="68476"/>
                          <a:chExt cx="7048072" cy="5729968"/>
                        </a:xfrm>
                      </wpg:grpSpPr>
                      <wps:wsp>
                        <wps:cNvPr id="2" name="直線コネクタ 2"/>
                        <wps:cNvCnPr/>
                        <wps:spPr>
                          <a:xfrm>
                            <a:off x="1" y="1220587"/>
                            <a:ext cx="3524036" cy="174660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 name="直線コネクタ 3"/>
                        <wps:cNvCnPr/>
                        <wps:spPr>
                          <a:xfrm flipH="1">
                            <a:off x="3524037" y="1220586"/>
                            <a:ext cx="3524036" cy="174660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直線コネクタ 4"/>
                        <wps:cNvCnPr/>
                        <wps:spPr>
                          <a:xfrm>
                            <a:off x="3524037" y="2967193"/>
                            <a:ext cx="0" cy="1972639"/>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正方形/長方形 5"/>
                        <wps:cNvSpPr/>
                        <wps:spPr>
                          <a:xfrm>
                            <a:off x="4391886" y="5515695"/>
                            <a:ext cx="1858755" cy="282749"/>
                          </a:xfrm>
                          <a:prstGeom prst="rect">
                            <a:avLst/>
                          </a:prstGeom>
                          <a:ln/>
                        </wps:spPr>
                        <wps:style>
                          <a:lnRef idx="2">
                            <a:schemeClr val="dk1"/>
                          </a:lnRef>
                          <a:fillRef idx="1">
                            <a:schemeClr val="lt1"/>
                          </a:fillRef>
                          <a:effectRef idx="0">
                            <a:schemeClr val="dk1"/>
                          </a:effectRef>
                          <a:fontRef idx="minor">
                            <a:schemeClr val="dk1"/>
                          </a:fontRef>
                        </wps:style>
                        <wps:txbx>
                          <w:txbxContent>
                            <w:p w14:paraId="0D5DFA29" w14:textId="6CDE35CB" w:rsidR="00754CEB" w:rsidRPr="006B2F9D" w:rsidRDefault="00EA7EDF" w:rsidP="00754CEB">
                              <w:pPr>
                                <w:pStyle w:val="Web"/>
                                <w:snapToGrid w:val="0"/>
                                <w:spacing w:before="0" w:beforeAutospacing="0" w:after="0" w:afterAutospacing="0"/>
                                <w:rPr>
                                  <w:rFonts w:ascii="HG丸ｺﾞｼｯｸM-PRO" w:eastAsia="HG丸ｺﾞｼｯｸM-PRO" w:hAnsi="HG丸ｺﾞｼｯｸM-PRO"/>
                                </w:rPr>
                              </w:pPr>
                              <w:r>
                                <w:rPr>
                                  <w:rFonts w:ascii="HG丸ｺﾞｼｯｸM-PRO" w:eastAsia="HG丸ｺﾞｼｯｸM-PRO" w:hAnsi="HG丸ｺﾞｼｯｸM-PRO" w:cs="ＭＳ 明朝" w:hint="eastAsia"/>
                                  <w:color w:val="000000" w:themeColor="dark1"/>
                                  <w:kern w:val="24"/>
                                  <w:sz w:val="40"/>
                                  <w:szCs w:val="40"/>
                                </w:rPr>
                                <w:t>思考力・判断力・表現力など</w:t>
                              </w:r>
                            </w:p>
                          </w:txbxContent>
                        </wps:txbx>
                        <wps:bodyPr lIns="36000" tIns="36000" rIns="36000" bIns="72000" rtlCol="0" anchor="ctr">
                          <a:noAutofit/>
                        </wps:bodyPr>
                      </wps:wsp>
                      <wps:wsp>
                        <wps:cNvPr id="6" name="正方形/長方形 6"/>
                        <wps:cNvSpPr/>
                        <wps:spPr>
                          <a:xfrm>
                            <a:off x="2704995" y="68476"/>
                            <a:ext cx="1693042" cy="282849"/>
                          </a:xfrm>
                          <a:prstGeom prst="rect">
                            <a:avLst/>
                          </a:prstGeom>
                          <a:ln/>
                        </wps:spPr>
                        <wps:style>
                          <a:lnRef idx="2">
                            <a:schemeClr val="dk1"/>
                          </a:lnRef>
                          <a:fillRef idx="1">
                            <a:schemeClr val="lt1"/>
                          </a:fillRef>
                          <a:effectRef idx="0">
                            <a:schemeClr val="dk1"/>
                          </a:effectRef>
                          <a:fontRef idx="minor">
                            <a:schemeClr val="dk1"/>
                          </a:fontRef>
                        </wps:style>
                        <wps:txbx>
                          <w:txbxContent>
                            <w:p w14:paraId="6952B54F" w14:textId="2216FC2A" w:rsidR="00754CEB" w:rsidRPr="006B2F9D" w:rsidRDefault="00754CEB" w:rsidP="00EA7EDF">
                              <w:pPr>
                                <w:pStyle w:val="Web"/>
                                <w:snapToGrid w:val="0"/>
                                <w:spacing w:before="0" w:beforeAutospacing="0" w:after="0" w:afterAutospacing="0"/>
                                <w:jc w:val="center"/>
                                <w:rPr>
                                  <w:rFonts w:ascii="HG丸ｺﾞｼｯｸM-PRO" w:eastAsia="HG丸ｺﾞｼｯｸM-PRO" w:hAnsi="HG丸ｺﾞｼｯｸM-PRO"/>
                                </w:rPr>
                              </w:pPr>
                              <w:r>
                                <w:rPr>
                                  <w:rFonts w:ascii="HG丸ｺﾞｼｯｸM-PRO" w:eastAsia="HG丸ｺﾞｼｯｸM-PRO" w:hAnsi="HG丸ｺﾞｼｯｸM-PRO" w:cs="Hiragino Kaku Gothic Pro W3" w:hint="eastAsia"/>
                                  <w:color w:val="000000" w:themeColor="dark1"/>
                                  <w:kern w:val="24"/>
                                  <w:sz w:val="40"/>
                                  <w:szCs w:val="40"/>
                                </w:rPr>
                                <w:t>学びに向かう人間性など</w:t>
                              </w:r>
                            </w:p>
                          </w:txbxContent>
                        </wps:txbx>
                        <wps:bodyPr wrap="square" lIns="36000" tIns="36000" rIns="36000" bIns="72000" rtlCol="0" anchor="ctr">
                          <a:noAutofit/>
                        </wps:bodyPr>
                      </wps:wsp>
                      <wps:wsp>
                        <wps:cNvPr id="7" name="正方形/長方形 7"/>
                        <wps:cNvSpPr/>
                        <wps:spPr>
                          <a:xfrm>
                            <a:off x="1202282" y="5515413"/>
                            <a:ext cx="779030" cy="282749"/>
                          </a:xfrm>
                          <a:prstGeom prst="rect">
                            <a:avLst/>
                          </a:prstGeom>
                          <a:ln/>
                        </wps:spPr>
                        <wps:style>
                          <a:lnRef idx="2">
                            <a:schemeClr val="dk1"/>
                          </a:lnRef>
                          <a:fillRef idx="1">
                            <a:schemeClr val="lt1"/>
                          </a:fillRef>
                          <a:effectRef idx="0">
                            <a:schemeClr val="dk1"/>
                          </a:effectRef>
                          <a:fontRef idx="minor">
                            <a:schemeClr val="dk1"/>
                          </a:fontRef>
                        </wps:style>
                        <wps:txbx>
                          <w:txbxContent>
                            <w:p w14:paraId="25027D4E" w14:textId="0A2E8F37" w:rsidR="00754CEB" w:rsidRPr="006B2F9D" w:rsidRDefault="00EA7EDF" w:rsidP="00754CEB">
                              <w:pPr>
                                <w:pStyle w:val="Web"/>
                                <w:snapToGrid w:val="0"/>
                                <w:spacing w:before="0" w:beforeAutospacing="0" w:after="0" w:afterAutospacing="0"/>
                                <w:rPr>
                                  <w:rFonts w:ascii="HG丸ｺﾞｼｯｸM-PRO" w:eastAsia="HG丸ｺﾞｼｯｸM-PRO" w:hAnsi="HG丸ｺﾞｼｯｸM-PRO" w:hint="eastAsia"/>
                                </w:rPr>
                              </w:pPr>
                              <w:r>
                                <w:rPr>
                                  <w:rFonts w:ascii="HG丸ｺﾞｼｯｸM-PRO" w:eastAsia="HG丸ｺﾞｼｯｸM-PRO" w:hAnsi="HG丸ｺﾞｼｯｸM-PRO" w:cs="Hiragino Kaku Gothic Pro W3" w:hint="eastAsia"/>
                                  <w:color w:val="000000" w:themeColor="dark1"/>
                                  <w:kern w:val="24"/>
                                  <w:sz w:val="40"/>
                                  <w:szCs w:val="40"/>
                                </w:rPr>
                                <w:t>知識・技能</w:t>
                              </w:r>
                            </w:p>
                          </w:txbxContent>
                        </wps:txbx>
                        <wps:bodyPr lIns="36000" tIns="0" rIns="36000" bIns="72000" rtlCol="0" anchor="ctr">
                          <a:noAutofit/>
                        </wps:bodyPr>
                      </wps:wsp>
                    </wpg:wgp>
                  </a:graphicData>
                </a:graphic>
              </wp:inline>
            </w:drawing>
          </mc:Choice>
          <mc:Fallback>
            <w:pict>
              <v:group w14:anchorId="3BB7850F" id="図形グループ 14" o:spid="_x0000_s1026" style="width:1068.9pt;height:718.15pt;mso-position-horizontal-relative:char;mso-position-vertical-relative:line" coordorigin=",684" coordsize="70480,57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">
                <v:line id="直線コネクタ 2" o:spid="_x0000_s1027" style="position:absolute;visibility:visible;mso-wrap-style:square" from="0,12205" to="35240,29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" strokecolor="black [3213]" strokeweight="2.25pt">
                  <v:stroke joinstyle="miter"/>
                </v:line>
                <v:line id="直線コネクタ 3" o:spid="_x0000_s1028" style="position:absolute;flip:x;visibility:visible;mso-wrap-style:square" from="35240,12205" to="70480,29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" strokecolor="black [3213]" strokeweight="2.25pt">
                  <v:stroke joinstyle="miter"/>
                </v:line>
                <v:line id="直線コネクタ 4" o:spid="_x0000_s1029" style="position:absolute;visibility:visible;mso-wrap-style:square" from="35240,29671" to="35240,49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" strokecolor="black [3213]" strokeweight="2.25pt">
                  <v:stroke joinstyle="miter"/>
                </v:line>
                <v:rect id="正方形/長方形 5" o:spid="_x0000_s1030" style="position:absolute;left:43918;top:55156;width:18588;height:2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" fillcolor="white [3201]" strokecolor="black [3200]" strokeweight="1pt">
                  <v:textbox inset="1mm,1mm,1mm,2mm">
                    <w:txbxContent>
                      <w:p w14:paraId="0D5DFA29" w14:textId="6CDE35CB" w:rsidR="00754CEB" w:rsidRPr="006B2F9D" w:rsidRDefault="00EA7EDF" w:rsidP="00754CEB">
                        <w:pPr>
                          <w:pStyle w:val="Web"/>
                          <w:snapToGrid w:val="0"/>
                          <w:spacing w:before="0" w:beforeAutospacing="0" w:after="0" w:afterAutospacing="0"/>
                          <w:rPr>
                            <w:rFonts w:ascii="HG丸ｺﾞｼｯｸM-PRO" w:eastAsia="HG丸ｺﾞｼｯｸM-PRO" w:hAnsi="HG丸ｺﾞｼｯｸM-PRO"/>
                          </w:rPr>
                        </w:pPr>
                        <w:r>
                          <w:rPr>
                            <w:rFonts w:ascii="HG丸ｺﾞｼｯｸM-PRO" w:eastAsia="HG丸ｺﾞｼｯｸM-PRO" w:hAnsi="HG丸ｺﾞｼｯｸM-PRO" w:cs="ＭＳ 明朝" w:hint="eastAsia"/>
                            <w:color w:val="000000" w:themeColor="dark1"/>
                            <w:kern w:val="24"/>
                            <w:sz w:val="40"/>
                            <w:szCs w:val="40"/>
                          </w:rPr>
                          <w:t>思考力・判断力・表現力など</w:t>
                        </w:r>
                      </w:p>
                    </w:txbxContent>
                  </v:textbox>
                </v:rect>
                <v:rect id="正方形/長方形 6" o:spid="_x0000_s1031" style="position:absolute;left:27049;top:684;width:16931;height:2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" fillcolor="white [3201]" strokecolor="black [3200]" strokeweight="1pt">
                  <v:textbox inset="1mm,1mm,1mm,2mm">
                    <w:txbxContent>
                      <w:p w14:paraId="6952B54F" w14:textId="2216FC2A" w:rsidR="00754CEB" w:rsidRPr="006B2F9D" w:rsidRDefault="00754CEB" w:rsidP="00EA7EDF">
                        <w:pPr>
                          <w:pStyle w:val="Web"/>
                          <w:snapToGrid w:val="0"/>
                          <w:spacing w:before="0" w:beforeAutospacing="0" w:after="0" w:afterAutospacing="0"/>
                          <w:jc w:val="center"/>
                          <w:rPr>
                            <w:rFonts w:ascii="HG丸ｺﾞｼｯｸM-PRO" w:eastAsia="HG丸ｺﾞｼｯｸM-PRO" w:hAnsi="HG丸ｺﾞｼｯｸM-PRO"/>
                          </w:rPr>
                        </w:pPr>
                        <w:r>
                          <w:rPr>
                            <w:rFonts w:ascii="HG丸ｺﾞｼｯｸM-PRO" w:eastAsia="HG丸ｺﾞｼｯｸM-PRO" w:hAnsi="HG丸ｺﾞｼｯｸM-PRO" w:cs="Hiragino Kaku Gothic Pro W3" w:hint="eastAsia"/>
                            <w:color w:val="000000" w:themeColor="dark1"/>
                            <w:kern w:val="24"/>
                            <w:sz w:val="40"/>
                            <w:szCs w:val="40"/>
                          </w:rPr>
                          <w:t>学びに向かう人間性など</w:t>
                        </w:r>
                      </w:p>
                    </w:txbxContent>
                  </v:textbox>
                </v:rect>
                <v:rect id="正方形/長方形 7" o:spid="_x0000_s1032" style="position:absolute;left:12022;top:55154;width:7791;height:2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" fillcolor="white [3201]" strokecolor="black [3200]" strokeweight="1pt">
                  <v:textbox inset="1mm,0,1mm,2mm">
                    <w:txbxContent>
                      <w:p w14:paraId="25027D4E" w14:textId="0A2E8F37" w:rsidR="00754CEB" w:rsidRPr="006B2F9D" w:rsidRDefault="00EA7EDF" w:rsidP="00754CEB">
                        <w:pPr>
                          <w:pStyle w:val="Web"/>
                          <w:snapToGrid w:val="0"/>
                          <w:spacing w:before="0" w:beforeAutospacing="0" w:after="0" w:afterAutospacing="0"/>
                          <w:rPr>
                            <w:rFonts w:ascii="HG丸ｺﾞｼｯｸM-PRO" w:eastAsia="HG丸ｺﾞｼｯｸM-PRO" w:hAnsi="HG丸ｺﾞｼｯｸM-PRO" w:hint="eastAsia"/>
                          </w:rPr>
                        </w:pPr>
                        <w:r>
                          <w:rPr>
                            <w:rFonts w:ascii="HG丸ｺﾞｼｯｸM-PRO" w:eastAsia="HG丸ｺﾞｼｯｸM-PRO" w:hAnsi="HG丸ｺﾞｼｯｸM-PRO" w:cs="Hiragino Kaku Gothic Pro W3" w:hint="eastAsia"/>
                            <w:color w:val="000000" w:themeColor="dark1"/>
                            <w:kern w:val="24"/>
                            <w:sz w:val="40"/>
                            <w:szCs w:val="40"/>
                          </w:rPr>
                          <w:t>知識・技能</w:t>
                        </w:r>
                      </w:p>
                    </w:txbxContent>
                  </v:textbox>
                </v:rect>
                <w10:anchorlock/>
              </v:group>
            </w:pict>
          </mc:Fallback>
        </mc:AlternateContent>
      </w:r>
      <w:bookmarkStart w:id="0" w:name="_GoBack"/>
      <w:bookmarkEnd w:id="0"/>
    </w:p>
    <w:sectPr w:rsidR="00FA5318" w:rsidRPr="00EA7EDF" w:rsidSect="00754CEB">
      <w:pgSz w:w="23808" w:h="16840" w:orient="landscape" w:code="8"/>
      <w:pgMar w:top="709" w:right="1418" w:bottom="709" w:left="709" w:header="567" w:footer="992" w:gutter="0"/>
      <w:cols w:space="425"/>
      <w:titlePg/>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839EA" w14:textId="77777777" w:rsidR="007423EA" w:rsidRDefault="007423EA" w:rsidP="00B5106A">
      <w:r>
        <w:separator/>
      </w:r>
    </w:p>
  </w:endnote>
  <w:endnote w:type="continuationSeparator" w:id="0">
    <w:p w14:paraId="3EC65CEC" w14:textId="77777777" w:rsidR="007423EA" w:rsidRDefault="007423EA" w:rsidP="00B5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iragino Kaku Gothic Pro W3">
    <w:panose1 w:val="00000000000000000000"/>
    <w:charset w:val="00"/>
    <w:family w:val="roman"/>
    <w:notTrueType/>
    <w:pitch w:val="default"/>
  </w:font>
  <w:font w:name="HGｺﾞｼｯｸM">
    <w:altName w:val="游ゴシック"/>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B2C0A" w14:textId="77777777" w:rsidR="007423EA" w:rsidRDefault="007423EA" w:rsidP="00B5106A">
      <w:r>
        <w:separator/>
      </w:r>
    </w:p>
  </w:footnote>
  <w:footnote w:type="continuationSeparator" w:id="0">
    <w:p w14:paraId="0A9DC764" w14:textId="77777777" w:rsidR="007423EA" w:rsidRDefault="007423EA" w:rsidP="00B5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D4C0C" w14:textId="77777777" w:rsidR="00B5106A" w:rsidRDefault="00B5106A" w:rsidP="00FA5318">
    <w:pPr>
      <w:pStyle w:val="a3"/>
      <w:jc w:val="right"/>
    </w:pPr>
    <w:r>
      <w:rPr>
        <w:rFonts w:hint="eastAsia"/>
      </w:rPr>
      <w:t>ICT</w:t>
    </w:r>
    <w:r>
      <w:rPr>
        <w:rFonts w:hint="eastAsia"/>
      </w:rPr>
      <w:t>活用指導力アップ！教育の情報化</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8330C" w14:textId="77777777" w:rsidR="00B5106A" w:rsidRDefault="00B5106A" w:rsidP="00B5106A">
    <w:pPr>
      <w:pStyle w:val="a3"/>
      <w:jc w:val="right"/>
    </w:pPr>
    <w:r>
      <w:rPr>
        <w:rFonts w:hint="eastAsia"/>
      </w:rPr>
      <w:t>ICT</w:t>
    </w:r>
    <w:r>
      <w:rPr>
        <w:rFonts w:hint="eastAsia"/>
      </w:rPr>
      <w:t>活用指導力アップ！教育の情報化</w:t>
    </w:r>
  </w:p>
  <w:p w14:paraId="2E1B1453" w14:textId="1E944E29" w:rsidR="00B5106A" w:rsidRDefault="00A203FE" w:rsidP="00B5106A">
    <w:pPr>
      <w:pStyle w:val="a3"/>
      <w:jc w:val="left"/>
    </w:pPr>
    <w:r>
      <w:rPr>
        <w:rFonts w:hint="eastAsia"/>
      </w:rPr>
      <w:t>2</w:t>
    </w:r>
    <w:r w:rsidR="00B5106A">
      <w:rPr>
        <w:rFonts w:hint="eastAsia"/>
      </w:rPr>
      <w:t>章</w:t>
    </w:r>
    <w:r>
      <w:t>1</w:t>
    </w:r>
    <w:r w:rsidR="00B5106A">
      <w:rPr>
        <w:rFonts w:hint="eastAsia"/>
      </w:rPr>
      <w:t xml:space="preserve">節　</w:t>
    </w:r>
    <w:r>
      <w:rPr>
        <w:rFonts w:hint="eastAsia"/>
      </w:rPr>
      <w:t>使える</w:t>
    </w:r>
    <w:r w:rsidR="00B5106A">
      <w:rPr>
        <w:rFonts w:hint="eastAsia"/>
      </w:rPr>
      <w:t xml:space="preserve">　</w:t>
    </w:r>
    <w:r w:rsidR="00B5106A">
      <w:rPr>
        <w:rFonts w:hint="eastAsia"/>
      </w:rPr>
      <w:t>[</w:t>
    </w:r>
    <w:r w:rsidR="00B5106A">
      <w:rPr>
        <w:rFonts w:hint="eastAsia"/>
      </w:rPr>
      <w:t>ワークシート</w:t>
    </w:r>
    <w:r>
      <w:t>2</w:t>
    </w:r>
    <w:r w:rsidR="00B5106A">
      <w:t>-</w:t>
    </w:r>
    <w:r>
      <w:t>1-1</w:t>
    </w:r>
    <w:r w:rsidR="00B5106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E5CA3"/>
    <w:multiLevelType w:val="hybridMultilevel"/>
    <w:tmpl w:val="61CEB7FC"/>
    <w:lvl w:ilvl="0" w:tplc="BDC842D0">
      <w:start w:val="2"/>
      <w:numFmt w:val="bullet"/>
      <w:lvlText w:val="□"/>
      <w:lvlJc w:val="left"/>
      <w:pPr>
        <w:ind w:left="420" w:hanging="420"/>
      </w:pPr>
      <w:rPr>
        <w:rFonts w:ascii="HG丸ｺﾞｼｯｸM-PRO" w:eastAsia="HG丸ｺﾞｼｯｸM-PRO" w:hAnsi="HG丸ｺﾞｼｯｸM-PRO"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255DCA"/>
    <w:multiLevelType w:val="hybridMultilevel"/>
    <w:tmpl w:val="7D66183E"/>
    <w:lvl w:ilvl="0" w:tplc="2D881EF8">
      <w:start w:val="1"/>
      <w:numFmt w:val="decimal"/>
      <w:lvlText w:val="%1."/>
      <w:lvlJc w:val="left"/>
      <w:pPr>
        <w:ind w:left="420" w:hanging="420"/>
      </w:pPr>
      <w:rPr>
        <w:rFonts w:hint="eastAsia"/>
      </w:rPr>
    </w:lvl>
    <w:lvl w:ilvl="1" w:tplc="51208A1A">
      <w:start w:val="5"/>
      <w:numFmt w:val="bullet"/>
      <w:lvlText w:val="・"/>
      <w:lvlJc w:val="left"/>
      <w:pPr>
        <w:ind w:left="780" w:hanging="360"/>
      </w:pPr>
      <w:rPr>
        <w:rFonts w:ascii="HG丸ｺﾞｼｯｸM-PRO" w:eastAsia="HG丸ｺﾞｼｯｸM-PRO" w:hAnsi="HG丸ｺﾞｼｯｸM-PRO"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C1A2807"/>
    <w:multiLevelType w:val="hybridMultilevel"/>
    <w:tmpl w:val="BA68C310"/>
    <w:lvl w:ilvl="0" w:tplc="DF346580">
      <w:start w:val="2"/>
      <w:numFmt w:val="bullet"/>
      <w:lvlText w:val="・"/>
      <w:lvlJc w:val="left"/>
      <w:pPr>
        <w:ind w:left="420" w:hanging="420"/>
      </w:pPr>
      <w:rPr>
        <w:rFonts w:ascii="HG丸ｺﾞｼｯｸM-PRO" w:eastAsia="HG丸ｺﾞｼｯｸM-PRO" w:hAnsi="HG丸ｺﾞｼｯｸM-PRO"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21D50CF"/>
    <w:multiLevelType w:val="hybridMultilevel"/>
    <w:tmpl w:val="CCA6A1E6"/>
    <w:lvl w:ilvl="0" w:tplc="79681A0A">
      <w:start w:val="1"/>
      <w:numFmt w:val="bullet"/>
      <w:lvlText w:val="•"/>
      <w:lvlJc w:val="left"/>
      <w:pPr>
        <w:tabs>
          <w:tab w:val="num" w:pos="720"/>
        </w:tabs>
        <w:ind w:left="720" w:hanging="360"/>
      </w:pPr>
      <w:rPr>
        <w:rFonts w:ascii="Arial" w:hAnsi="Arial" w:hint="default"/>
      </w:rPr>
    </w:lvl>
    <w:lvl w:ilvl="1" w:tplc="3708ADAA" w:tentative="1">
      <w:start w:val="1"/>
      <w:numFmt w:val="bullet"/>
      <w:lvlText w:val="•"/>
      <w:lvlJc w:val="left"/>
      <w:pPr>
        <w:tabs>
          <w:tab w:val="num" w:pos="1440"/>
        </w:tabs>
        <w:ind w:left="1440" w:hanging="360"/>
      </w:pPr>
      <w:rPr>
        <w:rFonts w:ascii="Arial" w:hAnsi="Arial" w:hint="default"/>
      </w:rPr>
    </w:lvl>
    <w:lvl w:ilvl="2" w:tplc="C8B08A3A" w:tentative="1">
      <w:start w:val="1"/>
      <w:numFmt w:val="bullet"/>
      <w:lvlText w:val="•"/>
      <w:lvlJc w:val="left"/>
      <w:pPr>
        <w:tabs>
          <w:tab w:val="num" w:pos="2160"/>
        </w:tabs>
        <w:ind w:left="2160" w:hanging="360"/>
      </w:pPr>
      <w:rPr>
        <w:rFonts w:ascii="Arial" w:hAnsi="Arial" w:hint="default"/>
      </w:rPr>
    </w:lvl>
    <w:lvl w:ilvl="3" w:tplc="3A7051DC" w:tentative="1">
      <w:start w:val="1"/>
      <w:numFmt w:val="bullet"/>
      <w:lvlText w:val="•"/>
      <w:lvlJc w:val="left"/>
      <w:pPr>
        <w:tabs>
          <w:tab w:val="num" w:pos="2880"/>
        </w:tabs>
        <w:ind w:left="2880" w:hanging="360"/>
      </w:pPr>
      <w:rPr>
        <w:rFonts w:ascii="Arial" w:hAnsi="Arial" w:hint="default"/>
      </w:rPr>
    </w:lvl>
    <w:lvl w:ilvl="4" w:tplc="DFE02A4A" w:tentative="1">
      <w:start w:val="1"/>
      <w:numFmt w:val="bullet"/>
      <w:lvlText w:val="•"/>
      <w:lvlJc w:val="left"/>
      <w:pPr>
        <w:tabs>
          <w:tab w:val="num" w:pos="3600"/>
        </w:tabs>
        <w:ind w:left="3600" w:hanging="360"/>
      </w:pPr>
      <w:rPr>
        <w:rFonts w:ascii="Arial" w:hAnsi="Arial" w:hint="default"/>
      </w:rPr>
    </w:lvl>
    <w:lvl w:ilvl="5" w:tplc="D2EE88C6" w:tentative="1">
      <w:start w:val="1"/>
      <w:numFmt w:val="bullet"/>
      <w:lvlText w:val="•"/>
      <w:lvlJc w:val="left"/>
      <w:pPr>
        <w:tabs>
          <w:tab w:val="num" w:pos="4320"/>
        </w:tabs>
        <w:ind w:left="4320" w:hanging="360"/>
      </w:pPr>
      <w:rPr>
        <w:rFonts w:ascii="Arial" w:hAnsi="Arial" w:hint="default"/>
      </w:rPr>
    </w:lvl>
    <w:lvl w:ilvl="6" w:tplc="8480C39E" w:tentative="1">
      <w:start w:val="1"/>
      <w:numFmt w:val="bullet"/>
      <w:lvlText w:val="•"/>
      <w:lvlJc w:val="left"/>
      <w:pPr>
        <w:tabs>
          <w:tab w:val="num" w:pos="5040"/>
        </w:tabs>
        <w:ind w:left="5040" w:hanging="360"/>
      </w:pPr>
      <w:rPr>
        <w:rFonts w:ascii="Arial" w:hAnsi="Arial" w:hint="default"/>
      </w:rPr>
    </w:lvl>
    <w:lvl w:ilvl="7" w:tplc="FC34DF88" w:tentative="1">
      <w:start w:val="1"/>
      <w:numFmt w:val="bullet"/>
      <w:lvlText w:val="•"/>
      <w:lvlJc w:val="left"/>
      <w:pPr>
        <w:tabs>
          <w:tab w:val="num" w:pos="5760"/>
        </w:tabs>
        <w:ind w:left="5760" w:hanging="360"/>
      </w:pPr>
      <w:rPr>
        <w:rFonts w:ascii="Arial" w:hAnsi="Arial" w:hint="default"/>
      </w:rPr>
    </w:lvl>
    <w:lvl w:ilvl="8" w:tplc="DE6EBD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F85943"/>
    <w:multiLevelType w:val="hybridMultilevel"/>
    <w:tmpl w:val="6374EA5E"/>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5CA32C52"/>
    <w:multiLevelType w:val="hybridMultilevel"/>
    <w:tmpl w:val="CE6A50C2"/>
    <w:lvl w:ilvl="0" w:tplc="C30050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AEB752A"/>
    <w:multiLevelType w:val="hybridMultilevel"/>
    <w:tmpl w:val="32E4E636"/>
    <w:lvl w:ilvl="0" w:tplc="47DE9E06">
      <w:start w:val="1"/>
      <w:numFmt w:val="bullet"/>
      <w:lvlText w:val="•"/>
      <w:lvlJc w:val="left"/>
      <w:pPr>
        <w:tabs>
          <w:tab w:val="num" w:pos="720"/>
        </w:tabs>
        <w:ind w:left="720" w:hanging="360"/>
      </w:pPr>
      <w:rPr>
        <w:rFonts w:ascii="Arial" w:hAnsi="Arial" w:hint="default"/>
      </w:rPr>
    </w:lvl>
    <w:lvl w:ilvl="1" w:tplc="BF9C56C2" w:tentative="1">
      <w:start w:val="1"/>
      <w:numFmt w:val="bullet"/>
      <w:lvlText w:val="•"/>
      <w:lvlJc w:val="left"/>
      <w:pPr>
        <w:tabs>
          <w:tab w:val="num" w:pos="1440"/>
        </w:tabs>
        <w:ind w:left="1440" w:hanging="360"/>
      </w:pPr>
      <w:rPr>
        <w:rFonts w:ascii="Arial" w:hAnsi="Arial" w:hint="default"/>
      </w:rPr>
    </w:lvl>
    <w:lvl w:ilvl="2" w:tplc="D9A420F2" w:tentative="1">
      <w:start w:val="1"/>
      <w:numFmt w:val="bullet"/>
      <w:lvlText w:val="•"/>
      <w:lvlJc w:val="left"/>
      <w:pPr>
        <w:tabs>
          <w:tab w:val="num" w:pos="2160"/>
        </w:tabs>
        <w:ind w:left="2160" w:hanging="360"/>
      </w:pPr>
      <w:rPr>
        <w:rFonts w:ascii="Arial" w:hAnsi="Arial" w:hint="default"/>
      </w:rPr>
    </w:lvl>
    <w:lvl w:ilvl="3" w:tplc="2F227F8A" w:tentative="1">
      <w:start w:val="1"/>
      <w:numFmt w:val="bullet"/>
      <w:lvlText w:val="•"/>
      <w:lvlJc w:val="left"/>
      <w:pPr>
        <w:tabs>
          <w:tab w:val="num" w:pos="2880"/>
        </w:tabs>
        <w:ind w:left="2880" w:hanging="360"/>
      </w:pPr>
      <w:rPr>
        <w:rFonts w:ascii="Arial" w:hAnsi="Arial" w:hint="default"/>
      </w:rPr>
    </w:lvl>
    <w:lvl w:ilvl="4" w:tplc="330478B0" w:tentative="1">
      <w:start w:val="1"/>
      <w:numFmt w:val="bullet"/>
      <w:lvlText w:val="•"/>
      <w:lvlJc w:val="left"/>
      <w:pPr>
        <w:tabs>
          <w:tab w:val="num" w:pos="3600"/>
        </w:tabs>
        <w:ind w:left="3600" w:hanging="360"/>
      </w:pPr>
      <w:rPr>
        <w:rFonts w:ascii="Arial" w:hAnsi="Arial" w:hint="default"/>
      </w:rPr>
    </w:lvl>
    <w:lvl w:ilvl="5" w:tplc="83BEA122" w:tentative="1">
      <w:start w:val="1"/>
      <w:numFmt w:val="bullet"/>
      <w:lvlText w:val="•"/>
      <w:lvlJc w:val="left"/>
      <w:pPr>
        <w:tabs>
          <w:tab w:val="num" w:pos="4320"/>
        </w:tabs>
        <w:ind w:left="4320" w:hanging="360"/>
      </w:pPr>
      <w:rPr>
        <w:rFonts w:ascii="Arial" w:hAnsi="Arial" w:hint="default"/>
      </w:rPr>
    </w:lvl>
    <w:lvl w:ilvl="6" w:tplc="10443C34" w:tentative="1">
      <w:start w:val="1"/>
      <w:numFmt w:val="bullet"/>
      <w:lvlText w:val="•"/>
      <w:lvlJc w:val="left"/>
      <w:pPr>
        <w:tabs>
          <w:tab w:val="num" w:pos="5040"/>
        </w:tabs>
        <w:ind w:left="5040" w:hanging="360"/>
      </w:pPr>
      <w:rPr>
        <w:rFonts w:ascii="Arial" w:hAnsi="Arial" w:hint="default"/>
      </w:rPr>
    </w:lvl>
    <w:lvl w:ilvl="7" w:tplc="271A83C4" w:tentative="1">
      <w:start w:val="1"/>
      <w:numFmt w:val="bullet"/>
      <w:lvlText w:val="•"/>
      <w:lvlJc w:val="left"/>
      <w:pPr>
        <w:tabs>
          <w:tab w:val="num" w:pos="5760"/>
        </w:tabs>
        <w:ind w:left="5760" w:hanging="360"/>
      </w:pPr>
      <w:rPr>
        <w:rFonts w:ascii="Arial" w:hAnsi="Arial" w:hint="default"/>
      </w:rPr>
    </w:lvl>
    <w:lvl w:ilvl="8" w:tplc="5AC4AA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E807A0F"/>
    <w:multiLevelType w:val="hybridMultilevel"/>
    <w:tmpl w:val="A85EBD56"/>
    <w:lvl w:ilvl="0" w:tplc="04881F86">
      <w:start w:val="1"/>
      <w:numFmt w:val="bullet"/>
      <w:lvlText w:val="•"/>
      <w:lvlJc w:val="left"/>
      <w:pPr>
        <w:tabs>
          <w:tab w:val="num" w:pos="720"/>
        </w:tabs>
        <w:ind w:left="720" w:hanging="360"/>
      </w:pPr>
      <w:rPr>
        <w:rFonts w:ascii="Arial" w:hAnsi="Arial" w:hint="default"/>
      </w:rPr>
    </w:lvl>
    <w:lvl w:ilvl="1" w:tplc="C00AFA9E" w:tentative="1">
      <w:start w:val="1"/>
      <w:numFmt w:val="bullet"/>
      <w:lvlText w:val="•"/>
      <w:lvlJc w:val="left"/>
      <w:pPr>
        <w:tabs>
          <w:tab w:val="num" w:pos="1440"/>
        </w:tabs>
        <w:ind w:left="1440" w:hanging="360"/>
      </w:pPr>
      <w:rPr>
        <w:rFonts w:ascii="Arial" w:hAnsi="Arial" w:hint="default"/>
      </w:rPr>
    </w:lvl>
    <w:lvl w:ilvl="2" w:tplc="16342DA4" w:tentative="1">
      <w:start w:val="1"/>
      <w:numFmt w:val="bullet"/>
      <w:lvlText w:val="•"/>
      <w:lvlJc w:val="left"/>
      <w:pPr>
        <w:tabs>
          <w:tab w:val="num" w:pos="2160"/>
        </w:tabs>
        <w:ind w:left="2160" w:hanging="360"/>
      </w:pPr>
      <w:rPr>
        <w:rFonts w:ascii="Arial" w:hAnsi="Arial" w:hint="default"/>
      </w:rPr>
    </w:lvl>
    <w:lvl w:ilvl="3" w:tplc="6B122C9E" w:tentative="1">
      <w:start w:val="1"/>
      <w:numFmt w:val="bullet"/>
      <w:lvlText w:val="•"/>
      <w:lvlJc w:val="left"/>
      <w:pPr>
        <w:tabs>
          <w:tab w:val="num" w:pos="2880"/>
        </w:tabs>
        <w:ind w:left="2880" w:hanging="360"/>
      </w:pPr>
      <w:rPr>
        <w:rFonts w:ascii="Arial" w:hAnsi="Arial" w:hint="default"/>
      </w:rPr>
    </w:lvl>
    <w:lvl w:ilvl="4" w:tplc="373C8718" w:tentative="1">
      <w:start w:val="1"/>
      <w:numFmt w:val="bullet"/>
      <w:lvlText w:val="•"/>
      <w:lvlJc w:val="left"/>
      <w:pPr>
        <w:tabs>
          <w:tab w:val="num" w:pos="3600"/>
        </w:tabs>
        <w:ind w:left="3600" w:hanging="360"/>
      </w:pPr>
      <w:rPr>
        <w:rFonts w:ascii="Arial" w:hAnsi="Arial" w:hint="default"/>
      </w:rPr>
    </w:lvl>
    <w:lvl w:ilvl="5" w:tplc="3F945ED8" w:tentative="1">
      <w:start w:val="1"/>
      <w:numFmt w:val="bullet"/>
      <w:lvlText w:val="•"/>
      <w:lvlJc w:val="left"/>
      <w:pPr>
        <w:tabs>
          <w:tab w:val="num" w:pos="4320"/>
        </w:tabs>
        <w:ind w:left="4320" w:hanging="360"/>
      </w:pPr>
      <w:rPr>
        <w:rFonts w:ascii="Arial" w:hAnsi="Arial" w:hint="default"/>
      </w:rPr>
    </w:lvl>
    <w:lvl w:ilvl="6" w:tplc="22DCBCBC" w:tentative="1">
      <w:start w:val="1"/>
      <w:numFmt w:val="bullet"/>
      <w:lvlText w:val="•"/>
      <w:lvlJc w:val="left"/>
      <w:pPr>
        <w:tabs>
          <w:tab w:val="num" w:pos="5040"/>
        </w:tabs>
        <w:ind w:left="5040" w:hanging="360"/>
      </w:pPr>
      <w:rPr>
        <w:rFonts w:ascii="Arial" w:hAnsi="Arial" w:hint="default"/>
      </w:rPr>
    </w:lvl>
    <w:lvl w:ilvl="7" w:tplc="0D92F13C" w:tentative="1">
      <w:start w:val="1"/>
      <w:numFmt w:val="bullet"/>
      <w:lvlText w:val="•"/>
      <w:lvlJc w:val="left"/>
      <w:pPr>
        <w:tabs>
          <w:tab w:val="num" w:pos="5760"/>
        </w:tabs>
        <w:ind w:left="5760" w:hanging="360"/>
      </w:pPr>
      <w:rPr>
        <w:rFonts w:ascii="Arial" w:hAnsi="Arial" w:hint="default"/>
      </w:rPr>
    </w:lvl>
    <w:lvl w:ilvl="8" w:tplc="40E4C0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5F86C3A"/>
    <w:multiLevelType w:val="hybridMultilevel"/>
    <w:tmpl w:val="9A507C98"/>
    <w:lvl w:ilvl="0" w:tplc="BDC842D0">
      <w:start w:val="2"/>
      <w:numFmt w:val="bullet"/>
      <w:lvlText w:val="□"/>
      <w:lvlJc w:val="left"/>
      <w:pPr>
        <w:ind w:left="360" w:hanging="360"/>
      </w:pPr>
      <w:rPr>
        <w:rFonts w:ascii="HG丸ｺﾞｼｯｸM-PRO" w:eastAsia="HG丸ｺﾞｼｯｸM-PRO" w:hAnsi="HG丸ｺﾞｼｯｸM-PRO"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8"/>
  </w:num>
  <w:num w:numId="4">
    <w:abstractNumId w:val="0"/>
  </w:num>
  <w:num w:numId="5">
    <w:abstractNumId w:val="2"/>
  </w:num>
  <w:num w:numId="6">
    <w:abstractNumId w:val="4"/>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81"/>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C4D"/>
    <w:rsid w:val="00012790"/>
    <w:rsid w:val="00096F61"/>
    <w:rsid w:val="001D5BF9"/>
    <w:rsid w:val="001F7FB9"/>
    <w:rsid w:val="00315786"/>
    <w:rsid w:val="005817D9"/>
    <w:rsid w:val="005C6C4D"/>
    <w:rsid w:val="00700A2C"/>
    <w:rsid w:val="0071345C"/>
    <w:rsid w:val="007423EA"/>
    <w:rsid w:val="00754CEB"/>
    <w:rsid w:val="0083414A"/>
    <w:rsid w:val="008B5E16"/>
    <w:rsid w:val="008B68A7"/>
    <w:rsid w:val="008C6D18"/>
    <w:rsid w:val="00A203FE"/>
    <w:rsid w:val="00B16718"/>
    <w:rsid w:val="00B5106A"/>
    <w:rsid w:val="00BA6900"/>
    <w:rsid w:val="00BB3A12"/>
    <w:rsid w:val="00C041C9"/>
    <w:rsid w:val="00CE7CA2"/>
    <w:rsid w:val="00D1791B"/>
    <w:rsid w:val="00E42E94"/>
    <w:rsid w:val="00E93870"/>
    <w:rsid w:val="00EA0C14"/>
    <w:rsid w:val="00EA7EDF"/>
    <w:rsid w:val="00FA5318"/>
    <w:rsid w:val="00FF2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21E8243"/>
  <w15:chartTrackingRefBased/>
  <w15:docId w15:val="{ABA84392-5ECB-4035-9F6A-BD5DFE9A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106A"/>
    <w:pPr>
      <w:tabs>
        <w:tab w:val="center" w:pos="4252"/>
        <w:tab w:val="right" w:pos="8504"/>
      </w:tabs>
      <w:snapToGrid w:val="0"/>
    </w:pPr>
  </w:style>
  <w:style w:type="character" w:customStyle="1" w:styleId="a4">
    <w:name w:val="ヘッダー (文字)"/>
    <w:basedOn w:val="a0"/>
    <w:link w:val="a3"/>
    <w:uiPriority w:val="99"/>
    <w:rsid w:val="00B5106A"/>
  </w:style>
  <w:style w:type="paragraph" w:styleId="a5">
    <w:name w:val="footer"/>
    <w:basedOn w:val="a"/>
    <w:link w:val="a6"/>
    <w:uiPriority w:val="99"/>
    <w:unhideWhenUsed/>
    <w:rsid w:val="00B5106A"/>
    <w:pPr>
      <w:tabs>
        <w:tab w:val="center" w:pos="4252"/>
        <w:tab w:val="right" w:pos="8504"/>
      </w:tabs>
      <w:snapToGrid w:val="0"/>
    </w:pPr>
  </w:style>
  <w:style w:type="character" w:customStyle="1" w:styleId="a6">
    <w:name w:val="フッター (文字)"/>
    <w:basedOn w:val="a0"/>
    <w:link w:val="a5"/>
    <w:uiPriority w:val="99"/>
    <w:rsid w:val="00B5106A"/>
  </w:style>
  <w:style w:type="paragraph" w:styleId="a7">
    <w:name w:val="List Paragraph"/>
    <w:basedOn w:val="a"/>
    <w:uiPriority w:val="34"/>
    <w:qFormat/>
    <w:rsid w:val="00EA0C14"/>
    <w:pPr>
      <w:ind w:leftChars="400" w:left="840"/>
    </w:pPr>
  </w:style>
  <w:style w:type="table" w:customStyle="1" w:styleId="2">
    <w:name w:val="表 (格子)2"/>
    <w:basedOn w:val="a1"/>
    <w:next w:val="a8"/>
    <w:uiPriority w:val="39"/>
    <w:rsid w:val="00EA0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EA0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A0C1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1">
    <w:name w:val="表 (格子)11"/>
    <w:basedOn w:val="a1"/>
    <w:next w:val="a8"/>
    <w:uiPriority w:val="39"/>
    <w:rsid w:val="00E938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216350">
      <w:bodyDiv w:val="1"/>
      <w:marLeft w:val="0"/>
      <w:marRight w:val="0"/>
      <w:marTop w:val="0"/>
      <w:marBottom w:val="0"/>
      <w:divBdr>
        <w:top w:val="none" w:sz="0" w:space="0" w:color="auto"/>
        <w:left w:val="none" w:sz="0" w:space="0" w:color="auto"/>
        <w:bottom w:val="none" w:sz="0" w:space="0" w:color="auto"/>
        <w:right w:val="none" w:sz="0" w:space="0" w:color="auto"/>
      </w:divBdr>
      <w:divsChild>
        <w:div w:id="1132135450">
          <w:marLeft w:val="446"/>
          <w:marRight w:val="0"/>
          <w:marTop w:val="0"/>
          <w:marBottom w:val="0"/>
          <w:divBdr>
            <w:top w:val="none" w:sz="0" w:space="0" w:color="auto"/>
            <w:left w:val="none" w:sz="0" w:space="0" w:color="auto"/>
            <w:bottom w:val="none" w:sz="0" w:space="0" w:color="auto"/>
            <w:right w:val="none" w:sz="0" w:space="0" w:color="auto"/>
          </w:divBdr>
        </w:div>
        <w:div w:id="1880899322">
          <w:marLeft w:val="446"/>
          <w:marRight w:val="0"/>
          <w:marTop w:val="0"/>
          <w:marBottom w:val="0"/>
          <w:divBdr>
            <w:top w:val="none" w:sz="0" w:space="0" w:color="auto"/>
            <w:left w:val="none" w:sz="0" w:space="0" w:color="auto"/>
            <w:bottom w:val="none" w:sz="0" w:space="0" w:color="auto"/>
            <w:right w:val="none" w:sz="0" w:space="0" w:color="auto"/>
          </w:divBdr>
        </w:div>
        <w:div w:id="746197176">
          <w:marLeft w:val="446"/>
          <w:marRight w:val="0"/>
          <w:marTop w:val="0"/>
          <w:marBottom w:val="0"/>
          <w:divBdr>
            <w:top w:val="none" w:sz="0" w:space="0" w:color="auto"/>
            <w:left w:val="none" w:sz="0" w:space="0" w:color="auto"/>
            <w:bottom w:val="none" w:sz="0" w:space="0" w:color="auto"/>
            <w:right w:val="none" w:sz="0" w:space="0" w:color="auto"/>
          </w:divBdr>
        </w:div>
        <w:div w:id="1184322690">
          <w:marLeft w:val="446"/>
          <w:marRight w:val="0"/>
          <w:marTop w:val="0"/>
          <w:marBottom w:val="0"/>
          <w:divBdr>
            <w:top w:val="none" w:sz="0" w:space="0" w:color="auto"/>
            <w:left w:val="none" w:sz="0" w:space="0" w:color="auto"/>
            <w:bottom w:val="none" w:sz="0" w:space="0" w:color="auto"/>
            <w:right w:val="none" w:sz="0" w:space="0" w:color="auto"/>
          </w:divBdr>
        </w:div>
        <w:div w:id="1902523071">
          <w:marLeft w:val="446"/>
          <w:marRight w:val="0"/>
          <w:marTop w:val="0"/>
          <w:marBottom w:val="0"/>
          <w:divBdr>
            <w:top w:val="none" w:sz="0" w:space="0" w:color="auto"/>
            <w:left w:val="none" w:sz="0" w:space="0" w:color="auto"/>
            <w:bottom w:val="none" w:sz="0" w:space="0" w:color="auto"/>
            <w:right w:val="none" w:sz="0" w:space="0" w:color="auto"/>
          </w:divBdr>
        </w:div>
        <w:div w:id="1167017481">
          <w:marLeft w:val="446"/>
          <w:marRight w:val="0"/>
          <w:marTop w:val="0"/>
          <w:marBottom w:val="0"/>
          <w:divBdr>
            <w:top w:val="none" w:sz="0" w:space="0" w:color="auto"/>
            <w:left w:val="none" w:sz="0" w:space="0" w:color="auto"/>
            <w:bottom w:val="none" w:sz="0" w:space="0" w:color="auto"/>
            <w:right w:val="none" w:sz="0" w:space="0" w:color="auto"/>
          </w:divBdr>
        </w:div>
        <w:div w:id="1486126769">
          <w:marLeft w:val="446"/>
          <w:marRight w:val="0"/>
          <w:marTop w:val="0"/>
          <w:marBottom w:val="0"/>
          <w:divBdr>
            <w:top w:val="none" w:sz="0" w:space="0" w:color="auto"/>
            <w:left w:val="none" w:sz="0" w:space="0" w:color="auto"/>
            <w:bottom w:val="none" w:sz="0" w:space="0" w:color="auto"/>
            <w:right w:val="none" w:sz="0" w:space="0" w:color="auto"/>
          </w:divBdr>
        </w:div>
        <w:div w:id="1201632171">
          <w:marLeft w:val="446"/>
          <w:marRight w:val="0"/>
          <w:marTop w:val="0"/>
          <w:marBottom w:val="0"/>
          <w:divBdr>
            <w:top w:val="none" w:sz="0" w:space="0" w:color="auto"/>
            <w:left w:val="none" w:sz="0" w:space="0" w:color="auto"/>
            <w:bottom w:val="none" w:sz="0" w:space="0" w:color="auto"/>
            <w:right w:val="none" w:sz="0" w:space="0" w:color="auto"/>
          </w:divBdr>
        </w:div>
        <w:div w:id="2067485699">
          <w:marLeft w:val="446"/>
          <w:marRight w:val="0"/>
          <w:marTop w:val="0"/>
          <w:marBottom w:val="0"/>
          <w:divBdr>
            <w:top w:val="none" w:sz="0" w:space="0" w:color="auto"/>
            <w:left w:val="none" w:sz="0" w:space="0" w:color="auto"/>
            <w:bottom w:val="none" w:sz="0" w:space="0" w:color="auto"/>
            <w:right w:val="none" w:sz="0" w:space="0" w:color="auto"/>
          </w:divBdr>
        </w:div>
        <w:div w:id="874076438">
          <w:marLeft w:val="446"/>
          <w:marRight w:val="0"/>
          <w:marTop w:val="0"/>
          <w:marBottom w:val="0"/>
          <w:divBdr>
            <w:top w:val="none" w:sz="0" w:space="0" w:color="auto"/>
            <w:left w:val="none" w:sz="0" w:space="0" w:color="auto"/>
            <w:bottom w:val="none" w:sz="0" w:space="0" w:color="auto"/>
            <w:right w:val="none" w:sz="0" w:space="0" w:color="auto"/>
          </w:divBdr>
        </w:div>
        <w:div w:id="861475219">
          <w:marLeft w:val="446"/>
          <w:marRight w:val="0"/>
          <w:marTop w:val="0"/>
          <w:marBottom w:val="0"/>
          <w:divBdr>
            <w:top w:val="none" w:sz="0" w:space="0" w:color="auto"/>
            <w:left w:val="none" w:sz="0" w:space="0" w:color="auto"/>
            <w:bottom w:val="none" w:sz="0" w:space="0" w:color="auto"/>
            <w:right w:val="none" w:sz="0" w:space="0" w:color="auto"/>
          </w:divBdr>
        </w:div>
      </w:divsChild>
    </w:div>
    <w:div w:id="69595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48831D6B4C85148A0D2A13E5D00FB73" ma:contentTypeVersion="9" ma:contentTypeDescription="新しいドキュメントを作成します。" ma:contentTypeScope="" ma:versionID="60acd8152094bb725ed4e3ee1bf992f4">
  <xsd:schema xmlns:xsd="http://www.w3.org/2001/XMLSchema" xmlns:xs="http://www.w3.org/2001/XMLSchema" xmlns:p="http://schemas.microsoft.com/office/2006/metadata/properties" xmlns:ns2="215efa2c-bebf-4623-ab32-38aada62118f" targetNamespace="http://schemas.microsoft.com/office/2006/metadata/properties" ma:root="true" ma:fieldsID="87f8233297a43e434f5976eba6117590" ns2:_="">
    <xsd:import namespace="215efa2c-bebf-4623-ab32-38aada6211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efa2c-bebf-4623-ab32-38aada621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413091-A780-4401-80AA-91B888CBA500}">
  <ds:schemaRefs>
    <ds:schemaRef ds:uri="http://schemas.openxmlformats.org/officeDocument/2006/bibliography"/>
  </ds:schemaRefs>
</ds:datastoreItem>
</file>

<file path=customXml/itemProps2.xml><?xml version="1.0" encoding="utf-8"?>
<ds:datastoreItem xmlns:ds="http://schemas.openxmlformats.org/officeDocument/2006/customXml" ds:itemID="{353F1BC9-45CB-45DB-98BD-4CFD72D13BA1}"/>
</file>

<file path=customXml/itemProps3.xml><?xml version="1.0" encoding="utf-8"?>
<ds:datastoreItem xmlns:ds="http://schemas.openxmlformats.org/officeDocument/2006/customXml" ds:itemID="{C527B67D-1AC0-4808-9CA6-F239E4AAE40F}"/>
</file>

<file path=customXml/itemProps4.xml><?xml version="1.0" encoding="utf-8"?>
<ds:datastoreItem xmlns:ds="http://schemas.openxmlformats.org/officeDocument/2006/customXml" ds:itemID="{DCB9CAB0-4BFB-4FA2-A750-68640045DAD9}"/>
</file>

<file path=docProps/app.xml><?xml version="1.0" encoding="utf-8"?>
<Properties xmlns="http://schemas.openxmlformats.org/officeDocument/2006/extended-properties" xmlns:vt="http://schemas.openxmlformats.org/officeDocument/2006/docPropsVTypes">
  <Template>Normal</Template>
  <TotalTime>40</TotalTime>
  <Pages>2</Pages>
  <Words>99</Words>
  <Characters>567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齋藤 ひとみ</dc:creator>
  <cp:keywords/>
  <dc:description/>
  <cp:lastModifiedBy>齋藤 ひとみ</cp:lastModifiedBy>
  <cp:revision>3</cp:revision>
  <dcterms:created xsi:type="dcterms:W3CDTF">2019-04-01T06:04:00Z</dcterms:created>
  <dcterms:modified xsi:type="dcterms:W3CDTF">2019-04-01T06:47:00Z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0x010100A48831D6B4C85148A0D2A13E5D00FB73</vt:lpwstr>
  </property>
</Properties>
</file>