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765624" w14:textId="77777777" w:rsidR="00F21458" w:rsidRPr="00F21458" w:rsidRDefault="00F21458" w:rsidP="00F21458">
      <w:pPr>
        <w:pStyle w:val="a3"/>
        <w:rPr>
          <w:rFonts w:ascii="ＭＳ ゴシック" w:eastAsia="ＭＳ ゴシック" w:hAnsi="ＭＳ ゴシック" w:cs="ＭＳ ゴシック"/>
        </w:rPr>
      </w:pPr>
      <w:r w:rsidRPr="00F21458">
        <w:rPr>
          <w:rFonts w:ascii="ＭＳ ゴシック" w:eastAsia="ＭＳ ゴシック" w:hAnsi="ＭＳ ゴシック" w:cs="ＭＳ ゴシック" w:hint="eastAsia"/>
        </w:rPr>
        <w:t xml:space="preserve">　「春眠暁を覚えず」は、中国唐代の詩人孟浩然の五言絶句「春暁」の出だしです。「震える寒さも汗かく暑さもなくて、春の眠りはまことに心地よいから、夜明けにも気付かずうっかり寝過してしまった」として、ついつい朝寝坊の言い訳にしがちです。</w:t>
      </w:r>
    </w:p>
    <w:p w14:paraId="0FD34E3D" w14:textId="77777777" w:rsidR="00F21458" w:rsidRPr="00F21458" w:rsidRDefault="00F21458" w:rsidP="00F21458">
      <w:pPr>
        <w:pStyle w:val="a3"/>
        <w:rPr>
          <w:rFonts w:ascii="ＭＳ ゴシック" w:eastAsia="ＭＳ ゴシック" w:hAnsi="ＭＳ ゴシック" w:cs="ＭＳ ゴシック"/>
        </w:rPr>
      </w:pPr>
      <w:r w:rsidRPr="00F21458">
        <w:rPr>
          <w:rFonts w:ascii="ＭＳ ゴシック" w:eastAsia="ＭＳ ゴシック" w:hAnsi="ＭＳ ゴシック" w:cs="ＭＳ ゴシック" w:hint="eastAsia"/>
        </w:rPr>
        <w:t xml:space="preserve">　でも、ほんとうにそうでしょうか？　続く句では、「ところどころで鳥のさえずりが聞こえる。そういえば昨夜は風雨が吹き荒れる音を聞いたが、せっかくの花がどれほど落ちたことだろう。」と述べています。</w:t>
      </w:r>
    </w:p>
    <w:p w14:paraId="386D459D" w14:textId="77777777" w:rsidR="00F21458" w:rsidRPr="00F21458" w:rsidRDefault="00F21458" w:rsidP="00F21458">
      <w:pPr>
        <w:pStyle w:val="a3"/>
        <w:rPr>
          <w:rFonts w:ascii="ＭＳ ゴシック" w:eastAsia="ＭＳ ゴシック" w:hAnsi="ＭＳ ゴシック" w:cs="ＭＳ ゴシック"/>
        </w:rPr>
      </w:pPr>
      <w:r w:rsidRPr="00F21458">
        <w:rPr>
          <w:rFonts w:ascii="ＭＳ ゴシック" w:eastAsia="ＭＳ ゴシック" w:hAnsi="ＭＳ ゴシック" w:cs="ＭＳ ゴシック" w:hint="eastAsia"/>
        </w:rPr>
        <w:t xml:space="preserve">　つまり、厳しい冬の間にはできなかったこと（鳥の鳴き声を聞いたり、咲いた花のことを心配したり）ができるようになって、あぁ春が来たんだなぁ、と春を讃美しているのです。</w:t>
      </w:r>
    </w:p>
    <w:p w14:paraId="53146E80" w14:textId="77777777" w:rsidR="00F21458" w:rsidRPr="00F21458" w:rsidRDefault="00F21458" w:rsidP="00F21458">
      <w:pPr>
        <w:pStyle w:val="a3"/>
        <w:rPr>
          <w:rFonts w:ascii="ＭＳ ゴシック" w:eastAsia="ＭＳ ゴシック" w:hAnsi="ＭＳ ゴシック" w:cs="ＭＳ ゴシック"/>
        </w:rPr>
      </w:pPr>
      <w:r w:rsidRPr="00F21458">
        <w:rPr>
          <w:rFonts w:ascii="ＭＳ ゴシック" w:eastAsia="ＭＳ ゴシック" w:hAnsi="ＭＳ ゴシック" w:cs="ＭＳ ゴシック" w:hint="eastAsia"/>
        </w:rPr>
        <w:t xml:space="preserve">　とすると、「覚」は「気付く」ではなく、「目覚める」と解釈すべきでしょう。すなわち「春になって夜明け（の時刻）が早くなり、夜明けに目覚めることがなくなった」となります。こうすると、厳しい冬とうららかな春、夜の嵐と朝の陽ざしの対比が鮮明となりますし、風雨の音や鳥のさえずりが聞こえ、春の花の香りが鼻をかすめます。</w:t>
      </w:r>
    </w:p>
    <w:p w14:paraId="51E015DE" w14:textId="77777777" w:rsidR="00F21458" w:rsidRPr="00F21458" w:rsidRDefault="00F21458" w:rsidP="00F21458">
      <w:pPr>
        <w:pStyle w:val="a3"/>
        <w:rPr>
          <w:rFonts w:ascii="ＭＳ ゴシック" w:eastAsia="ＭＳ ゴシック" w:hAnsi="ＭＳ ゴシック" w:cs="ＭＳ ゴシック"/>
        </w:rPr>
      </w:pPr>
      <w:r w:rsidRPr="00F21458">
        <w:rPr>
          <w:rFonts w:ascii="ＭＳ ゴシック" w:eastAsia="ＭＳ ゴシック" w:hAnsi="ＭＳ ゴシック" w:cs="ＭＳ ゴシック" w:hint="eastAsia"/>
        </w:rPr>
        <w:t xml:space="preserve">　春、朝寝坊にはくれぐれもお気をつけください。</w:t>
      </w:r>
    </w:p>
    <w:p w14:paraId="1CB3B8AC" w14:textId="77777777" w:rsidR="00F21458" w:rsidRPr="00F21458" w:rsidRDefault="00F21458" w:rsidP="00F21458">
      <w:pPr>
        <w:pStyle w:val="a3"/>
        <w:rPr>
          <w:rFonts w:ascii="ＭＳ ゴシック" w:eastAsia="ＭＳ ゴシック" w:hAnsi="ＭＳ ゴシック" w:cs="ＭＳ ゴシック"/>
        </w:rPr>
      </w:pPr>
      <w:r w:rsidRPr="00F21458">
        <w:rPr>
          <w:rFonts w:ascii="ＭＳ ゴシック" w:eastAsia="ＭＳ ゴシック" w:hAnsi="ＭＳ ゴシック" w:cs="ＭＳ ゴシック" w:hint="eastAsia"/>
        </w:rPr>
        <w:t>───＊　＊　＊───</w:t>
      </w:r>
    </w:p>
    <w:p w14:paraId="35C05BDA" w14:textId="77777777" w:rsidR="00F21458" w:rsidRPr="00F21458" w:rsidRDefault="00F21458" w:rsidP="00F21458">
      <w:pPr>
        <w:pStyle w:val="a3"/>
        <w:rPr>
          <w:rFonts w:ascii="ＭＳ ゴシック" w:eastAsia="ＭＳ ゴシック" w:hAnsi="ＭＳ ゴシック" w:cs="ＭＳ ゴシック"/>
        </w:rPr>
      </w:pPr>
      <w:r w:rsidRPr="00F21458">
        <w:rPr>
          <w:rFonts w:ascii="ＭＳ ゴシック" w:eastAsia="ＭＳ ゴシック" w:hAnsi="ＭＳ ゴシック" w:cs="ＭＳ ゴシック" w:hint="eastAsia"/>
        </w:rPr>
        <w:t xml:space="preserve">　春眠不覺曉　處處聞啼鳥　夜来風雨聲　花落知多少</w:t>
      </w:r>
    </w:p>
    <w:p w14:paraId="2F908AF8" w14:textId="77777777" w:rsidR="00F21458" w:rsidRPr="00F21458" w:rsidRDefault="00F21458" w:rsidP="00F21458">
      <w:pPr>
        <w:pStyle w:val="a3"/>
        <w:rPr>
          <w:rFonts w:ascii="ＭＳ ゴシック" w:eastAsia="ＭＳ ゴシック" w:hAnsi="ＭＳ ゴシック" w:cs="ＭＳ ゴシック"/>
        </w:rPr>
      </w:pPr>
      <w:r w:rsidRPr="00F21458">
        <w:rPr>
          <w:rFonts w:ascii="ＭＳ ゴシック" w:eastAsia="ＭＳ ゴシック" w:hAnsi="ＭＳ ゴシック" w:cs="ＭＳ ゴシック" w:hint="eastAsia"/>
        </w:rPr>
        <w:t xml:space="preserve">　　　春眠暁を覚えず 処処啼鳥を聞く</w:t>
      </w:r>
    </w:p>
    <w:p w14:paraId="57301E97" w14:textId="77777777" w:rsidR="00F21458" w:rsidRPr="00F21458" w:rsidRDefault="00F21458" w:rsidP="00F21458">
      <w:pPr>
        <w:pStyle w:val="a3"/>
        <w:rPr>
          <w:rFonts w:ascii="ＭＳ ゴシック" w:eastAsia="ＭＳ ゴシック" w:hAnsi="ＭＳ ゴシック" w:cs="ＭＳ ゴシック"/>
        </w:rPr>
      </w:pPr>
      <w:r w:rsidRPr="00F21458">
        <w:rPr>
          <w:rFonts w:ascii="ＭＳ ゴシック" w:eastAsia="ＭＳ ゴシック" w:hAnsi="ＭＳ ゴシック" w:cs="ＭＳ ゴシック" w:hint="eastAsia"/>
        </w:rPr>
        <w:t xml:space="preserve">　　　　　夜来風雨の声花落つること知り</w:t>
      </w:r>
      <w:proofErr w:type="gramStart"/>
      <w:r w:rsidRPr="00F21458">
        <w:rPr>
          <w:rFonts w:ascii="ＭＳ ゴシック" w:eastAsia="ＭＳ ゴシック" w:hAnsi="ＭＳ ゴシック" w:cs="ＭＳ ゴシック" w:hint="eastAsia"/>
        </w:rPr>
        <w:t>ぬ</w:t>
      </w:r>
      <w:proofErr w:type="gramEnd"/>
      <w:r w:rsidRPr="00F21458">
        <w:rPr>
          <w:rFonts w:ascii="ＭＳ ゴシック" w:eastAsia="ＭＳ ゴシック" w:hAnsi="ＭＳ ゴシック" w:cs="ＭＳ ゴシック" w:hint="eastAsia"/>
        </w:rPr>
        <w:t>多少ぞ</w:t>
      </w:r>
    </w:p>
    <w:sectPr w:rsidR="00F21458" w:rsidRPr="00F21458" w:rsidSect="00CF4F89">
      <w:pgSz w:w="11906" w:h="16838"/>
      <w:pgMar w:top="1985" w:right="1979" w:bottom="1701" w:left="197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1438BB" w14:textId="77777777" w:rsidR="00915272" w:rsidRDefault="00915272" w:rsidP="00F002C3">
      <w:r>
        <w:separator/>
      </w:r>
    </w:p>
  </w:endnote>
  <w:endnote w:type="continuationSeparator" w:id="0">
    <w:p w14:paraId="68B22280" w14:textId="77777777" w:rsidR="00915272" w:rsidRDefault="00915272" w:rsidP="00F0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96B55" w14:textId="77777777" w:rsidR="00915272" w:rsidRDefault="00915272" w:rsidP="00F002C3">
      <w:r>
        <w:separator/>
      </w:r>
    </w:p>
  </w:footnote>
  <w:footnote w:type="continuationSeparator" w:id="0">
    <w:p w14:paraId="36A82DFF" w14:textId="77777777" w:rsidR="00915272" w:rsidRDefault="00915272" w:rsidP="00F002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8C9"/>
    <w:rsid w:val="001C0E31"/>
    <w:rsid w:val="00302FE7"/>
    <w:rsid w:val="003358D8"/>
    <w:rsid w:val="004158C9"/>
    <w:rsid w:val="00581260"/>
    <w:rsid w:val="008575C5"/>
    <w:rsid w:val="008D26B0"/>
    <w:rsid w:val="00915272"/>
    <w:rsid w:val="00983532"/>
    <w:rsid w:val="00A03FF7"/>
    <w:rsid w:val="00F002C3"/>
    <w:rsid w:val="00F2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9E4078"/>
  <w15:chartTrackingRefBased/>
  <w15:docId w15:val="{2C47732D-5632-4679-B301-D8446284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CF4F89"/>
    <w:rPr>
      <w:rFonts w:asciiTheme="minorEastAsia" w:hAnsi="Courier New" w:cs="Courier New"/>
    </w:rPr>
  </w:style>
  <w:style w:type="character" w:customStyle="1" w:styleId="a4">
    <w:name w:val="書式なし (文字)"/>
    <w:basedOn w:val="a0"/>
    <w:link w:val="a3"/>
    <w:uiPriority w:val="99"/>
    <w:rsid w:val="00CF4F89"/>
    <w:rPr>
      <w:rFonts w:asciiTheme="minorEastAsia" w:hAnsi="Courier New" w:cs="Courier New"/>
    </w:rPr>
  </w:style>
  <w:style w:type="paragraph" w:styleId="a5">
    <w:name w:val="header"/>
    <w:basedOn w:val="a"/>
    <w:link w:val="a6"/>
    <w:uiPriority w:val="99"/>
    <w:unhideWhenUsed/>
    <w:rsid w:val="00F002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002C3"/>
  </w:style>
  <w:style w:type="paragraph" w:styleId="a7">
    <w:name w:val="footer"/>
    <w:basedOn w:val="a"/>
    <w:link w:val="a8"/>
    <w:uiPriority w:val="99"/>
    <w:unhideWhenUsed/>
    <w:rsid w:val="00F002C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002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2020-02-02T15:44:00Z</dcterms:created>
  <dcterms:modified xsi:type="dcterms:W3CDTF">2024-09-06T01:31:00Z</dcterms:modified>
</cp:coreProperties>
</file>