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9AB48" w14:textId="1ACBB98F" w:rsidR="00DA32D7" w:rsidRPr="00E47BAC" w:rsidRDefault="001E1B9E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</w:rPr>
      </w:pPr>
      <w:r>
        <w:rPr>
          <w:rFonts w:ascii="メイリオ" w:eastAsia="メイリオ" w:hAnsi="メイリオ" w:cs="RyuminPro-Regular" w:hint="eastAsia"/>
          <w:b/>
        </w:rPr>
        <w:t>【</w:t>
      </w:r>
      <w:r w:rsidR="00CB0349" w:rsidRPr="00CB0349">
        <w:rPr>
          <w:rFonts w:ascii="メイリオ" w:eastAsia="メイリオ" w:hAnsi="メイリオ" w:cs="RyuminPro-Regular" w:hint="eastAsia"/>
          <w:b/>
        </w:rPr>
        <w:t>第</w:t>
      </w:r>
      <w:r w:rsidR="00CB0349">
        <w:rPr>
          <w:rFonts w:ascii="メイリオ" w:eastAsia="メイリオ" w:hAnsi="メイリオ" w:cs="RyuminPro-Regular" w:hint="eastAsia"/>
          <w:b/>
        </w:rPr>
        <w:t>２</w:t>
      </w:r>
      <w:r w:rsidR="00CB0349" w:rsidRPr="00CB0349">
        <w:rPr>
          <w:rFonts w:ascii="メイリオ" w:eastAsia="メイリオ" w:hAnsi="メイリオ" w:cs="RyuminPro-Regular" w:hint="eastAsia"/>
          <w:b/>
        </w:rPr>
        <w:t>次産業革命と独占資本</w:t>
      </w:r>
      <w:r w:rsidR="00DA32D7" w:rsidRPr="00E47BAC">
        <w:rPr>
          <w:rFonts w:ascii="メイリオ" w:eastAsia="メイリオ" w:hAnsi="メイリオ" w:cs="RyuminPro-Regular" w:hint="eastAsia"/>
          <w:b/>
        </w:rPr>
        <w:t>】</w:t>
      </w:r>
    </w:p>
    <w:p w14:paraId="7B14D656" w14:textId="45C6456D" w:rsidR="00CB0349" w:rsidRPr="00CB0349" w:rsidRDefault="00CB0349" w:rsidP="00CB0349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1DB773" wp14:editId="728DE71D">
                <wp:simplePos x="0" y="0"/>
                <wp:positionH relativeFrom="column">
                  <wp:posOffset>4042537</wp:posOffset>
                </wp:positionH>
                <wp:positionV relativeFrom="paragraph">
                  <wp:posOffset>178816</wp:posOffset>
                </wp:positionV>
                <wp:extent cx="146050" cy="653415"/>
                <wp:effectExtent l="0" t="0" r="25400" b="13335"/>
                <wp:wrapNone/>
                <wp:docPr id="742608590" name="右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653415"/>
                        </a:xfrm>
                        <a:prstGeom prst="rightBracket">
                          <a:avLst>
                            <a:gd name="adj" fmla="val 33376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4012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5" o:spid="_x0000_s1026" type="#_x0000_t86" style="position:absolute;margin-left:318.3pt;margin-top:14.1pt;width:11.5pt;height:51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" adj="1611" strokecolor="black [3200]">
                <v:stroke joinstyle="miter"/>
              </v:shape>
            </w:pict>
          </mc:Fallback>
        </mc:AlternateContent>
      </w:r>
      <w:r>
        <w:rPr>
          <w:rFonts w:ascii="メイリオ" w:eastAsia="メイリオ" w:hAnsi="メイリオ" w:cs="RyuminPro-Regular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B04EA67" wp14:editId="22F45049">
                <wp:simplePos x="0" y="0"/>
                <wp:positionH relativeFrom="column">
                  <wp:posOffset>2545080</wp:posOffset>
                </wp:positionH>
                <wp:positionV relativeFrom="paragraph">
                  <wp:posOffset>146685</wp:posOffset>
                </wp:positionV>
                <wp:extent cx="90805" cy="350520"/>
                <wp:effectExtent l="0" t="0" r="23495" b="11430"/>
                <wp:wrapNone/>
                <wp:docPr id="893628699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50520"/>
                        </a:xfrm>
                        <a:prstGeom prst="leftBracket">
                          <a:avLst>
                            <a:gd name="adj" fmla="val 321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A397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80" o:spid="_x0000_s1026" type="#_x0000_t85" style="position:absolute;margin-left:200.4pt;margin-top:11.55pt;width:7.15pt;height:2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rFonts w:ascii="メイリオ" w:eastAsia="メイリオ" w:hAnsi="メイリオ" w:cs="RyuminPro-Regular" w:hint="eastAsia"/>
          <w:kern w:val="0"/>
        </w:rPr>
        <w:t>・</w:t>
      </w:r>
      <w:r w:rsidRPr="00CB0349">
        <w:rPr>
          <w:rFonts w:ascii="メイリオ" w:eastAsia="メイリオ" w:hAnsi="メイリオ" w:cs="RyuminPro-Regular" w:hint="eastAsia"/>
          <w:kern w:val="0"/>
        </w:rPr>
        <w:t xml:space="preserve">〔①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</w:t>
      </w:r>
      <w:r w:rsidRPr="00CB0349">
        <w:rPr>
          <w:rFonts w:ascii="メイリオ" w:eastAsia="メイリオ" w:hAnsi="メイリオ" w:cs="RyuminPro-Regular" w:hint="eastAsia"/>
          <w:kern w:val="0"/>
        </w:rPr>
        <w:t xml:space="preserve">　〕の進展　→　　法・制度の改変</w:t>
      </w:r>
    </w:p>
    <w:p w14:paraId="696F898A" w14:textId="48E8423D" w:rsidR="00CB0349" w:rsidRPr="00CB0349" w:rsidRDefault="00CB0349" w:rsidP="00CB0349">
      <w:pPr>
        <w:autoSpaceDE w:val="0"/>
        <w:autoSpaceDN w:val="0"/>
        <w:adjustRightInd w:val="0"/>
        <w:snapToGrid w:val="0"/>
        <w:spacing w:line="480" w:lineRule="exact"/>
        <w:ind w:firstLineChars="2000" w:firstLine="4200"/>
        <w:rPr>
          <w:rFonts w:ascii="メイリオ" w:eastAsia="メイリオ" w:hAnsi="メイリオ" w:cs="RyuminPro-Regular"/>
          <w:kern w:val="0"/>
        </w:rPr>
      </w:pPr>
      <w:r w:rsidRPr="00CB0349">
        <w:rPr>
          <w:rFonts w:ascii="メイリオ" w:eastAsia="メイリオ" w:hAnsi="メイリオ" w:cs="RyuminPro-Regular" w:hint="eastAsia"/>
          <w:kern w:val="0"/>
        </w:rPr>
        <w:t xml:space="preserve">資源と市場の必要性　　</w:t>
      </w:r>
      <w:r>
        <w:rPr>
          <w:rFonts w:ascii="メイリオ" w:eastAsia="メイリオ" w:hAnsi="メイリオ" w:cs="RyuminPro-Regular" w:hint="eastAsia"/>
          <w:kern w:val="0"/>
        </w:rPr>
        <w:t xml:space="preserve">　　</w:t>
      </w:r>
      <w:r w:rsidRPr="00CB0349">
        <w:rPr>
          <w:rFonts w:ascii="メイリオ" w:eastAsia="メイリオ" w:hAnsi="メイリオ" w:cs="RyuminPro-Regular" w:hint="eastAsia"/>
          <w:kern w:val="0"/>
        </w:rPr>
        <w:t xml:space="preserve">→　</w:t>
      </w:r>
      <w:r w:rsidRPr="00CB0349">
        <w:rPr>
          <w:rFonts w:ascii="メイリオ" w:eastAsia="メイリオ" w:hAnsi="メイリオ" w:cs="RyuminPro-Regular" w:hint="eastAsia"/>
          <w:b/>
          <w:bCs/>
          <w:kern w:val="0"/>
        </w:rPr>
        <w:t>植民地獲得</w:t>
      </w:r>
      <w:r w:rsidRPr="00CB0349">
        <w:rPr>
          <w:rFonts w:ascii="メイリオ" w:eastAsia="メイリオ" w:hAnsi="メイリオ" w:cs="RyuminPro-Regular" w:hint="eastAsia"/>
          <w:kern w:val="0"/>
        </w:rPr>
        <w:t>をすすめる</w:t>
      </w:r>
    </w:p>
    <w:p w14:paraId="345C9DD5" w14:textId="7AB72F57" w:rsidR="00CB0349" w:rsidRPr="00743445" w:rsidRDefault="00CB0349" w:rsidP="00CB0349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CB0349">
        <w:rPr>
          <w:rFonts w:ascii="メイリオ" w:eastAsia="メイリオ" w:hAnsi="メイリオ" w:cs="RyuminPro-Regular" w:hint="eastAsia"/>
          <w:kern w:val="0"/>
        </w:rPr>
        <w:t xml:space="preserve">・競争の激化と企業の集中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CB0349">
        <w:rPr>
          <w:rFonts w:ascii="メイリオ" w:eastAsia="メイリオ" w:hAnsi="メイリオ" w:cs="RyuminPro-Regular" w:hint="eastAsia"/>
          <w:kern w:val="0"/>
        </w:rPr>
        <w:t xml:space="preserve">　→〔②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CB0349">
        <w:rPr>
          <w:rFonts w:ascii="メイリオ" w:eastAsia="メイリオ" w:hAnsi="メイリオ" w:cs="RyuminPro-Regular" w:hint="eastAsia"/>
          <w:kern w:val="0"/>
        </w:rPr>
        <w:t xml:space="preserve">　〕の形成　　　　　　</w:t>
      </w:r>
      <w:r w:rsidRPr="00CB0349">
        <w:rPr>
          <w:rFonts w:ascii="メイリオ" w:eastAsia="メイリオ" w:hAnsi="メイリオ" w:cs="RyuminPro-Regular" w:hint="eastAsia"/>
          <w:b/>
          <w:bCs/>
          <w:kern w:val="0"/>
        </w:rPr>
        <w:t>帝国主義</w:t>
      </w:r>
      <w:r w:rsidRPr="00CB0349">
        <w:rPr>
          <w:rFonts w:ascii="メイリオ" w:eastAsia="メイリオ" w:hAnsi="メイリオ" w:cs="RyuminPro-Regular" w:hint="eastAsia"/>
          <w:kern w:val="0"/>
        </w:rPr>
        <w:t>の時代へ</w:t>
      </w:r>
    </w:p>
    <w:p w14:paraId="1CD01779" w14:textId="77777777" w:rsidR="00FC61B9" w:rsidRDefault="00FC61B9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2242D2DD" w14:textId="76DD1A25" w:rsidR="00743445" w:rsidRPr="00743445" w:rsidRDefault="00743445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743445">
        <w:rPr>
          <w:rFonts w:ascii="メイリオ" w:eastAsia="メイリオ" w:hAnsi="メイリオ" w:cs="RyuminPro-Regular" w:hint="eastAsia"/>
          <w:b/>
          <w:kern w:val="0"/>
        </w:rPr>
        <w:t>【</w:t>
      </w:r>
      <w:r w:rsidR="00CB0349">
        <w:rPr>
          <w:rFonts w:ascii="メイリオ" w:eastAsia="メイリオ" w:hAnsi="メイリオ" w:cs="RyuminPro-Regular" w:hint="eastAsia"/>
          <w:b/>
          <w:kern w:val="0"/>
        </w:rPr>
        <w:t>帝国主義列強による世界分割</w:t>
      </w:r>
      <w:r w:rsidRPr="00743445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404DFE62" w14:textId="3C75B0E8" w:rsidR="008F5470" w:rsidRPr="008F5470" w:rsidRDefault="008F5470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8F5470">
        <w:rPr>
          <w:rFonts w:ascii="メイリオ" w:eastAsia="メイリオ" w:hAnsi="メイリオ" w:cs="RyuminPro-Regular" w:hint="eastAsia"/>
          <w:kern w:val="0"/>
        </w:rPr>
        <w:t xml:space="preserve">・アフリカの分割…ベルギーのコンゴ領有がきっかけ→〔③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</w:t>
      </w:r>
      <w:r w:rsidRPr="008F5470">
        <w:rPr>
          <w:rFonts w:ascii="メイリオ" w:eastAsia="メイリオ" w:hAnsi="メイリオ" w:cs="RyuminPro-Regular" w:hint="eastAsia"/>
          <w:kern w:val="0"/>
        </w:rPr>
        <w:t xml:space="preserve">　〕（1884～85年）</w:t>
      </w:r>
    </w:p>
    <w:p w14:paraId="0B24DA62" w14:textId="4891E30D" w:rsidR="008F5470" w:rsidRPr="008F5470" w:rsidRDefault="00BE4F74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FC0412B" wp14:editId="2A848033">
                <wp:simplePos x="0" y="0"/>
                <wp:positionH relativeFrom="column">
                  <wp:posOffset>3667633</wp:posOffset>
                </wp:positionH>
                <wp:positionV relativeFrom="paragraph">
                  <wp:posOffset>262636</wp:posOffset>
                </wp:positionV>
                <wp:extent cx="6096" cy="234442"/>
                <wp:effectExtent l="0" t="0" r="32385" b="32385"/>
                <wp:wrapNone/>
                <wp:docPr id="1945830081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" cy="234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62912" id="直線コネクタ 13" o:spid="_x0000_s1026" style="position:absolute;flip:x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8pt,20.7pt" to="289.3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8F5470" w:rsidRPr="008F5470">
        <w:rPr>
          <w:rFonts w:ascii="メイリオ" w:eastAsia="メイリオ" w:hAnsi="メイリオ" w:cs="RyuminPro-Regular" w:hint="eastAsia"/>
          <w:kern w:val="0"/>
        </w:rPr>
        <w:t xml:space="preserve">　イギリス：</w:t>
      </w:r>
      <w:r w:rsidR="008F5470" w:rsidRPr="00BE4F74">
        <w:rPr>
          <w:rFonts w:ascii="メイリオ" w:eastAsia="メイリオ" w:hAnsi="メイリオ" w:cs="RyuminPro-Regular" w:hint="eastAsia"/>
          <w:b/>
          <w:bCs/>
          <w:kern w:val="0"/>
        </w:rPr>
        <w:t>南アフリカ戦争</w:t>
      </w:r>
      <w:r w:rsidR="008F5470" w:rsidRPr="008F5470">
        <w:rPr>
          <w:rFonts w:ascii="メイリオ" w:eastAsia="メイリオ" w:hAnsi="メイリオ" w:cs="RyuminPro-Regular" w:hint="eastAsia"/>
          <w:kern w:val="0"/>
        </w:rPr>
        <w:t>に勝利→南アフリカ連邦成立/エジプトから南進</w:t>
      </w:r>
    </w:p>
    <w:p w14:paraId="1FDAA0D8" w14:textId="19E21098" w:rsidR="008F5470" w:rsidRPr="008F5470" w:rsidRDefault="00BE4F74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B5BBD1" wp14:editId="3E2B2F3A">
                <wp:simplePos x="0" y="0"/>
                <wp:positionH relativeFrom="column">
                  <wp:posOffset>2167509</wp:posOffset>
                </wp:positionH>
                <wp:positionV relativeFrom="paragraph">
                  <wp:posOffset>181102</wp:posOffset>
                </wp:positionV>
                <wp:extent cx="1760220" cy="7620"/>
                <wp:effectExtent l="0" t="57150" r="30480" b="87630"/>
                <wp:wrapNone/>
                <wp:docPr id="908234314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05B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170.65pt;margin-top:14.25pt;width:138.6pt;height: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8F5470" w:rsidRPr="008F5470">
        <w:rPr>
          <w:rFonts w:ascii="メイリオ" w:eastAsia="メイリオ" w:hAnsi="メイリオ" w:cs="RyuminPro-Regular" w:hint="eastAsia"/>
          <w:kern w:val="0"/>
        </w:rPr>
        <w:t xml:space="preserve">　フランス：アルジェリアから東進　　　　　　　　　　　　　〔④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</w:t>
      </w:r>
      <w:r w:rsidR="008F5470" w:rsidRPr="008F5470">
        <w:rPr>
          <w:rFonts w:ascii="メイリオ" w:eastAsia="メイリオ" w:hAnsi="メイリオ" w:cs="RyuminPro-Regular" w:hint="eastAsia"/>
          <w:kern w:val="0"/>
        </w:rPr>
        <w:t xml:space="preserve">　〕（1898年）</w:t>
      </w:r>
    </w:p>
    <w:p w14:paraId="21593DA3" w14:textId="551A194B" w:rsidR="008F5470" w:rsidRPr="008F5470" w:rsidRDefault="008F5470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8F5470">
        <w:rPr>
          <w:rFonts w:ascii="メイリオ" w:eastAsia="メイリオ" w:hAnsi="メイリオ" w:cs="RyuminPro-Regular" w:hint="eastAsia"/>
          <w:kern w:val="0"/>
        </w:rPr>
        <w:t xml:space="preserve">　ドイツ：英仏の植民地に挑戦→英仏は対独で接近→〔⑤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8F5470">
        <w:rPr>
          <w:rFonts w:ascii="メイリオ" w:eastAsia="メイリオ" w:hAnsi="メイリオ" w:cs="RyuminPro-Regular" w:hint="eastAsia"/>
          <w:kern w:val="0"/>
        </w:rPr>
        <w:t xml:space="preserve">　〕（1904年）</w:t>
      </w:r>
    </w:p>
    <w:p w14:paraId="779E4E68" w14:textId="77777777" w:rsidR="008F5470" w:rsidRPr="008F5470" w:rsidRDefault="008F5470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8F5470">
        <w:rPr>
          <w:rFonts w:ascii="メイリオ" w:eastAsia="メイリオ" w:hAnsi="メイリオ" w:cs="RyuminPro-Regular" w:hint="eastAsia"/>
          <w:kern w:val="0"/>
        </w:rPr>
        <w:t>・太平洋の分割</w:t>
      </w:r>
    </w:p>
    <w:p w14:paraId="0F32F4D4" w14:textId="77777777" w:rsidR="008F5470" w:rsidRPr="008F5470" w:rsidRDefault="008F5470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8F5470">
        <w:rPr>
          <w:rFonts w:ascii="メイリオ" w:eastAsia="メイリオ" w:hAnsi="メイリオ" w:cs="RyuminPro-Regular" w:hint="eastAsia"/>
          <w:kern w:val="0"/>
        </w:rPr>
        <w:t xml:space="preserve">　イギリス：オーストラリア，ニュージーランドの開拓</w:t>
      </w:r>
    </w:p>
    <w:p w14:paraId="607447DF" w14:textId="30E72509" w:rsidR="00FC61B9" w:rsidRPr="00743445" w:rsidRDefault="008F5470" w:rsidP="008F547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8F5470">
        <w:rPr>
          <w:rFonts w:ascii="メイリオ" w:eastAsia="メイリオ" w:hAnsi="メイリオ" w:cs="RyuminPro-Regular" w:hint="eastAsia"/>
          <w:kern w:val="0"/>
        </w:rPr>
        <w:t xml:space="preserve">　アメリカ：ハワイ併合，フィリピン・グアムなど領有（アメリカ=スペイン戦争勝利による）</w:t>
      </w:r>
    </w:p>
    <w:p w14:paraId="1DF8D666" w14:textId="77777777" w:rsidR="0078760B" w:rsidRDefault="0078760B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</w:p>
    <w:p w14:paraId="0DE3574B" w14:textId="4B1DE1F2" w:rsidR="000211DA" w:rsidRPr="000211DA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0211DA">
        <w:rPr>
          <w:rFonts w:ascii="メイリオ" w:eastAsia="メイリオ" w:hAnsi="メイリオ" w:cs="RyuminPro-Regular" w:hint="eastAsia"/>
          <w:b/>
          <w:kern w:val="0"/>
        </w:rPr>
        <w:t>【</w:t>
      </w:r>
      <w:r w:rsidR="00273D29">
        <w:rPr>
          <w:rFonts w:ascii="メイリオ" w:eastAsia="メイリオ" w:hAnsi="メイリオ" w:cs="RyuminPro-Regular" w:hint="eastAsia"/>
          <w:b/>
          <w:kern w:val="0"/>
        </w:rPr>
        <w:t>帝国主義下の欧米</w:t>
      </w:r>
      <w:r w:rsidRPr="000211DA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2A04E5D8" w14:textId="0EA51FAD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>・第２次産業革命の進展→ホワイトカラーの増加/都市化の進展/国家機能の拡大</w:t>
      </w:r>
    </w:p>
    <w:p w14:paraId="18F26AA9" w14:textId="6FBCE02C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 xml:space="preserve">　　　　　　　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BE4F74">
        <w:rPr>
          <w:rFonts w:ascii="メイリオ" w:eastAsia="メイリオ" w:hAnsi="メイリオ" w:cs="RyuminPro-Regular" w:hint="eastAsia"/>
          <w:kern w:val="0"/>
        </w:rPr>
        <w:t xml:space="preserve">　都市環境の悪化/労働運動の激化（第２インターナショナルへ結集）</w:t>
      </w:r>
    </w:p>
    <w:p w14:paraId="26F28B0C" w14:textId="3BF0FE42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 xml:space="preserve">　　　　　　　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BE4F74">
        <w:rPr>
          <w:rFonts w:ascii="メイリオ" w:eastAsia="メイリオ" w:hAnsi="メイリオ" w:cs="RyuminPro-Regular" w:hint="eastAsia"/>
          <w:kern w:val="0"/>
        </w:rPr>
        <w:t xml:space="preserve">　世界的な人口移動（</w:t>
      </w:r>
      <w:r w:rsidRPr="00BE4F74">
        <w:rPr>
          <w:rFonts w:ascii="メイリオ" w:eastAsia="メイリオ" w:hAnsi="メイリオ" w:cs="RyuminPro-Regular" w:hint="eastAsia"/>
          <w:b/>
          <w:bCs/>
          <w:kern w:val="0"/>
        </w:rPr>
        <w:t>移民の増加</w:t>
      </w:r>
      <w:r w:rsidRPr="00BE4F74">
        <w:rPr>
          <w:rFonts w:ascii="メイリオ" w:eastAsia="メイリオ" w:hAnsi="メイリオ" w:cs="RyuminPro-Regular" w:hint="eastAsia"/>
          <w:kern w:val="0"/>
        </w:rPr>
        <w:t>）</w:t>
      </w:r>
    </w:p>
    <w:p w14:paraId="41CD00EF" w14:textId="77777777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>・国民統合の試み（社会変化に対する人々の不満を和らげるための国家の試み）</w:t>
      </w:r>
    </w:p>
    <w:p w14:paraId="70A9A5CA" w14:textId="2756F0A3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 xml:space="preserve">　　　　　　　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BE4F74">
        <w:rPr>
          <w:rFonts w:ascii="メイリオ" w:eastAsia="メイリオ" w:hAnsi="メイリオ" w:cs="RyuminPro-Regular" w:hint="eastAsia"/>
          <w:kern w:val="0"/>
        </w:rPr>
        <w:t>→</w:t>
      </w:r>
      <w:r w:rsidRPr="00BE4F74">
        <w:rPr>
          <w:rFonts w:ascii="メイリオ" w:eastAsia="メイリオ" w:hAnsi="メイリオ" w:cs="RyuminPro-Regular" w:hint="eastAsia"/>
          <w:b/>
          <w:bCs/>
          <w:kern w:val="0"/>
        </w:rPr>
        <w:t>社会福祉政策</w:t>
      </w:r>
      <w:r w:rsidRPr="00BE4F74">
        <w:rPr>
          <w:rFonts w:ascii="メイリオ" w:eastAsia="メイリオ" w:hAnsi="メイリオ" w:cs="RyuminPro-Regular" w:hint="eastAsia"/>
          <w:kern w:val="0"/>
        </w:rPr>
        <w:t>の実施/国民意識の醸成</w:t>
      </w:r>
    </w:p>
    <w:p w14:paraId="374A35D6" w14:textId="77777777" w:rsidR="00BE4F74" w:rsidRPr="00BE4F74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>・非欧米地域への優越感（社会進化論・国民不満のはけ口として）</w:t>
      </w:r>
    </w:p>
    <w:p w14:paraId="00209019" w14:textId="4D5A5BB4" w:rsidR="000211DA" w:rsidRDefault="00BE4F74" w:rsidP="00BE4F74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BE4F74">
        <w:rPr>
          <w:rFonts w:ascii="メイリオ" w:eastAsia="メイリオ" w:hAnsi="メイリオ" w:cs="RyuminPro-Regular" w:hint="eastAsia"/>
          <w:kern w:val="0"/>
        </w:rPr>
        <w:t xml:space="preserve">　　　　　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BE4F74">
        <w:rPr>
          <w:rFonts w:ascii="メイリオ" w:eastAsia="メイリオ" w:hAnsi="メイリオ" w:cs="RyuminPro-Regular" w:hint="eastAsia"/>
          <w:kern w:val="0"/>
        </w:rPr>
        <w:t xml:space="preserve">　　→反ユダヤ主義/非欧米への偏見/黄禍論</w:t>
      </w:r>
    </w:p>
    <w:p w14:paraId="7C44C481" w14:textId="0E1ED590" w:rsidR="000211DA" w:rsidRPr="00FC61B9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</w:rPr>
      </w:pPr>
      <w:r w:rsidRPr="00FC61B9">
        <w:rPr>
          <w:rFonts w:ascii="メイリオ" w:eastAsia="メイリオ" w:hAnsi="メイリオ" w:cs="RyuminPro-Regular" w:hint="eastAsia"/>
          <w:b/>
          <w:bCs/>
        </w:rPr>
        <w:t>Q</w:t>
      </w:r>
      <w:r w:rsidRPr="00FC61B9">
        <w:rPr>
          <w:rFonts w:ascii="メイリオ" w:eastAsia="メイリオ" w:hAnsi="メイリオ" w:cs="RyuminPro-Regular"/>
          <w:b/>
          <w:bCs/>
        </w:rPr>
        <w:t>1</w:t>
      </w:r>
      <w:r w:rsidRPr="00FC61B9">
        <w:rPr>
          <w:rFonts w:ascii="メイリオ" w:eastAsia="メイリオ" w:hAnsi="メイリオ" w:cs="RyuminPro-Regular" w:hint="eastAsia"/>
          <w:b/>
          <w:bCs/>
        </w:rPr>
        <w:t xml:space="preserve">. </w:t>
      </w:r>
      <w:r w:rsidR="00273D29" w:rsidRPr="00273D29">
        <w:rPr>
          <w:rFonts w:ascii="メイリオ" w:eastAsia="メイリオ" w:hAnsi="メイリオ" w:cs="RyuminPro-Regular" w:hint="eastAsia"/>
          <w:b/>
          <w:bCs/>
        </w:rPr>
        <w:t>欧米列強はなぜ植民地獲得をめざしたのだろうか。</w:t>
      </w:r>
    </w:p>
    <w:p w14:paraId="75337642" w14:textId="2C5872BB" w:rsidR="000211DA" w:rsidRPr="000211DA" w:rsidRDefault="00DB254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894B30" wp14:editId="021CB374">
                <wp:simplePos x="0" y="0"/>
                <wp:positionH relativeFrom="column">
                  <wp:align>right</wp:align>
                </wp:positionH>
                <wp:positionV relativeFrom="paragraph">
                  <wp:posOffset>37465</wp:posOffset>
                </wp:positionV>
                <wp:extent cx="6457950" cy="998280"/>
                <wp:effectExtent l="0" t="0" r="19050" b="11430"/>
                <wp:wrapNone/>
                <wp:docPr id="1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9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DBBD0" w14:textId="77777777" w:rsidR="000211DA" w:rsidRPr="001679E5" w:rsidRDefault="000211DA" w:rsidP="000211D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94B30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457.3pt;margin-top:2.95pt;width:508.5pt;height:78.6pt;z-index:2516556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">
                <v:textbox inset="5.85pt,.7pt,5.85pt,.7pt">
                  <w:txbxContent>
                    <w:p w14:paraId="0F8DBBD0" w14:textId="77777777" w:rsidR="000211DA" w:rsidRPr="001679E5" w:rsidRDefault="000211DA" w:rsidP="000211DA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CB1B2" w14:textId="77777777" w:rsidR="000211DA" w:rsidRPr="000211DA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</w:p>
    <w:p w14:paraId="6349CCE8" w14:textId="6B0F3750" w:rsidR="000211DA" w:rsidRPr="00136780" w:rsidRDefault="000211D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u w:val="single"/>
        </w:rPr>
      </w:pPr>
    </w:p>
    <w:p w14:paraId="4FD41622" w14:textId="77777777" w:rsidR="00EF4BF2" w:rsidRP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</w:p>
    <w:p w14:paraId="30F29347" w14:textId="4D6A27A7" w:rsidR="00173D5E" w:rsidRPr="00173D5E" w:rsidRDefault="00173D5E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173D5E">
        <w:rPr>
          <w:rFonts w:ascii="メイリオ" w:eastAsia="メイリオ" w:hAnsi="メイリオ" w:cs="RyuminPro-Regular" w:hint="eastAsia"/>
          <w:b/>
          <w:kern w:val="0"/>
        </w:rPr>
        <w:t>【</w:t>
      </w:r>
      <w:r w:rsidR="00273D29" w:rsidRPr="00273D29">
        <w:rPr>
          <w:rFonts w:ascii="メイリオ" w:eastAsia="メイリオ" w:hAnsi="メイリオ" w:cs="RyuminPro-Regular" w:hint="eastAsia"/>
          <w:b/>
          <w:kern w:val="0"/>
        </w:rPr>
        <w:t>日本の動き（条約改正と対アジア外交）</w:t>
      </w:r>
      <w:r w:rsidRPr="00173D5E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30408A25" w14:textId="198AD0E1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・対欧米（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条約改正</w:t>
      </w:r>
      <w:r w:rsidRPr="00D87F78">
        <w:rPr>
          <w:rFonts w:ascii="メイリオ" w:eastAsia="メイリオ" w:hAnsi="メイリオ" w:cs="RyuminPro-Regular" w:hint="eastAsia"/>
          <w:kern w:val="0"/>
        </w:rPr>
        <w:t>）</w:t>
      </w:r>
    </w:p>
    <w:p w14:paraId="370067A9" w14:textId="1745F22A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…〔⑥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〕（治外法権）の撤廃，〔⑦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〕回復をめざす</w:t>
      </w:r>
    </w:p>
    <w:p w14:paraId="25959D68" w14:textId="77777777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欧化政策</w:t>
      </w:r>
      <w:r w:rsidRPr="00D87F78">
        <w:rPr>
          <w:rFonts w:ascii="メイリオ" w:eastAsia="メイリオ" w:hAnsi="メイリオ" w:cs="RyuminPro-Regular" w:hint="eastAsia"/>
          <w:kern w:val="0"/>
        </w:rPr>
        <w:t>の推進（鹿鳴館時代）</w:t>
      </w:r>
    </w:p>
    <w:p w14:paraId="77C45E8B" w14:textId="4553C94A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</w:t>
      </w:r>
      <w:r>
        <w:rPr>
          <w:rFonts w:ascii="メイリオ" w:eastAsia="メイリオ" w:hAnsi="メイリオ" w:cs="RyuminPro-Regular" w:hint="eastAsia"/>
          <w:kern w:val="0"/>
        </w:rPr>
        <w:t>領事裁判権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撤廃…日英通商航海条約（1894年）　</w:t>
      </w:r>
      <w:r>
        <w:rPr>
          <w:rFonts w:ascii="メイリオ" w:eastAsia="メイリオ" w:hAnsi="メイリオ" w:cs="RyuminPro-Regular" w:hint="eastAsia"/>
          <w:kern w:val="0"/>
        </w:rPr>
        <w:t>関税自主権</w:t>
      </w:r>
      <w:r w:rsidRPr="00D87F78">
        <w:rPr>
          <w:rFonts w:ascii="メイリオ" w:eastAsia="メイリオ" w:hAnsi="メイリオ" w:cs="RyuminPro-Regular" w:hint="eastAsia"/>
          <w:kern w:val="0"/>
        </w:rPr>
        <w:t>回復は1911年</w:t>
      </w:r>
    </w:p>
    <w:p w14:paraId="436BEA70" w14:textId="6F7CA86B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・対アジア（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福沢諭吉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『⑧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』）</w:t>
      </w:r>
    </w:p>
    <w:p w14:paraId="70D7A257" w14:textId="1E0DB2EA" w:rsidR="00B1303C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欧米列強と同様にアジアに向き合おうとの姿勢（日朝修好条規による不平等条項など）</w:t>
      </w:r>
    </w:p>
    <w:p w14:paraId="71C55343" w14:textId="77777777" w:rsidR="00636462" w:rsidRDefault="0063646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</w:p>
    <w:p w14:paraId="402EB3D1" w14:textId="056C16D6" w:rsidR="00B1303C" w:rsidRPr="00B1303C" w:rsidRDefault="00B1303C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bookmarkStart w:id="0" w:name="_Hlk190784478"/>
      <w:r w:rsidRPr="00B1303C">
        <w:rPr>
          <w:rFonts w:ascii="メイリオ" w:eastAsia="メイリオ" w:hAnsi="メイリオ" w:cs="RyuminPro-Regular" w:hint="eastAsia"/>
          <w:b/>
          <w:kern w:val="0"/>
        </w:rPr>
        <w:t>【</w:t>
      </w:r>
      <w:r w:rsidR="00273D29">
        <w:rPr>
          <w:rFonts w:ascii="メイリオ" w:eastAsia="メイリオ" w:hAnsi="メイリオ" w:cs="RyuminPro-Regular" w:hint="eastAsia"/>
          <w:b/>
          <w:kern w:val="0"/>
        </w:rPr>
        <w:t>日清戦争（朝鮮をめぐる日清の争い</w:t>
      </w:r>
      <w:r w:rsidR="00EF4BF2">
        <w:rPr>
          <w:rFonts w:ascii="メイリオ" w:eastAsia="メイリオ" w:hAnsi="メイリオ" w:cs="RyuminPro-Regular" w:hint="eastAsia"/>
          <w:b/>
          <w:kern w:val="0"/>
        </w:rPr>
        <w:t>）</w:t>
      </w:r>
      <w:r w:rsidRPr="00B1303C">
        <w:rPr>
          <w:rFonts w:ascii="メイリオ" w:eastAsia="メイリオ" w:hAnsi="メイリオ" w:cs="RyuminPro-Regular" w:hint="eastAsia"/>
          <w:b/>
          <w:kern w:val="0"/>
        </w:rPr>
        <w:t>】</w:t>
      </w:r>
    </w:p>
    <w:bookmarkEnd w:id="0"/>
    <w:p w14:paraId="20618D90" w14:textId="0C631D55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・〔⑨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D87F78">
        <w:rPr>
          <w:rFonts w:ascii="メイリオ" w:eastAsia="メイリオ" w:hAnsi="メイリオ" w:cs="RyuminPro-Regular"/>
          <w:kern w:val="0"/>
        </w:rPr>
        <w:t>1894</w:t>
      </w:r>
      <w:r w:rsidRPr="00D87F78">
        <w:rPr>
          <w:rFonts w:ascii="メイリオ" w:eastAsia="メイリオ" w:hAnsi="メイリオ" w:cs="RyuminPro-Regular" w:hint="eastAsia"/>
          <w:kern w:val="0"/>
        </w:rPr>
        <w:t>年）→日清の衝突…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日清戦争</w:t>
      </w:r>
      <w:r w:rsidRPr="00D87F78">
        <w:rPr>
          <w:rFonts w:ascii="メイリオ" w:eastAsia="メイリオ" w:hAnsi="メイリオ" w:cs="RyuminPro-Regular" w:hint="eastAsia"/>
          <w:kern w:val="0"/>
        </w:rPr>
        <w:t>（</w:t>
      </w:r>
      <w:r w:rsidRPr="00D87F78">
        <w:rPr>
          <w:rFonts w:ascii="メイリオ" w:eastAsia="メイリオ" w:hAnsi="メイリオ" w:cs="RyuminPro-Regular"/>
          <w:kern w:val="0"/>
        </w:rPr>
        <w:t>1894</w:t>
      </w:r>
      <w:r w:rsidRPr="00D87F78">
        <w:rPr>
          <w:rFonts w:ascii="メイリオ" w:eastAsia="メイリオ" w:hAnsi="メイリオ" w:cs="RyuminPro-Regular" w:hint="eastAsia"/>
          <w:kern w:val="0"/>
        </w:rPr>
        <w:t>〜</w:t>
      </w:r>
      <w:r w:rsidRPr="00D87F78">
        <w:rPr>
          <w:rFonts w:ascii="メイリオ" w:eastAsia="メイリオ" w:hAnsi="メイリオ" w:cs="RyuminPro-Regular"/>
          <w:kern w:val="0"/>
        </w:rPr>
        <w:t>95</w:t>
      </w:r>
      <w:r w:rsidRPr="00D87F78">
        <w:rPr>
          <w:rFonts w:ascii="メイリオ" w:eastAsia="メイリオ" w:hAnsi="メイリオ" w:cs="RyuminPro-Regular" w:hint="eastAsia"/>
          <w:kern w:val="0"/>
        </w:rPr>
        <w:t>年）</w:t>
      </w:r>
    </w:p>
    <w:p w14:paraId="59809791" w14:textId="57B13D06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→〔⑩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朝鮮の独立</w:t>
      </w:r>
      <w:r w:rsidRPr="00D87F78">
        <w:rPr>
          <w:rFonts w:ascii="メイリオ" w:eastAsia="メイリオ" w:hAnsi="メイリオ" w:cs="RyuminPro-Regular" w:hint="eastAsia"/>
          <w:kern w:val="0"/>
        </w:rPr>
        <w:t>/遼東半島・台湾・澎湖諸島の日本への割譲/賠償金など）</w:t>
      </w:r>
    </w:p>
    <w:p w14:paraId="35436FBE" w14:textId="09F0C35B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三国干渉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（露・仏・独）/東アジアの〔⑪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〕崩壊→列強の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中国分割</w:t>
      </w:r>
      <w:r w:rsidRPr="00D87F78">
        <w:rPr>
          <w:rFonts w:ascii="メイリオ" w:eastAsia="メイリオ" w:hAnsi="メイリオ" w:cs="RyuminPro-Regular" w:hint="eastAsia"/>
          <w:kern w:val="0"/>
        </w:rPr>
        <w:t>加速</w:t>
      </w:r>
    </w:p>
    <w:p w14:paraId="77228C3C" w14:textId="64A2FB92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D87F78">
        <w:rPr>
          <w:rFonts w:ascii="メイリオ" w:eastAsia="メイリオ" w:hAnsi="メイリオ" w:cs="RyuminPro-Regular" w:hint="eastAsia"/>
          <w:kern w:val="0"/>
        </w:rPr>
        <w:t>日本国内ではアジアへの優越意識・文明国の一員としての国民意識が醸成される</w:t>
      </w:r>
    </w:p>
    <w:p w14:paraId="7260D003" w14:textId="640434EF" w:rsidR="00FC61B9" w:rsidRDefault="00D87F78" w:rsidP="00D87F78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　朝鮮は〔⑫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〕となる（1897年）</w:t>
      </w:r>
    </w:p>
    <w:p w14:paraId="3985D1ED" w14:textId="77777777" w:rsidR="00273D29" w:rsidRDefault="00273D29" w:rsidP="00273D29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210F6BAF" w14:textId="27F4D611" w:rsidR="00273D29" w:rsidRPr="00B1303C" w:rsidRDefault="00273D29" w:rsidP="00273D29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B1303C">
        <w:rPr>
          <w:rFonts w:ascii="メイリオ" w:eastAsia="メイリオ" w:hAnsi="メイリオ" w:cs="RyuminPro-Regular" w:hint="eastAsia"/>
          <w:b/>
          <w:kern w:val="0"/>
        </w:rPr>
        <w:t>【</w:t>
      </w:r>
      <w:r w:rsidR="00EF4BF2" w:rsidRPr="00EF4BF2">
        <w:rPr>
          <w:rFonts w:ascii="メイリオ" w:eastAsia="メイリオ" w:hAnsi="メイリオ" w:cs="RyuminPro-Regular" w:hint="eastAsia"/>
          <w:b/>
          <w:kern w:val="0"/>
        </w:rPr>
        <w:t>日露戦争から韓国併合へ</w:t>
      </w:r>
      <w:r w:rsidRPr="00B1303C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0CDAE081" w14:textId="6FEB564E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・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戊戌の変法</w:t>
      </w:r>
      <w:r w:rsidRPr="00D87F78">
        <w:rPr>
          <w:rFonts w:ascii="メイリオ" w:eastAsia="メイリオ" w:hAnsi="メイリオ" w:cs="RyuminPro-Regular" w:hint="eastAsia"/>
          <w:kern w:val="0"/>
        </w:rPr>
        <w:t>…清の改革運動（日清戦争後の列強の進出への対応として）→保守派により終了</w:t>
      </w:r>
    </w:p>
    <w:p w14:paraId="43E37E71" w14:textId="6B0FE53C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・〔⑬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〕（1900年）（「扶清滅洋」を唱える排外運動）</w:t>
      </w:r>
    </w:p>
    <w:p w14:paraId="09769D21" w14:textId="77777777" w:rsidR="00D87F78" w:rsidRPr="00D87F78" w:rsidRDefault="00D87F78" w:rsidP="005E5AC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→清の列強への宣戦→８か国連合軍による鎮圧→北京議定書により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清の従属化</w:t>
      </w:r>
      <w:r w:rsidRPr="00D87F78">
        <w:rPr>
          <w:rFonts w:ascii="メイリオ" w:eastAsia="メイリオ" w:hAnsi="メイリオ" w:cs="RyuminPro-Regular" w:hint="eastAsia"/>
          <w:kern w:val="0"/>
        </w:rPr>
        <w:t>がすすむ</w:t>
      </w:r>
    </w:p>
    <w:p w14:paraId="2676B9EE" w14:textId="26CEF2DE" w:rsidR="00D87F78" w:rsidRPr="00D87F78" w:rsidRDefault="00D87F78" w:rsidP="00D87F78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・日露の対立…日本は〔⑭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〕（1902年）を後ろ盾にロシアとの対立を深める</w:t>
      </w:r>
    </w:p>
    <w:p w14:paraId="33C7A91E" w14:textId="58B07D8E" w:rsidR="00D87F78" w:rsidRPr="00D87F78" w:rsidRDefault="00D87F78" w:rsidP="005E5AC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 xml:space="preserve">→朝鮮半島と満洲をめぐり衝突…〔⑮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D87F78">
        <w:rPr>
          <w:rFonts w:ascii="メイリオ" w:eastAsia="メイリオ" w:hAnsi="メイリオ" w:cs="RyuminPro-Regular"/>
          <w:kern w:val="0"/>
        </w:rPr>
        <w:t>1904</w:t>
      </w:r>
      <w:r w:rsidRPr="00D87F78">
        <w:rPr>
          <w:rFonts w:ascii="メイリオ" w:eastAsia="メイリオ" w:hAnsi="メイリオ" w:cs="RyuminPro-Regular" w:hint="eastAsia"/>
          <w:kern w:val="0"/>
        </w:rPr>
        <w:t>〜</w:t>
      </w:r>
      <w:r w:rsidRPr="00D87F78">
        <w:rPr>
          <w:rFonts w:ascii="メイリオ" w:eastAsia="メイリオ" w:hAnsi="メイリオ" w:cs="RyuminPro-Regular"/>
          <w:kern w:val="0"/>
        </w:rPr>
        <w:t>05</w:t>
      </w:r>
      <w:r w:rsidRPr="00D87F78">
        <w:rPr>
          <w:rFonts w:ascii="メイリオ" w:eastAsia="メイリオ" w:hAnsi="メイリオ" w:cs="RyuminPro-Regular" w:hint="eastAsia"/>
          <w:kern w:val="0"/>
        </w:rPr>
        <w:t>年）</w:t>
      </w:r>
    </w:p>
    <w:p w14:paraId="0DAFAC95" w14:textId="402436A5" w:rsidR="00D87F78" w:rsidRPr="00D87F78" w:rsidRDefault="00D87F78" w:rsidP="005E5AC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</w:t>
      </w:r>
      <w:r w:rsidRPr="00D87F78">
        <w:rPr>
          <w:rFonts w:ascii="メイリオ" w:eastAsia="メイリオ" w:hAnsi="メイリオ" w:cs="RyuminPro-Regular" w:hint="eastAsia"/>
          <w:b/>
          <w:bCs/>
          <w:kern w:val="0"/>
        </w:rPr>
        <w:t>ポーツマス条約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（〔⑯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　　　　　</w:t>
      </w:r>
      <w:r w:rsidRPr="00D87F78">
        <w:rPr>
          <w:rFonts w:ascii="メイリオ" w:eastAsia="メイリオ" w:hAnsi="メイリオ" w:cs="RyuminPro-Regular" w:hint="eastAsia"/>
          <w:kern w:val="0"/>
        </w:rPr>
        <w:t xml:space="preserve">　〕が調停）　</w:t>
      </w:r>
    </w:p>
    <w:p w14:paraId="7013B917" w14:textId="277C8AF3" w:rsidR="00273D29" w:rsidRPr="00EF4BF2" w:rsidRDefault="00D87F78" w:rsidP="005E5AC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D87F78">
        <w:rPr>
          <w:rFonts w:ascii="メイリオ" w:eastAsia="メイリオ" w:hAnsi="メイリオ" w:cs="RyuminPro-Regular" w:hint="eastAsia"/>
          <w:kern w:val="0"/>
        </w:rPr>
        <w:t>→日本の朝鮮半島支配の加速/イラン，オスマン帝国，ベトナムの民族運動を後押し</w:t>
      </w:r>
    </w:p>
    <w:p w14:paraId="7E2E2D89" w14:textId="77777777" w:rsidR="00FC61B9" w:rsidRDefault="00FC61B9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</w:p>
    <w:p w14:paraId="03EC8F4B" w14:textId="5FFC15C8" w:rsidR="00E43339" w:rsidRPr="00E43339" w:rsidRDefault="00E43339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kern w:val="0"/>
        </w:rPr>
      </w:pPr>
      <w:r w:rsidRPr="00E43339">
        <w:rPr>
          <w:rFonts w:ascii="メイリオ" w:eastAsia="メイリオ" w:hAnsi="メイリオ" w:cs="RyuminPro-Regular" w:hint="eastAsia"/>
          <w:b/>
          <w:kern w:val="0"/>
        </w:rPr>
        <w:t>【</w:t>
      </w:r>
      <w:r w:rsidR="00EF4BF2">
        <w:rPr>
          <w:rFonts w:ascii="メイリオ" w:eastAsia="メイリオ" w:hAnsi="メイリオ" w:cs="RyuminPro-Regular" w:hint="eastAsia"/>
          <w:b/>
          <w:kern w:val="0"/>
        </w:rPr>
        <w:t>日清・日露戦争後の日本</w:t>
      </w:r>
      <w:r w:rsidRPr="00E43339">
        <w:rPr>
          <w:rFonts w:ascii="メイリオ" w:eastAsia="メイリオ" w:hAnsi="メイリオ" w:cs="RyuminPro-Regular" w:hint="eastAsia"/>
          <w:b/>
          <w:kern w:val="0"/>
        </w:rPr>
        <w:t>】</w:t>
      </w:r>
    </w:p>
    <w:p w14:paraId="38660DED" w14:textId="76C0F018" w:rsidR="00EF4BF2" w:rsidRPr="00EF4BF2" w:rsidRDefault="00EF4BF2" w:rsidP="00EF4BF2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F4BF2">
        <w:rPr>
          <w:rFonts w:ascii="メイリオ" w:eastAsia="メイリオ" w:hAnsi="メイリオ" w:cs="RyuminPro-Regular" w:hint="eastAsia"/>
          <w:kern w:val="0"/>
        </w:rPr>
        <w:t>●</w:t>
      </w:r>
      <w:r w:rsidRPr="00EF4BF2">
        <w:rPr>
          <w:rFonts w:ascii="メイリオ" w:eastAsia="メイリオ" w:hAnsi="メイリオ" w:cs="RyuminPro-Regular" w:hint="eastAsia"/>
          <w:b/>
          <w:bCs/>
          <w:kern w:val="0"/>
        </w:rPr>
        <w:t>韓国併合</w:t>
      </w:r>
    </w:p>
    <w:p w14:paraId="03F4DC55" w14:textId="0BF4DFB9" w:rsidR="005E5ACB" w:rsidRPr="005E5ACB" w:rsidRDefault="00EF4BF2" w:rsidP="005E5ACB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EF4BF2">
        <w:rPr>
          <w:rFonts w:ascii="メイリオ" w:eastAsia="メイリオ" w:hAnsi="メイリオ" w:cs="RyuminPro-Regular" w:hint="eastAsia"/>
          <w:kern w:val="0"/>
        </w:rPr>
        <w:t xml:space="preserve">　・</w:t>
      </w:r>
      <w:r w:rsidR="005E5ACB" w:rsidRPr="001548E6">
        <w:rPr>
          <w:rFonts w:ascii="メイリオ" w:eastAsia="メイリオ" w:hAnsi="メイリオ" w:cs="RyuminPro-Regular" w:hint="eastAsia"/>
          <w:b/>
          <w:bCs/>
          <w:kern w:val="0"/>
        </w:rPr>
        <w:t>統監府</w:t>
      </w:r>
      <w:r w:rsidR="005E5ACB" w:rsidRPr="005E5ACB">
        <w:rPr>
          <w:rFonts w:ascii="メイリオ" w:eastAsia="メイリオ" w:hAnsi="メイリオ" w:cs="RyuminPro-Regular" w:hint="eastAsia"/>
          <w:kern w:val="0"/>
        </w:rPr>
        <w:t>設置（</w:t>
      </w:r>
      <w:r w:rsidR="005E5ACB" w:rsidRPr="005E5ACB">
        <w:rPr>
          <w:rFonts w:ascii="メイリオ" w:eastAsia="メイリオ" w:hAnsi="メイリオ" w:cs="RyuminPro-Regular"/>
          <w:kern w:val="0"/>
        </w:rPr>
        <w:t>1906</w:t>
      </w:r>
      <w:r w:rsidR="005E5ACB" w:rsidRPr="005E5ACB">
        <w:rPr>
          <w:rFonts w:ascii="メイリオ" w:eastAsia="メイリオ" w:hAnsi="メイリオ" w:cs="RyuminPro-Regular" w:hint="eastAsia"/>
          <w:kern w:val="0"/>
        </w:rPr>
        <w:t xml:space="preserve">年）　初代統監：〔⑰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="005E5ACB" w:rsidRPr="005E5ACB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="001548E6">
        <w:rPr>
          <w:rFonts w:ascii="メイリオ" w:eastAsia="メイリオ" w:hAnsi="メイリオ" w:cs="RyuminPro-Regular" w:hint="eastAsia"/>
          <w:kern w:val="0"/>
        </w:rPr>
        <w:t xml:space="preserve">　↔　</w:t>
      </w:r>
      <w:r w:rsidR="005E5ACB" w:rsidRPr="005E5ACB">
        <w:rPr>
          <w:rFonts w:ascii="メイリオ" w:eastAsia="メイリオ" w:hAnsi="メイリオ" w:cs="RyuminPro-Regular" w:hint="eastAsia"/>
          <w:kern w:val="0"/>
        </w:rPr>
        <w:t>韓国では</w:t>
      </w:r>
      <w:r w:rsidR="005E5ACB" w:rsidRPr="001548E6">
        <w:rPr>
          <w:rFonts w:ascii="メイリオ" w:eastAsia="メイリオ" w:hAnsi="メイリオ" w:cs="RyuminPro-Regular" w:hint="eastAsia"/>
          <w:b/>
          <w:bCs/>
          <w:kern w:val="0"/>
        </w:rPr>
        <w:t>義兵運動</w:t>
      </w:r>
      <w:r w:rsidR="005E5ACB" w:rsidRPr="005E5ACB">
        <w:rPr>
          <w:rFonts w:ascii="メイリオ" w:eastAsia="メイリオ" w:hAnsi="メイリオ" w:cs="RyuminPro-Regular"/>
          <w:kern w:val="0"/>
        </w:rPr>
        <w:t>/</w:t>
      </w:r>
      <w:r w:rsidR="001548E6">
        <w:rPr>
          <w:rFonts w:ascii="メイリオ" w:eastAsia="メイリオ" w:hAnsi="メイリオ" w:cs="RyuminPro-Regular" w:hint="eastAsia"/>
          <w:kern w:val="0"/>
        </w:rPr>
        <w:t>伊藤博文</w:t>
      </w:r>
      <w:r w:rsidR="005E5ACB" w:rsidRPr="005E5ACB">
        <w:rPr>
          <w:rFonts w:ascii="メイリオ" w:eastAsia="メイリオ" w:hAnsi="メイリオ" w:cs="RyuminPro-Regular" w:hint="eastAsia"/>
          <w:kern w:val="0"/>
        </w:rPr>
        <w:t>暗殺</w:t>
      </w:r>
    </w:p>
    <w:p w14:paraId="63B56AE4" w14:textId="01884117" w:rsid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 xml:space="preserve">・〔⑱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　〕（1910年）…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朝鮮総督府</w:t>
      </w:r>
      <w:r w:rsidRPr="005E5ACB">
        <w:rPr>
          <w:rFonts w:ascii="メイリオ" w:eastAsia="メイリオ" w:hAnsi="メイリオ" w:cs="RyuminPro-Regular" w:hint="eastAsia"/>
          <w:kern w:val="0"/>
        </w:rPr>
        <w:t>を中心に「同化」教育の推進/土地調査事業</w:t>
      </w:r>
    </w:p>
    <w:p w14:paraId="41D287A4" w14:textId="77777777" w:rsidR="005E5ACB" w:rsidRPr="005E5ACB" w:rsidRDefault="005E5ACB" w:rsidP="005E5ACB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>●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産業革命の進展（19世紀末より）</w:t>
      </w:r>
    </w:p>
    <w:p w14:paraId="44AA7E1D" w14:textId="77777777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>・繊維製品の輸出国へ</w:t>
      </w:r>
    </w:p>
    <w:p w14:paraId="5BB4E8B6" w14:textId="032B59DE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 xml:space="preserve">→〔⑲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　〕（器械製糸の普及）/〔⑳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　〕（大規模紡績工場設立と機械化の進展）</w:t>
      </w:r>
    </w:p>
    <w:p w14:paraId="46508793" w14:textId="1E98EA4C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>・日清戦争後の変化（賠償金をもとに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金本位制</w:t>
      </w:r>
      <w:r w:rsidRPr="005E5ACB">
        <w:rPr>
          <w:rFonts w:ascii="メイリオ" w:eastAsia="メイリオ" w:hAnsi="メイリオ" w:cs="RyuminPro-Regular" w:hint="eastAsia"/>
          <w:kern w:val="0"/>
        </w:rPr>
        <w:t>へ移行</w:t>
      </w:r>
      <w:r w:rsidRPr="005E5ACB">
        <w:rPr>
          <w:rFonts w:ascii="メイリオ" w:eastAsia="メイリオ" w:hAnsi="メイリオ" w:cs="RyuminPro-Regular"/>
          <w:kern w:val="0"/>
        </w:rPr>
        <w:t>/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〔㉑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　〕の設立）</w:t>
      </w:r>
    </w:p>
    <w:p w14:paraId="1A6DFD1A" w14:textId="77777777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>→重工業の成長/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財閥</w:t>
      </w:r>
      <w:r w:rsidRPr="005E5ACB">
        <w:rPr>
          <w:rFonts w:ascii="メイリオ" w:eastAsia="メイリオ" w:hAnsi="メイリオ" w:cs="RyuminPro-Regular" w:hint="eastAsia"/>
          <w:kern w:val="0"/>
        </w:rPr>
        <w:t>の誕生/鉄道網の整備</w:t>
      </w:r>
    </w:p>
    <w:p w14:paraId="08939B1A" w14:textId="77777777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lastRenderedPageBreak/>
        <w:t>・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社会問題</w:t>
      </w:r>
      <w:r w:rsidRPr="005E5ACB">
        <w:rPr>
          <w:rFonts w:ascii="メイリオ" w:eastAsia="メイリオ" w:hAnsi="メイリオ" w:cs="RyuminPro-Regular" w:hint="eastAsia"/>
          <w:kern w:val="0"/>
        </w:rPr>
        <w:t>の顕在化</w:t>
      </w:r>
    </w:p>
    <w:p w14:paraId="21B1E0F4" w14:textId="77777777" w:rsidR="005E5ACB" w:rsidRPr="005E5ACB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>都市と農村の格差拡大/産業資本家と労働者の格差拡大</w:t>
      </w:r>
    </w:p>
    <w:p w14:paraId="366D0D04" w14:textId="655B382D" w:rsidR="00545B85" w:rsidRDefault="005E5ACB" w:rsidP="001548E6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5E5ACB">
        <w:rPr>
          <w:rFonts w:ascii="メイリオ" w:eastAsia="メイリオ" w:hAnsi="メイリオ" w:cs="RyuminPro-Regular" w:hint="eastAsia"/>
          <w:kern w:val="0"/>
        </w:rPr>
        <w:t xml:space="preserve">→〔㉒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</w:t>
      </w:r>
      <w:r w:rsidRPr="005E5ACB">
        <w:rPr>
          <w:rFonts w:ascii="メイリオ" w:eastAsia="メイリオ" w:hAnsi="メイリオ" w:cs="RyuminPro-Regular" w:hint="eastAsia"/>
          <w:kern w:val="0"/>
        </w:rPr>
        <w:t xml:space="preserve">　〕結党（</w:t>
      </w:r>
      <w:r w:rsidRPr="005E5ACB">
        <w:rPr>
          <w:rFonts w:ascii="メイリオ" w:eastAsia="メイリオ" w:hAnsi="メイリオ" w:cs="RyuminPro-Regular"/>
          <w:kern w:val="0"/>
        </w:rPr>
        <w:t>1901</w:t>
      </w:r>
      <w:r w:rsidRPr="005E5ACB">
        <w:rPr>
          <w:rFonts w:ascii="メイリオ" w:eastAsia="メイリオ" w:hAnsi="メイリオ" w:cs="RyuminPro-Regular" w:hint="eastAsia"/>
          <w:kern w:val="0"/>
        </w:rPr>
        <w:t>年）→治安警察法で解散</w:t>
      </w:r>
      <w:r w:rsidRPr="005E5ACB">
        <w:rPr>
          <w:rFonts w:ascii="メイリオ" w:eastAsia="メイリオ" w:hAnsi="メイリオ" w:cs="RyuminPro-Regular"/>
          <w:kern w:val="0"/>
        </w:rPr>
        <w:t>/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大逆事件</w:t>
      </w:r>
      <w:r w:rsidRPr="005E5ACB">
        <w:rPr>
          <w:rFonts w:ascii="メイリオ" w:eastAsia="メイリオ" w:hAnsi="メイリオ" w:cs="RyuminPro-Regular" w:hint="eastAsia"/>
          <w:kern w:val="0"/>
        </w:rPr>
        <w:t>（</w:t>
      </w:r>
      <w:r w:rsidRPr="005E5ACB">
        <w:rPr>
          <w:rFonts w:ascii="メイリオ" w:eastAsia="メイリオ" w:hAnsi="メイリオ" w:cs="RyuminPro-Regular"/>
          <w:kern w:val="0"/>
        </w:rPr>
        <w:t>1910</w:t>
      </w:r>
      <w:r w:rsidRPr="005E5ACB">
        <w:rPr>
          <w:rFonts w:ascii="メイリオ" w:eastAsia="メイリオ" w:hAnsi="メイリオ" w:cs="RyuminPro-Regular" w:hint="eastAsia"/>
          <w:kern w:val="0"/>
        </w:rPr>
        <w:t>年）</w:t>
      </w:r>
    </w:p>
    <w:p w14:paraId="41DE1FFC" w14:textId="77777777" w:rsidR="00E96325" w:rsidRDefault="00E96325" w:rsidP="001548E6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</w:p>
    <w:p w14:paraId="4D79BD3E" w14:textId="28C55394" w:rsidR="00545B85" w:rsidRPr="008E27D0" w:rsidRDefault="00545B85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8E27D0">
        <w:rPr>
          <w:rFonts w:ascii="メイリオ" w:eastAsia="メイリオ" w:hAnsi="メイリオ" w:cs="RyuminPro-Regular" w:hint="eastAsia"/>
          <w:b/>
          <w:bCs/>
          <w:kern w:val="0"/>
        </w:rPr>
        <w:t xml:space="preserve">Q2. </w:t>
      </w:r>
      <w:r w:rsidR="00EF4BF2" w:rsidRPr="00EF4BF2">
        <w:rPr>
          <w:rFonts w:ascii="メイリオ" w:eastAsia="メイリオ" w:hAnsi="メイリオ" w:cs="RyuminPro-Regular" w:hint="eastAsia"/>
          <w:b/>
          <w:bCs/>
          <w:kern w:val="0"/>
        </w:rPr>
        <w:t>日清・日露戦争により，東アジアの国際関係はどのように変化したのだろうか。</w:t>
      </w:r>
    </w:p>
    <w:p w14:paraId="525DD8C0" w14:textId="35241A73" w:rsidR="00CA477A" w:rsidRPr="00545B85" w:rsidRDefault="008E27D0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>
        <w:rPr>
          <w:rFonts w:ascii="メイリオ" w:eastAsia="メイリオ" w:hAnsi="メイリオ" w:cs="RyuminPro-Regular"/>
          <w:noProof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32998BD" wp14:editId="208A997A">
                <wp:simplePos x="0" y="0"/>
                <wp:positionH relativeFrom="column">
                  <wp:align>left</wp:align>
                </wp:positionH>
                <wp:positionV relativeFrom="paragraph">
                  <wp:posOffset>43815</wp:posOffset>
                </wp:positionV>
                <wp:extent cx="6598920" cy="1253066"/>
                <wp:effectExtent l="0" t="0" r="11430" b="2349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8920" cy="12530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86534" w14:textId="7D1B3B05" w:rsidR="00545B85" w:rsidRPr="001679E5" w:rsidRDefault="00545B85" w:rsidP="00636462">
                            <w:pPr>
                              <w:snapToGrid w:val="0"/>
                              <w:spacing w:line="360" w:lineRule="exact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998BD" id="Text Box 91" o:spid="_x0000_s1027" type="#_x0000_t202" style="position:absolute;left:0;text-align:left;margin-left:0;margin-top:3.45pt;width:519.6pt;height:98.65pt;z-index:2516608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">
                <v:textbox inset="5.85pt,.7pt,5.85pt,.7pt">
                  <w:txbxContent>
                    <w:p w14:paraId="44586534" w14:textId="7D1B3B05" w:rsidR="00545B85" w:rsidRPr="001679E5" w:rsidRDefault="00545B85" w:rsidP="00636462">
                      <w:pPr>
                        <w:snapToGrid w:val="0"/>
                        <w:spacing w:line="360" w:lineRule="exact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126CC" w14:textId="77777777" w:rsidR="00CA477A" w:rsidRDefault="00CA477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5ADBF615" w14:textId="77777777" w:rsid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16FAA0AC" w14:textId="77777777" w:rsidR="00EF4BF2" w:rsidRDefault="00EF4BF2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454A5346" w14:textId="77777777" w:rsidR="00CA477A" w:rsidRDefault="00CA477A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</w:p>
    <w:p w14:paraId="1E3783C6" w14:textId="67D31C15" w:rsidR="005E268C" w:rsidRPr="00E47BAC" w:rsidRDefault="005E268C" w:rsidP="008E27D0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</w:rPr>
      </w:pPr>
      <w:r>
        <w:rPr>
          <w:rFonts w:ascii="メイリオ" w:eastAsia="メイリオ" w:hAnsi="メイリオ" w:cs="RyuminPro-Regular" w:hint="eastAsia"/>
          <w:b/>
        </w:rPr>
        <w:t>【</w:t>
      </w:r>
      <w:r w:rsidR="00EF4BF2">
        <w:rPr>
          <w:rFonts w:ascii="メイリオ" w:eastAsia="メイリオ" w:hAnsi="メイリオ" w:cs="RyuminPro-Regular" w:hint="eastAsia"/>
          <w:b/>
        </w:rPr>
        <w:t>アジア諸地域の民族運動</w:t>
      </w:r>
      <w:r w:rsidRPr="00E47BAC">
        <w:rPr>
          <w:rFonts w:ascii="メイリオ" w:eastAsia="メイリオ" w:hAnsi="メイリオ" w:cs="RyuminPro-Regular" w:hint="eastAsia"/>
          <w:b/>
        </w:rPr>
        <w:t>】</w:t>
      </w:r>
    </w:p>
    <w:p w14:paraId="5965914E" w14:textId="77777777" w:rsidR="001548E6" w:rsidRPr="001548E6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・帝国主義支配により植民地化→他方で，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産業の成長，西欧近代思想の普及</w:t>
      </w:r>
    </w:p>
    <w:p w14:paraId="2884475C" w14:textId="540C7004" w:rsidR="001548E6" w:rsidRPr="001548E6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　　　　　　　　　　　　　　　　　　</w:t>
      </w:r>
      <w:r>
        <w:rPr>
          <w:rFonts w:ascii="メイリオ" w:eastAsia="メイリオ" w:hAnsi="メイリオ" w:cs="RyuminPro-Regular" w:hint="eastAsia"/>
          <w:kern w:val="0"/>
        </w:rPr>
        <w:t xml:space="preserve">　</w:t>
      </w:r>
      <w:r w:rsidRPr="001548E6">
        <w:rPr>
          <w:rFonts w:ascii="メイリオ" w:eastAsia="メイリオ" w:hAnsi="メイリオ" w:cs="RyuminPro-Regular" w:hint="eastAsia"/>
          <w:kern w:val="0"/>
        </w:rPr>
        <w:t>→</w:t>
      </w: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独立を求める民族運動活発化</w:t>
      </w:r>
    </w:p>
    <w:p w14:paraId="75B26F15" w14:textId="77777777" w:rsidR="001548E6" w:rsidRPr="001548E6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b/>
          <w:bCs/>
          <w:kern w:val="0"/>
        </w:rPr>
        <w:t>●オスマン帝国とイランの立憲運動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　※日露戦争でアジアの日本がロシアに勝利したことが影響</w:t>
      </w:r>
    </w:p>
    <w:p w14:paraId="595C7096" w14:textId="0D677E4F" w:rsidR="001548E6" w:rsidRPr="001548E6" w:rsidRDefault="001548E6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・オスマン帝国：〔㉓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1548E6">
        <w:rPr>
          <w:rFonts w:ascii="メイリオ" w:eastAsia="メイリオ" w:hAnsi="メイリオ" w:cs="RyuminPro-Regular"/>
          <w:kern w:val="0"/>
        </w:rPr>
        <w:t>1908</w:t>
      </w:r>
      <w:r w:rsidRPr="001548E6">
        <w:rPr>
          <w:rFonts w:ascii="メイリオ" w:eastAsia="メイリオ" w:hAnsi="メイリオ" w:cs="RyuminPro-Regular" w:hint="eastAsia"/>
          <w:kern w:val="0"/>
        </w:rPr>
        <w:t>年）→立憲政を実現</w:t>
      </w:r>
    </w:p>
    <w:p w14:paraId="4A58235A" w14:textId="39125FA8" w:rsidR="001548E6" w:rsidRPr="001548E6" w:rsidRDefault="001548E6" w:rsidP="001548E6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・イラン：〔㉔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1548E6">
        <w:rPr>
          <w:rFonts w:ascii="メイリオ" w:eastAsia="メイリオ" w:hAnsi="メイリオ" w:cs="RyuminPro-Regular"/>
          <w:kern w:val="0"/>
        </w:rPr>
        <w:t>1905</w:t>
      </w:r>
      <w:r w:rsidRPr="001548E6">
        <w:rPr>
          <w:rFonts w:ascii="メイリオ" w:eastAsia="メイリオ" w:hAnsi="メイリオ" w:cs="RyuminPro-Regular" w:hint="eastAsia"/>
          <w:kern w:val="0"/>
        </w:rPr>
        <w:t>〜</w:t>
      </w:r>
      <w:r w:rsidRPr="001548E6">
        <w:rPr>
          <w:rFonts w:ascii="メイリオ" w:eastAsia="メイリオ" w:hAnsi="メイリオ" w:cs="RyuminPro-Regular"/>
          <w:kern w:val="0"/>
        </w:rPr>
        <w:t>11</w:t>
      </w:r>
      <w:r w:rsidRPr="001548E6">
        <w:rPr>
          <w:rFonts w:ascii="メイリオ" w:eastAsia="メイリオ" w:hAnsi="メイリオ" w:cs="RyuminPro-Regular" w:hint="eastAsia"/>
          <w:kern w:val="0"/>
        </w:rPr>
        <w:t>年）→議会開設と憲法制定の実現</w:t>
      </w:r>
    </w:p>
    <w:p w14:paraId="32510D03" w14:textId="77777777" w:rsidR="001548E6" w:rsidRPr="003E5C9B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●インド</w:t>
      </w:r>
    </w:p>
    <w:p w14:paraId="6A6CF358" w14:textId="7F80281E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・イギリスによる〔㉕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1548E6">
        <w:rPr>
          <w:rFonts w:ascii="メイリオ" w:eastAsia="メイリオ" w:hAnsi="メイリオ" w:cs="RyuminPro-Regular"/>
          <w:kern w:val="0"/>
        </w:rPr>
        <w:t>1905</w:t>
      </w:r>
      <w:r w:rsidRPr="001548E6">
        <w:rPr>
          <w:rFonts w:ascii="メイリオ" w:eastAsia="メイリオ" w:hAnsi="メイリオ" w:cs="RyuminPro-Regular" w:hint="eastAsia"/>
          <w:kern w:val="0"/>
        </w:rPr>
        <w:t>年）</w:t>
      </w:r>
    </w:p>
    <w:p w14:paraId="70C06D34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→ムスリムとヒンドゥー教徒の分断により反英運動を抑えるねらい</w:t>
      </w:r>
    </w:p>
    <w:p w14:paraId="212A55DC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leftChars="200" w:left="630" w:hangingChars="100" w:hanging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→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国民会議派</w:t>
      </w:r>
      <w:r w:rsidRPr="001548E6">
        <w:rPr>
          <w:rFonts w:ascii="メイリオ" w:eastAsia="メイリオ" w:hAnsi="メイリオ" w:cs="RyuminPro-Regular" w:hint="eastAsia"/>
          <w:kern w:val="0"/>
        </w:rPr>
        <w:t>が「スワデーシ（国産品愛用）」「スワラージ（自治獲得）」「英貨排斥」「民族教育」を唱える</w:t>
      </w:r>
    </w:p>
    <w:p w14:paraId="702C9709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→イギリスが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全インド=ムスリム連盟</w:t>
      </w:r>
      <w:r w:rsidRPr="001548E6">
        <w:rPr>
          <w:rFonts w:ascii="メイリオ" w:eastAsia="メイリオ" w:hAnsi="メイリオ" w:cs="RyuminPro-Regular" w:hint="eastAsia"/>
          <w:kern w:val="0"/>
        </w:rPr>
        <w:t>結成を後押し</w:t>
      </w:r>
    </w:p>
    <w:p w14:paraId="79AB245C" w14:textId="77777777" w:rsidR="001548E6" w:rsidRPr="003E5C9B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●東南アジア</w:t>
      </w:r>
    </w:p>
    <w:p w14:paraId="359ED36F" w14:textId="3A26F90F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・インドネシア：〔㉖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　</w:t>
      </w:r>
      <w:r w:rsidR="006A3797">
        <w:rPr>
          <w:rFonts w:ascii="メイリオ" w:eastAsia="メイリオ" w:hAnsi="メイリオ" w:cs="RyuminPro-Regular"/>
          <w:b/>
          <w:bCs/>
          <w:color w:val="EE0000"/>
          <w:kern w:val="0"/>
        </w:rPr>
        <w:t xml:space="preserve">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〕（イスラーム同盟）の活動</w:t>
      </w:r>
    </w:p>
    <w:p w14:paraId="29222676" w14:textId="77777777" w:rsid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・ベトナム：ファン=ボイ=チャウらによる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ドンズー（東遊）運動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※日露戦争での日本の勝利が影響</w:t>
      </w:r>
    </w:p>
    <w:p w14:paraId="1E2A4E3E" w14:textId="77777777" w:rsidR="001548E6" w:rsidRPr="003E5C9B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  <w:kern w:val="0"/>
        </w:rPr>
      </w:pP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●中国</w:t>
      </w:r>
    </w:p>
    <w:p w14:paraId="58085E0A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・変革の動き</w:t>
      </w:r>
    </w:p>
    <w:p w14:paraId="540C8457" w14:textId="06066810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→体制内の変革（光緒新政）…〔㉗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の廃止・憲法大綱の公布</w:t>
      </w:r>
    </w:p>
    <w:p w14:paraId="7F3DEE38" w14:textId="169A7BC8" w:rsidR="001548E6" w:rsidRDefault="001548E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　</w:t>
      </w:r>
      <w:r w:rsidR="003E5C9B">
        <w:rPr>
          <w:rFonts w:ascii="メイリオ" w:eastAsia="メイリオ" w:hAnsi="メイリオ" w:cs="RyuminPro-Regular" w:hint="eastAsia"/>
          <w:kern w:val="0"/>
        </w:rPr>
        <w:t xml:space="preserve">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民間の革命運動→東京で〔㉘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〕による</w:t>
      </w:r>
      <w:r w:rsidR="003E5C9B">
        <w:rPr>
          <w:rFonts w:ascii="メイリオ" w:eastAsia="メイリオ" w:hAnsi="メイリオ" w:cs="RyuminPro-Regular" w:hint="eastAsia"/>
          <w:b/>
          <w:bCs/>
          <w:kern w:val="0"/>
        </w:rPr>
        <w:t>中国同盟会</w:t>
      </w:r>
      <w:r w:rsidRPr="001548E6">
        <w:rPr>
          <w:rFonts w:ascii="メイリオ" w:eastAsia="メイリオ" w:hAnsi="メイリオ" w:cs="RyuminPro-Regular" w:hint="eastAsia"/>
          <w:kern w:val="0"/>
        </w:rPr>
        <w:t>結成（</w:t>
      </w:r>
      <w:r w:rsidRPr="001548E6">
        <w:rPr>
          <w:rFonts w:ascii="メイリオ" w:eastAsia="メイリオ" w:hAnsi="メイリオ" w:cs="RyuminPro-Regular"/>
          <w:kern w:val="0"/>
        </w:rPr>
        <w:t>1905</w:t>
      </w:r>
      <w:r w:rsidRPr="001548E6">
        <w:rPr>
          <w:rFonts w:ascii="メイリオ" w:eastAsia="メイリオ" w:hAnsi="メイリオ" w:cs="RyuminPro-Regular" w:hint="eastAsia"/>
          <w:kern w:val="0"/>
        </w:rPr>
        <w:t>年）→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三民主義</w:t>
      </w:r>
      <w:r w:rsidRPr="001548E6">
        <w:rPr>
          <w:rFonts w:ascii="メイリオ" w:eastAsia="メイリオ" w:hAnsi="メイリオ" w:cs="RyuminPro-Regular" w:hint="eastAsia"/>
          <w:kern w:val="0"/>
        </w:rPr>
        <w:t>を唱える</w:t>
      </w:r>
    </w:p>
    <w:p w14:paraId="50A9390A" w14:textId="77777777" w:rsidR="00850D56" w:rsidRPr="001548E6" w:rsidRDefault="00850D56" w:rsidP="001548E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 w:hint="eastAsia"/>
          <w:kern w:val="0"/>
        </w:rPr>
      </w:pPr>
    </w:p>
    <w:p w14:paraId="05E8DAC6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100" w:firstLine="21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・革命の勃発</w:t>
      </w:r>
    </w:p>
    <w:p w14:paraId="511D9E4B" w14:textId="7777777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>→清朝政府による鉄道国有化計画（1911年）→民族資本の反発/軍の蜂起</w:t>
      </w:r>
    </w:p>
    <w:p w14:paraId="784E7E35" w14:textId="17988047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→〔㉙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〕（</w:t>
      </w:r>
      <w:r w:rsidRPr="001548E6">
        <w:rPr>
          <w:rFonts w:ascii="メイリオ" w:eastAsia="メイリオ" w:hAnsi="メイリオ" w:cs="RyuminPro-Regular"/>
          <w:kern w:val="0"/>
        </w:rPr>
        <w:t>1911</w:t>
      </w:r>
      <w:r w:rsidRPr="001548E6">
        <w:rPr>
          <w:rFonts w:ascii="メイリオ" w:eastAsia="メイリオ" w:hAnsi="メイリオ" w:cs="RyuminPro-Regular" w:hint="eastAsia"/>
          <w:kern w:val="0"/>
        </w:rPr>
        <w:t>〜</w:t>
      </w:r>
      <w:r w:rsidRPr="001548E6">
        <w:rPr>
          <w:rFonts w:ascii="メイリオ" w:eastAsia="メイリオ" w:hAnsi="メイリオ" w:cs="RyuminPro-Regular"/>
          <w:kern w:val="0"/>
        </w:rPr>
        <w:t>12</w:t>
      </w:r>
      <w:r w:rsidRPr="001548E6">
        <w:rPr>
          <w:rFonts w:ascii="メイリオ" w:eastAsia="メイリオ" w:hAnsi="メイリオ" w:cs="RyuminPro-Regular" w:hint="eastAsia"/>
          <w:kern w:val="0"/>
        </w:rPr>
        <w:t>年）…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中華民国</w:t>
      </w:r>
      <w:r w:rsidRPr="001548E6">
        <w:rPr>
          <w:rFonts w:ascii="メイリオ" w:eastAsia="メイリオ" w:hAnsi="メイリオ" w:cs="RyuminPro-Regular" w:hint="eastAsia"/>
          <w:kern w:val="0"/>
        </w:rPr>
        <w:t>成立　臨時大総統：</w:t>
      </w:r>
      <w:r w:rsidR="003E5C9B">
        <w:rPr>
          <w:rFonts w:ascii="メイリオ" w:eastAsia="メイリオ" w:hAnsi="メイリオ" w:cs="RyuminPro-Regular" w:hint="eastAsia"/>
          <w:kern w:val="0"/>
        </w:rPr>
        <w:t>孫文</w:t>
      </w:r>
    </w:p>
    <w:p w14:paraId="764CA4B9" w14:textId="4CF20E4B" w:rsidR="001548E6" w:rsidRPr="001548E6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→〔㉚　</w:t>
      </w:r>
      <w:r w:rsidR="006A3797">
        <w:rPr>
          <w:rFonts w:ascii="メイリオ" w:eastAsia="メイリオ" w:hAnsi="メイリオ" w:cs="RyuminPro-Regular" w:hint="eastAsia"/>
          <w:b/>
          <w:bCs/>
          <w:color w:val="EE0000"/>
          <w:kern w:val="0"/>
        </w:rPr>
        <w:t xml:space="preserve">　　　</w:t>
      </w:r>
      <w:r w:rsidRPr="001548E6">
        <w:rPr>
          <w:rFonts w:ascii="メイリオ" w:eastAsia="メイリオ" w:hAnsi="メイリオ" w:cs="RyuminPro-Regular" w:hint="eastAsia"/>
          <w:kern w:val="0"/>
        </w:rPr>
        <w:t xml:space="preserve">　〕により</w:t>
      </w:r>
      <w:r w:rsidRPr="003E5C9B">
        <w:rPr>
          <w:rFonts w:ascii="メイリオ" w:eastAsia="メイリオ" w:hAnsi="メイリオ" w:cs="RyuminPro-Regular" w:hint="eastAsia"/>
          <w:b/>
          <w:bCs/>
          <w:kern w:val="0"/>
        </w:rPr>
        <w:t>宣統帝</w:t>
      </w:r>
      <w:r w:rsidRPr="001548E6">
        <w:rPr>
          <w:rFonts w:ascii="メイリオ" w:eastAsia="メイリオ" w:hAnsi="メイリオ" w:cs="RyuminPro-Regular" w:hint="eastAsia"/>
          <w:kern w:val="0"/>
        </w:rPr>
        <w:t>退位（清の滅亡）</w:t>
      </w:r>
    </w:p>
    <w:p w14:paraId="7621E1C7" w14:textId="1FC259B5" w:rsidR="00E736BB" w:rsidRPr="00545B85" w:rsidRDefault="001548E6" w:rsidP="003E5C9B">
      <w:pPr>
        <w:autoSpaceDE w:val="0"/>
        <w:autoSpaceDN w:val="0"/>
        <w:adjustRightInd w:val="0"/>
        <w:snapToGrid w:val="0"/>
        <w:spacing w:line="480" w:lineRule="exact"/>
        <w:ind w:firstLineChars="200" w:firstLine="420"/>
        <w:rPr>
          <w:rFonts w:ascii="メイリオ" w:eastAsia="メイリオ" w:hAnsi="メイリオ" w:cs="RyuminPro-Regular"/>
          <w:kern w:val="0"/>
        </w:rPr>
      </w:pPr>
      <w:r w:rsidRPr="001548E6">
        <w:rPr>
          <w:rFonts w:ascii="メイリオ" w:eastAsia="メイリオ" w:hAnsi="メイリオ" w:cs="RyuminPro-Regular" w:hint="eastAsia"/>
          <w:kern w:val="0"/>
        </w:rPr>
        <w:t xml:space="preserve">　</w:t>
      </w:r>
      <w:r w:rsidR="003E5C9B">
        <w:rPr>
          <w:rFonts w:ascii="メイリオ" w:eastAsia="メイリオ" w:hAnsi="メイリオ" w:cs="RyuminPro-Regular" w:hint="eastAsia"/>
          <w:kern w:val="0"/>
        </w:rPr>
        <w:t>袁世凱</w:t>
      </w:r>
      <w:r w:rsidRPr="001548E6">
        <w:rPr>
          <w:rFonts w:ascii="メイリオ" w:eastAsia="メイリオ" w:hAnsi="メイリオ" w:cs="RyuminPro-Regular" w:hint="eastAsia"/>
          <w:kern w:val="0"/>
        </w:rPr>
        <w:t>が臨時大総統に就任，死後各地に軍閥割拠</w:t>
      </w:r>
    </w:p>
    <w:p w14:paraId="7AE35B48" w14:textId="77777777" w:rsidR="00D94929" w:rsidRPr="0091412C" w:rsidRDefault="00D94929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0535A0C7" w14:textId="77777777" w:rsidR="00850D56" w:rsidRPr="00D94929" w:rsidRDefault="00850D56" w:rsidP="00850D56">
      <w:pPr>
        <w:autoSpaceDE w:val="0"/>
        <w:autoSpaceDN w:val="0"/>
        <w:adjustRightInd w:val="0"/>
        <w:snapToGrid w:val="0"/>
        <w:spacing w:line="440" w:lineRule="exact"/>
        <w:rPr>
          <w:rFonts w:ascii="メイリオ" w:eastAsia="メイリオ" w:hAnsi="メイリオ" w:cs="RyuminPro-Regular"/>
          <w:b/>
          <w:bCs/>
        </w:rPr>
      </w:pPr>
      <w:r>
        <w:rPr>
          <w:rFonts w:ascii="メイリオ" w:eastAsia="メイリオ" w:hAnsi="メイリオ" w:cs="RyuminPro-Regular" w:hint="eastAsia"/>
          <w:b/>
          <w:bCs/>
        </w:rPr>
        <w:t>＜全体の主題の問い＞</w:t>
      </w:r>
      <w:r w:rsidRPr="008E50AA">
        <w:rPr>
          <w:rFonts w:ascii="メイリオ" w:eastAsia="メイリオ" w:hAnsi="メイリオ" w:cs="RyuminPro-Regular" w:hint="eastAsia"/>
          <w:b/>
          <w:bCs/>
        </w:rPr>
        <w:t>帝国主義によって，列強とアジア・アフリカの社会は，それぞれどのように変化したのだろうか。</w:t>
      </w:r>
    </w:p>
    <w:p w14:paraId="7565AB76" w14:textId="77777777" w:rsidR="00850D56" w:rsidRPr="001679E5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u w:val="single"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60D9B7" wp14:editId="408D0058">
                <wp:simplePos x="0" y="0"/>
                <wp:positionH relativeFrom="column">
                  <wp:posOffset>3810</wp:posOffset>
                </wp:positionH>
                <wp:positionV relativeFrom="paragraph">
                  <wp:posOffset>50800</wp:posOffset>
                </wp:positionV>
                <wp:extent cx="6518910" cy="1920240"/>
                <wp:effectExtent l="0" t="0" r="15240" b="2286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910" cy="192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9077" w14:textId="4A5C2E78" w:rsidR="00850D56" w:rsidRPr="001679E5" w:rsidRDefault="00850D56" w:rsidP="00850D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0D9B7" id="Text Box 74" o:spid="_x0000_s1028" type="#_x0000_t202" style="position:absolute;left:0;text-align:left;margin-left:.3pt;margin-top:4pt;width:513.3pt;height:151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">
                <v:textbox inset="5.85pt,.7pt,5.85pt,.7pt">
                  <w:txbxContent>
                    <w:p w14:paraId="78F89077" w14:textId="4A5C2E78" w:rsidR="00850D56" w:rsidRPr="001679E5" w:rsidRDefault="00850D56" w:rsidP="00850D56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6FBE69" w14:textId="77777777" w:rsidR="00850D56" w:rsidRPr="00136780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u w:val="single"/>
        </w:rPr>
      </w:pPr>
    </w:p>
    <w:p w14:paraId="51E89564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62B7EF99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12"/>
        </w:rPr>
      </w:pPr>
    </w:p>
    <w:p w14:paraId="456FAB5B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12"/>
        </w:rPr>
      </w:pPr>
    </w:p>
    <w:p w14:paraId="680D95AD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</w:p>
    <w:p w14:paraId="6C3402F5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 w:hint="eastAsia"/>
          <w:b/>
          <w:bCs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C531904" wp14:editId="1AF3A19F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6452235" cy="381000"/>
                <wp:effectExtent l="0" t="0" r="24765" b="19050"/>
                <wp:wrapNone/>
                <wp:docPr id="86822919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B1E16" w14:textId="4D6F909A" w:rsidR="00850D56" w:rsidRPr="00F95C0B" w:rsidRDefault="00850D56" w:rsidP="00850D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1904" id="Text Box 75" o:spid="_x0000_s1029" type="#_x0000_t202" style="position:absolute;left:0;text-align:left;margin-left:456.85pt;margin-top:25.8pt;width:508.05pt;height:30pt;z-index:251682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">
                <v:textbox inset="5.85pt,.7pt,5.85pt,.7pt">
                  <w:txbxContent>
                    <w:p w14:paraId="72CB1E16" w14:textId="4D6F909A" w:rsidR="00850D56" w:rsidRPr="00F95C0B" w:rsidRDefault="00850D56" w:rsidP="00850D56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RyuminPro-Regular" w:hint="eastAsia"/>
          <w:b/>
          <w:bCs/>
        </w:rPr>
        <w:t>＜Check＞教科書p.100の</w:t>
      </w:r>
      <w:r w:rsidRPr="00263B0E">
        <w:rPr>
          <w:rFonts w:ascii="メイリオ" w:eastAsia="メイリオ" w:hAnsi="メイリオ" w:cs="RyuminPro-Regular" w:hint="eastAsia"/>
          <w:b/>
          <w:bCs/>
        </w:rPr>
        <w:t>風刺画は何をあらわしているのだろうか。</w:t>
      </w:r>
    </w:p>
    <w:p w14:paraId="22626D89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</w:p>
    <w:p w14:paraId="3510F66A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 w:hint="eastAsia"/>
          <w:b/>
          <w:bCs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8C0B49" wp14:editId="0A999DAE">
                <wp:simplePos x="0" y="0"/>
                <wp:positionH relativeFrom="margin">
                  <wp:align>right</wp:align>
                </wp:positionH>
                <wp:positionV relativeFrom="paragraph">
                  <wp:posOffset>327660</wp:posOffset>
                </wp:positionV>
                <wp:extent cx="6452235" cy="914400"/>
                <wp:effectExtent l="0" t="0" r="24765" b="19050"/>
                <wp:wrapNone/>
                <wp:docPr id="97484271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31BE" w14:textId="4C0B4A12" w:rsidR="00850D56" w:rsidRPr="00F95C0B" w:rsidRDefault="00850D56" w:rsidP="00850D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C0B49" id="_x0000_s1030" type="#_x0000_t202" style="position:absolute;left:0;text-align:left;margin-left:456.85pt;margin-top:25.8pt;width:508.05pt;height:1in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">
                <v:textbox inset="5.85pt,.7pt,5.85pt,.7pt">
                  <w:txbxContent>
                    <w:p w14:paraId="754E31BE" w14:textId="4C0B4A12" w:rsidR="00850D56" w:rsidRPr="00F95C0B" w:rsidRDefault="00850D56" w:rsidP="00850D56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 w:cs="RyuminPro-Regular" w:hint="eastAsia"/>
          <w:b/>
          <w:bCs/>
        </w:rPr>
        <w:t>＜Check＞セシル=ローズ</w:t>
      </w:r>
      <w:r w:rsidRPr="00263B0E">
        <w:rPr>
          <w:rFonts w:ascii="メイリオ" w:eastAsia="メイリオ" w:hAnsi="メイリオ" w:cs="RyuminPro-Regular" w:hint="eastAsia"/>
          <w:b/>
          <w:bCs/>
        </w:rPr>
        <w:t>が足をおいた地とそれらをつなぐ電信線から，イギリスのねらいを考えよう</w:t>
      </w:r>
      <w:r>
        <w:rPr>
          <w:rFonts w:ascii="メイリオ" w:eastAsia="メイリオ" w:hAnsi="メイリオ" w:cs="RyuminPro-Regular" w:hint="eastAsia"/>
          <w:b/>
          <w:bCs/>
        </w:rPr>
        <w:t>。</w:t>
      </w:r>
    </w:p>
    <w:p w14:paraId="66CA0B95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</w:p>
    <w:p w14:paraId="702B537A" w14:textId="77777777" w:rsidR="00850D56" w:rsidRPr="00263B0E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</w:p>
    <w:p w14:paraId="492E754B" w14:textId="77777777" w:rsidR="00850D56" w:rsidRDefault="00850D56" w:rsidP="00850D56">
      <w:pPr>
        <w:autoSpaceDE w:val="0"/>
        <w:autoSpaceDN w:val="0"/>
        <w:adjustRightInd w:val="0"/>
        <w:snapToGrid w:val="0"/>
        <w:spacing w:line="480" w:lineRule="exact"/>
        <w:rPr>
          <w:rFonts w:ascii="メイリオ" w:eastAsia="メイリオ" w:hAnsi="メイリオ" w:cs="RyuminPro-Regular"/>
          <w:b/>
          <w:bCs/>
        </w:rPr>
      </w:pPr>
    </w:p>
    <w:p w14:paraId="16568F65" w14:textId="77777777" w:rsidR="00850D56" w:rsidRDefault="00850D56" w:rsidP="00850D56">
      <w:pPr>
        <w:autoSpaceDE w:val="0"/>
        <w:autoSpaceDN w:val="0"/>
        <w:adjustRightInd w:val="0"/>
        <w:snapToGrid w:val="0"/>
        <w:spacing w:line="440" w:lineRule="exact"/>
        <w:rPr>
          <w:rFonts w:ascii="メイリオ" w:eastAsia="メイリオ" w:hAnsi="メイリオ" w:cs="RyuminPro-Regular" w:hint="eastAsia"/>
          <w:b/>
          <w:bCs/>
        </w:rPr>
      </w:pPr>
      <w:r>
        <w:rPr>
          <w:rFonts w:ascii="メイリオ" w:eastAsia="メイリオ" w:hAnsi="メイリオ" w:cs="RyuminPro-Regular" w:hint="eastAsia"/>
          <w:b/>
          <w:bCs/>
        </w:rPr>
        <w:t>＜Check＞「中国分割の風刺画」で描かれている，</w:t>
      </w:r>
      <w:r w:rsidRPr="00263B0E">
        <w:rPr>
          <w:rFonts w:ascii="メイリオ" w:eastAsia="メイリオ" w:hAnsi="メイリオ" w:cs="RyuminPro-Regular" w:hint="eastAsia"/>
          <w:b/>
          <w:bCs/>
        </w:rPr>
        <w:t>フランス語で「CHINE」と書かれたパイを切り分けている人々は，どの国を象徴しているのだろうか。</w:t>
      </w:r>
    </w:p>
    <w:p w14:paraId="11C7E4AB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42CB7E" wp14:editId="17856BDB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452235" cy="365760"/>
                <wp:effectExtent l="0" t="0" r="24765" b="15240"/>
                <wp:wrapNone/>
                <wp:docPr id="82486587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344BD" w14:textId="6825847B" w:rsidR="00850D56" w:rsidRPr="00F95C0B" w:rsidRDefault="00850D56" w:rsidP="00850D56">
                            <w:pPr>
                              <w:snapToGrid w:val="0"/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2CB7E" id="_x0000_s1031" type="#_x0000_t202" style="position:absolute;left:0;text-align:left;margin-left:456.85pt;margin-top:.2pt;width:508.05pt;height:28.8pt;z-index:2516843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">
                <v:textbox inset="5.85pt,.7pt,5.85pt,.7pt">
                  <w:txbxContent>
                    <w:p w14:paraId="02F344BD" w14:textId="6825847B" w:rsidR="00850D56" w:rsidRPr="00F95C0B" w:rsidRDefault="00850D56" w:rsidP="00850D56">
                      <w:pPr>
                        <w:snapToGrid w:val="0"/>
                        <w:rPr>
                          <w:rFonts w:ascii="メイリオ" w:eastAsia="メイリオ" w:hAnsi="メイリオ" w:hint="eastAsia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C38D5" w14:textId="77777777" w:rsidR="00850D56" w:rsidRPr="00D94929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b/>
          <w:bCs/>
        </w:rPr>
      </w:pPr>
      <w:r>
        <w:rPr>
          <w:rFonts w:ascii="メイリオ" w:eastAsia="メイリオ" w:hAnsi="メイリオ" w:cs="RyuminPro-Regular" w:hint="eastAsia"/>
          <w:b/>
          <w:bCs/>
        </w:rPr>
        <w:t>＜Try＞</w:t>
      </w:r>
      <w:r w:rsidRPr="008E50AA">
        <w:rPr>
          <w:rFonts w:ascii="メイリオ" w:eastAsia="メイリオ" w:hAnsi="メイリオ" w:cs="RyuminPro-Regular" w:hint="eastAsia"/>
          <w:b/>
          <w:bCs/>
        </w:rPr>
        <w:t>植民地支配によって生じた問題は，現代世界にどのような影響を与えているのだろうか。</w:t>
      </w:r>
    </w:p>
    <w:p w14:paraId="503D0C82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  <w:r>
        <w:rPr>
          <w:rFonts w:ascii="メイリオ" w:eastAsia="メイリオ" w:hAnsi="メイリオ" w:cs="RyuminPro-Regular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87642E" wp14:editId="4AA5813F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6452235" cy="1767840"/>
                <wp:effectExtent l="0" t="0" r="24765" b="2286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235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1567" w14:textId="02584AC3" w:rsidR="00850D56" w:rsidRPr="00F95C0B" w:rsidRDefault="00850D56" w:rsidP="00850D56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7642E" id="_x0000_s1032" type="#_x0000_t202" style="position:absolute;left:0;text-align:left;margin-left:456.85pt;margin-top:3.8pt;width:508.05pt;height:139.2pt;z-index:25168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">
                <v:textbox inset="5.85pt,.7pt,5.85pt,.7pt">
                  <w:txbxContent>
                    <w:p w14:paraId="346B1567" w14:textId="02584AC3" w:rsidR="00850D56" w:rsidRPr="00F95C0B" w:rsidRDefault="00850D56" w:rsidP="00850D56">
                      <w:pPr>
                        <w:snapToGrid w:val="0"/>
                        <w:rPr>
                          <w:rFonts w:ascii="メイリオ" w:eastAsia="メイリオ" w:hAnsi="メイリオ"/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5BBDB" w14:textId="77777777" w:rsidR="00850D56" w:rsidRPr="001679E5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49D49839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p w14:paraId="7BE0B079" w14:textId="77777777" w:rsidR="00850D56" w:rsidRDefault="00850D56" w:rsidP="00850D56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  <w:sz w:val="8"/>
        </w:rPr>
      </w:pPr>
    </w:p>
    <w:p w14:paraId="2FEA4841" w14:textId="10143730" w:rsidR="00CA21AA" w:rsidRPr="00850D56" w:rsidRDefault="00CA21AA" w:rsidP="008E27D0">
      <w:pPr>
        <w:autoSpaceDE w:val="0"/>
        <w:autoSpaceDN w:val="0"/>
        <w:adjustRightInd w:val="0"/>
        <w:snapToGrid w:val="0"/>
        <w:spacing w:line="520" w:lineRule="exact"/>
        <w:rPr>
          <w:rFonts w:ascii="メイリオ" w:eastAsia="メイリオ" w:hAnsi="メイリオ" w:cs="RyuminPro-Regular"/>
        </w:rPr>
      </w:pPr>
    </w:p>
    <w:sectPr w:rsidR="00CA21AA" w:rsidRPr="00850D56" w:rsidSect="00BE4F74">
      <w:headerReference w:type="even" r:id="rId8"/>
      <w:headerReference w:type="default" r:id="rId9"/>
      <w:pgSz w:w="23811" w:h="16838" w:orient="landscape" w:code="8"/>
      <w:pgMar w:top="1021" w:right="1021" w:bottom="964" w:left="1021" w:header="624" w:footer="567" w:gutter="0"/>
      <w:cols w:num="2" w:space="1377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A9C2" w14:textId="77777777" w:rsidR="00702D3A" w:rsidRDefault="00702D3A" w:rsidP="00965291">
      <w:r>
        <w:separator/>
      </w:r>
    </w:p>
  </w:endnote>
  <w:endnote w:type="continuationSeparator" w:id="0">
    <w:p w14:paraId="5E1AE1C9" w14:textId="77777777" w:rsidR="00702D3A" w:rsidRDefault="00702D3A" w:rsidP="0096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RyuminPr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0003" w14:textId="77777777" w:rsidR="00702D3A" w:rsidRDefault="00702D3A" w:rsidP="00965291">
      <w:r>
        <w:separator/>
      </w:r>
    </w:p>
  </w:footnote>
  <w:footnote w:type="continuationSeparator" w:id="0">
    <w:p w14:paraId="3BB45856" w14:textId="77777777" w:rsidR="00702D3A" w:rsidRDefault="00702D3A" w:rsidP="0096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867D" w14:textId="216297B2" w:rsidR="00636462" w:rsidRPr="00636462" w:rsidRDefault="00636462" w:rsidP="00636462">
    <w:pPr>
      <w:spacing w:line="400" w:lineRule="exact"/>
      <w:textAlignment w:val="baseline"/>
      <w:rPr>
        <w:rFonts w:hAnsi="ＭＳ 明朝"/>
        <w:bCs/>
        <w:szCs w:val="21"/>
        <w:shd w:val="clear" w:color="auto" w:fill="000000"/>
      </w:rPr>
    </w:pPr>
    <w:r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>国民国家形成の各国比較</w:t>
    </w:r>
    <w:r w:rsidR="00A64B3C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年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組　</w:t>
    </w:r>
    <w:r w:rsidRPr="009763AE">
      <w:rPr>
        <w:rFonts w:ascii="ＭＳ 明朝" w:hAnsi="ＭＳ 明朝" w:hint="eastAsia"/>
        <w:u w:val="single"/>
      </w:rPr>
      <w:t xml:space="preserve">　　</w:t>
    </w:r>
    <w:r w:rsidRPr="009763AE">
      <w:rPr>
        <w:rFonts w:ascii="ＭＳ 明朝" w:hAnsi="ＭＳ 明朝" w:hint="eastAsia"/>
      </w:rPr>
      <w:t xml:space="preserve">番　</w:t>
    </w:r>
    <w:r>
      <w:rPr>
        <w:rFonts w:ascii="ＭＳ 明朝" w:hAnsi="ＭＳ 明朝" w:hint="eastAsia"/>
      </w:rPr>
      <w:t>名前</w:t>
    </w:r>
    <w:r w:rsidRPr="009763AE">
      <w:rPr>
        <w:rFonts w:ascii="ＭＳ 明朝" w:hAnsi="ＭＳ 明朝" w:hint="eastAsia"/>
        <w:u w:val="single"/>
      </w:rPr>
      <w:t xml:space="preserve">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81EC0" w14:textId="03446420" w:rsidR="00636462" w:rsidRPr="006A18CA" w:rsidRDefault="00AD5719" w:rsidP="00636462">
    <w:pPr>
      <w:spacing w:line="400" w:lineRule="exact"/>
      <w:textAlignment w:val="baseline"/>
      <w:rPr>
        <w:rFonts w:ascii="メイリオ" w:eastAsia="メイリオ" w:hAnsi="メイリオ" w:cs="メイリオ"/>
        <w:b/>
        <w:bCs/>
        <w:color w:val="000000"/>
        <w:kern w:val="24"/>
        <w:sz w:val="32"/>
        <w:szCs w:val="32"/>
      </w:rPr>
    </w:pPr>
    <w:r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２　</w:t>
    </w:r>
    <w:r w:rsidR="006A18CA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>帝国主義</w:t>
    </w:r>
    <w:r w:rsidR="00A64B3C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</w:t>
    </w:r>
    <w:r w:rsidR="00707292" w:rsidRPr="00707292">
      <w:rPr>
        <w:rFonts w:ascii="メイリオ" w:eastAsia="メイリオ" w:hAnsi="メイリオ" w:cs="メイリオ" w:hint="eastAsia"/>
        <w:color w:val="000000"/>
        <w:kern w:val="24"/>
        <w:szCs w:val="21"/>
      </w:rPr>
      <w:t>（p.100～113）</w:t>
    </w:r>
    <w:r w:rsidR="00707292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　　　　　　　　　　　　　　　　　　　　　　　　　　　　　　　　　</w:t>
    </w:r>
    <w:r w:rsidR="00A64B3C">
      <w:rPr>
        <w:rFonts w:ascii="メイリオ" w:eastAsia="メイリオ" w:hAnsi="メイリオ" w:cs="メイリオ" w:hint="eastAsia"/>
        <w:b/>
        <w:bCs/>
        <w:color w:val="000000"/>
        <w:kern w:val="24"/>
        <w:sz w:val="32"/>
        <w:szCs w:val="32"/>
      </w:rPr>
      <w:t xml:space="preserve">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年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組　</w:t>
    </w:r>
    <w:r w:rsidR="00636462" w:rsidRPr="009763AE">
      <w:rPr>
        <w:rFonts w:ascii="ＭＳ 明朝" w:hAnsi="ＭＳ 明朝" w:hint="eastAsia"/>
        <w:u w:val="single"/>
      </w:rPr>
      <w:t xml:space="preserve">　　</w:t>
    </w:r>
    <w:r w:rsidR="00636462" w:rsidRPr="009763AE">
      <w:rPr>
        <w:rFonts w:ascii="ＭＳ 明朝" w:hAnsi="ＭＳ 明朝" w:hint="eastAsia"/>
      </w:rPr>
      <w:t xml:space="preserve">番　</w:t>
    </w:r>
    <w:r w:rsidR="00636462">
      <w:rPr>
        <w:rFonts w:ascii="ＭＳ 明朝" w:hAnsi="ＭＳ 明朝" w:hint="eastAsia"/>
      </w:rPr>
      <w:t>名前</w:t>
    </w:r>
    <w:r w:rsidR="00636462" w:rsidRPr="009763AE">
      <w:rPr>
        <w:rFonts w:ascii="ＭＳ 明朝" w:hAnsi="ＭＳ 明朝" w:hint="eastAsia"/>
        <w:u w:val="single"/>
      </w:rPr>
      <w:t xml:space="preserve">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6D20A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77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5"/>
    <w:rsid w:val="000019F9"/>
    <w:rsid w:val="00006F76"/>
    <w:rsid w:val="000211DA"/>
    <w:rsid w:val="00022520"/>
    <w:rsid w:val="00030832"/>
    <w:rsid w:val="000364C6"/>
    <w:rsid w:val="0004258A"/>
    <w:rsid w:val="000453FE"/>
    <w:rsid w:val="00055835"/>
    <w:rsid w:val="00064194"/>
    <w:rsid w:val="00064827"/>
    <w:rsid w:val="0007064C"/>
    <w:rsid w:val="00072785"/>
    <w:rsid w:val="00092A12"/>
    <w:rsid w:val="000A31E6"/>
    <w:rsid w:val="000C18EE"/>
    <w:rsid w:val="000E0E3A"/>
    <w:rsid w:val="000F0B9F"/>
    <w:rsid w:val="000F165D"/>
    <w:rsid w:val="001203F9"/>
    <w:rsid w:val="00120454"/>
    <w:rsid w:val="001243C1"/>
    <w:rsid w:val="00124AF8"/>
    <w:rsid w:val="001321A7"/>
    <w:rsid w:val="0013224E"/>
    <w:rsid w:val="00132EB9"/>
    <w:rsid w:val="00134E11"/>
    <w:rsid w:val="00136780"/>
    <w:rsid w:val="00151804"/>
    <w:rsid w:val="0015349F"/>
    <w:rsid w:val="001548E6"/>
    <w:rsid w:val="00155206"/>
    <w:rsid w:val="00156DC5"/>
    <w:rsid w:val="001679E5"/>
    <w:rsid w:val="001720A3"/>
    <w:rsid w:val="00173D5E"/>
    <w:rsid w:val="00173D8F"/>
    <w:rsid w:val="00174894"/>
    <w:rsid w:val="00183AF0"/>
    <w:rsid w:val="00192A04"/>
    <w:rsid w:val="001A4C3E"/>
    <w:rsid w:val="001B7ADF"/>
    <w:rsid w:val="001D66E0"/>
    <w:rsid w:val="001E1B9E"/>
    <w:rsid w:val="00200FAC"/>
    <w:rsid w:val="0020234F"/>
    <w:rsid w:val="002064DB"/>
    <w:rsid w:val="002139B0"/>
    <w:rsid w:val="00222CCD"/>
    <w:rsid w:val="00240AC8"/>
    <w:rsid w:val="00252B86"/>
    <w:rsid w:val="00252C87"/>
    <w:rsid w:val="00253A11"/>
    <w:rsid w:val="002653DD"/>
    <w:rsid w:val="00273D29"/>
    <w:rsid w:val="0027674B"/>
    <w:rsid w:val="002801C0"/>
    <w:rsid w:val="0028549B"/>
    <w:rsid w:val="00285A9E"/>
    <w:rsid w:val="002869E6"/>
    <w:rsid w:val="00291879"/>
    <w:rsid w:val="0029481D"/>
    <w:rsid w:val="002A5911"/>
    <w:rsid w:val="002A5AD4"/>
    <w:rsid w:val="002B03AB"/>
    <w:rsid w:val="002B0746"/>
    <w:rsid w:val="002C6AC8"/>
    <w:rsid w:val="002C7E8E"/>
    <w:rsid w:val="002E67BA"/>
    <w:rsid w:val="002F693C"/>
    <w:rsid w:val="00307A3E"/>
    <w:rsid w:val="00331BBB"/>
    <w:rsid w:val="00341E7A"/>
    <w:rsid w:val="00351C8C"/>
    <w:rsid w:val="00375626"/>
    <w:rsid w:val="00375AC1"/>
    <w:rsid w:val="00381805"/>
    <w:rsid w:val="00382946"/>
    <w:rsid w:val="00382E5A"/>
    <w:rsid w:val="00391776"/>
    <w:rsid w:val="00392952"/>
    <w:rsid w:val="003A3F80"/>
    <w:rsid w:val="003B2F71"/>
    <w:rsid w:val="003D269E"/>
    <w:rsid w:val="003D6911"/>
    <w:rsid w:val="003E579E"/>
    <w:rsid w:val="003E5C9B"/>
    <w:rsid w:val="00402554"/>
    <w:rsid w:val="00403B9F"/>
    <w:rsid w:val="00406DF1"/>
    <w:rsid w:val="004106E7"/>
    <w:rsid w:val="00455CAA"/>
    <w:rsid w:val="00473C8B"/>
    <w:rsid w:val="00475C84"/>
    <w:rsid w:val="004851B0"/>
    <w:rsid w:val="004A331A"/>
    <w:rsid w:val="004A4181"/>
    <w:rsid w:val="004B4ED8"/>
    <w:rsid w:val="004C102C"/>
    <w:rsid w:val="004C54A2"/>
    <w:rsid w:val="004D2D07"/>
    <w:rsid w:val="004D5CFA"/>
    <w:rsid w:val="004E412E"/>
    <w:rsid w:val="004F3A82"/>
    <w:rsid w:val="004F4428"/>
    <w:rsid w:val="004F6C65"/>
    <w:rsid w:val="005054D4"/>
    <w:rsid w:val="00510019"/>
    <w:rsid w:val="00511113"/>
    <w:rsid w:val="005169CC"/>
    <w:rsid w:val="005200A6"/>
    <w:rsid w:val="00522AD0"/>
    <w:rsid w:val="00522FCD"/>
    <w:rsid w:val="00545B85"/>
    <w:rsid w:val="00572DD0"/>
    <w:rsid w:val="00577EA2"/>
    <w:rsid w:val="00583502"/>
    <w:rsid w:val="005954C5"/>
    <w:rsid w:val="0059754E"/>
    <w:rsid w:val="005C099A"/>
    <w:rsid w:val="005D1458"/>
    <w:rsid w:val="005E0049"/>
    <w:rsid w:val="005E268C"/>
    <w:rsid w:val="005E547D"/>
    <w:rsid w:val="005E5ACB"/>
    <w:rsid w:val="005F0D99"/>
    <w:rsid w:val="005F5A5C"/>
    <w:rsid w:val="00602B7E"/>
    <w:rsid w:val="006051FC"/>
    <w:rsid w:val="0061073D"/>
    <w:rsid w:val="00613AE7"/>
    <w:rsid w:val="00614E9A"/>
    <w:rsid w:val="00633193"/>
    <w:rsid w:val="00634C3B"/>
    <w:rsid w:val="00636462"/>
    <w:rsid w:val="00666FA4"/>
    <w:rsid w:val="00671873"/>
    <w:rsid w:val="00693AC1"/>
    <w:rsid w:val="006A11E9"/>
    <w:rsid w:val="006A18CA"/>
    <w:rsid w:val="006A197B"/>
    <w:rsid w:val="006A2070"/>
    <w:rsid w:val="006A3797"/>
    <w:rsid w:val="006B06FB"/>
    <w:rsid w:val="006C4EB9"/>
    <w:rsid w:val="006C6B81"/>
    <w:rsid w:val="006E0FE9"/>
    <w:rsid w:val="006F34A0"/>
    <w:rsid w:val="0070263A"/>
    <w:rsid w:val="00702D3A"/>
    <w:rsid w:val="007065C2"/>
    <w:rsid w:val="00707292"/>
    <w:rsid w:val="00722997"/>
    <w:rsid w:val="00736329"/>
    <w:rsid w:val="007400A6"/>
    <w:rsid w:val="00743445"/>
    <w:rsid w:val="00746DBC"/>
    <w:rsid w:val="00753F34"/>
    <w:rsid w:val="00760B3E"/>
    <w:rsid w:val="00761A07"/>
    <w:rsid w:val="00773393"/>
    <w:rsid w:val="00780D42"/>
    <w:rsid w:val="00780E80"/>
    <w:rsid w:val="00782BC0"/>
    <w:rsid w:val="0078760B"/>
    <w:rsid w:val="00790E86"/>
    <w:rsid w:val="007A025B"/>
    <w:rsid w:val="007A49E2"/>
    <w:rsid w:val="007A6916"/>
    <w:rsid w:val="007B0E21"/>
    <w:rsid w:val="007B388D"/>
    <w:rsid w:val="007C2FE5"/>
    <w:rsid w:val="007C437F"/>
    <w:rsid w:val="007D5678"/>
    <w:rsid w:val="007E4B56"/>
    <w:rsid w:val="007E5BE6"/>
    <w:rsid w:val="007E6D0F"/>
    <w:rsid w:val="007F76D2"/>
    <w:rsid w:val="00811979"/>
    <w:rsid w:val="00826504"/>
    <w:rsid w:val="00827006"/>
    <w:rsid w:val="00834465"/>
    <w:rsid w:val="00850D56"/>
    <w:rsid w:val="00852ABF"/>
    <w:rsid w:val="008B1BC9"/>
    <w:rsid w:val="008B3FC4"/>
    <w:rsid w:val="008C1273"/>
    <w:rsid w:val="008C2081"/>
    <w:rsid w:val="008C454C"/>
    <w:rsid w:val="008C759C"/>
    <w:rsid w:val="008C7B24"/>
    <w:rsid w:val="008D4AF4"/>
    <w:rsid w:val="008D6F13"/>
    <w:rsid w:val="008E27D0"/>
    <w:rsid w:val="008E50AA"/>
    <w:rsid w:val="008E5BA2"/>
    <w:rsid w:val="008F185A"/>
    <w:rsid w:val="008F5470"/>
    <w:rsid w:val="00900AC4"/>
    <w:rsid w:val="00915B78"/>
    <w:rsid w:val="00922E23"/>
    <w:rsid w:val="00933BC4"/>
    <w:rsid w:val="00934F02"/>
    <w:rsid w:val="009358FB"/>
    <w:rsid w:val="0095207B"/>
    <w:rsid w:val="00960389"/>
    <w:rsid w:val="00965291"/>
    <w:rsid w:val="00972728"/>
    <w:rsid w:val="00975C27"/>
    <w:rsid w:val="00984D93"/>
    <w:rsid w:val="009869EC"/>
    <w:rsid w:val="00997A05"/>
    <w:rsid w:val="009A13A9"/>
    <w:rsid w:val="009A4FCC"/>
    <w:rsid w:val="009A55F7"/>
    <w:rsid w:val="009B131C"/>
    <w:rsid w:val="009B444D"/>
    <w:rsid w:val="009B5E3B"/>
    <w:rsid w:val="009C3615"/>
    <w:rsid w:val="009C49DB"/>
    <w:rsid w:val="009C6496"/>
    <w:rsid w:val="009D0F91"/>
    <w:rsid w:val="009D2C22"/>
    <w:rsid w:val="009E0C9D"/>
    <w:rsid w:val="009E5228"/>
    <w:rsid w:val="009F7ADE"/>
    <w:rsid w:val="00A256EE"/>
    <w:rsid w:val="00A26A84"/>
    <w:rsid w:val="00A3020F"/>
    <w:rsid w:val="00A305EF"/>
    <w:rsid w:val="00A434E4"/>
    <w:rsid w:val="00A47C8D"/>
    <w:rsid w:val="00A60BEB"/>
    <w:rsid w:val="00A62DD4"/>
    <w:rsid w:val="00A64B3C"/>
    <w:rsid w:val="00A750D0"/>
    <w:rsid w:val="00A77033"/>
    <w:rsid w:val="00A816C8"/>
    <w:rsid w:val="00A8256C"/>
    <w:rsid w:val="00A82AB1"/>
    <w:rsid w:val="00A837E3"/>
    <w:rsid w:val="00A86632"/>
    <w:rsid w:val="00A92162"/>
    <w:rsid w:val="00A92EDC"/>
    <w:rsid w:val="00A96137"/>
    <w:rsid w:val="00AA3AD6"/>
    <w:rsid w:val="00AA5E29"/>
    <w:rsid w:val="00AB230E"/>
    <w:rsid w:val="00AB529D"/>
    <w:rsid w:val="00AC1496"/>
    <w:rsid w:val="00AC2A8A"/>
    <w:rsid w:val="00AC6EAD"/>
    <w:rsid w:val="00AD159A"/>
    <w:rsid w:val="00AD16DB"/>
    <w:rsid w:val="00AD5719"/>
    <w:rsid w:val="00B1303C"/>
    <w:rsid w:val="00B15D4B"/>
    <w:rsid w:val="00B21493"/>
    <w:rsid w:val="00B30E84"/>
    <w:rsid w:val="00B37FF1"/>
    <w:rsid w:val="00B431EC"/>
    <w:rsid w:val="00B477A5"/>
    <w:rsid w:val="00B53723"/>
    <w:rsid w:val="00B53E74"/>
    <w:rsid w:val="00B717B2"/>
    <w:rsid w:val="00B72580"/>
    <w:rsid w:val="00B7320A"/>
    <w:rsid w:val="00B86BBC"/>
    <w:rsid w:val="00B9718C"/>
    <w:rsid w:val="00BA121D"/>
    <w:rsid w:val="00BA6519"/>
    <w:rsid w:val="00BB1ADD"/>
    <w:rsid w:val="00BB31CB"/>
    <w:rsid w:val="00BC1DCB"/>
    <w:rsid w:val="00BC3B4C"/>
    <w:rsid w:val="00BC490E"/>
    <w:rsid w:val="00BC5F2A"/>
    <w:rsid w:val="00BD3ECC"/>
    <w:rsid w:val="00BD4C8F"/>
    <w:rsid w:val="00BD5190"/>
    <w:rsid w:val="00BD7603"/>
    <w:rsid w:val="00BD7A63"/>
    <w:rsid w:val="00BE2B32"/>
    <w:rsid w:val="00BE4164"/>
    <w:rsid w:val="00BE4F74"/>
    <w:rsid w:val="00BF0748"/>
    <w:rsid w:val="00C04865"/>
    <w:rsid w:val="00C1298C"/>
    <w:rsid w:val="00C37A94"/>
    <w:rsid w:val="00C606E8"/>
    <w:rsid w:val="00C864E6"/>
    <w:rsid w:val="00C90320"/>
    <w:rsid w:val="00C97268"/>
    <w:rsid w:val="00CA2173"/>
    <w:rsid w:val="00CA21AA"/>
    <w:rsid w:val="00CA28B8"/>
    <w:rsid w:val="00CA477A"/>
    <w:rsid w:val="00CB0349"/>
    <w:rsid w:val="00CB20B7"/>
    <w:rsid w:val="00CC57E7"/>
    <w:rsid w:val="00CD2F56"/>
    <w:rsid w:val="00CE1175"/>
    <w:rsid w:val="00CE78D7"/>
    <w:rsid w:val="00CF10AB"/>
    <w:rsid w:val="00D0620A"/>
    <w:rsid w:val="00D1722B"/>
    <w:rsid w:val="00D210C8"/>
    <w:rsid w:val="00D236E2"/>
    <w:rsid w:val="00D27158"/>
    <w:rsid w:val="00D30928"/>
    <w:rsid w:val="00D30A79"/>
    <w:rsid w:val="00D34002"/>
    <w:rsid w:val="00D40409"/>
    <w:rsid w:val="00D41B58"/>
    <w:rsid w:val="00D47220"/>
    <w:rsid w:val="00D60424"/>
    <w:rsid w:val="00D604D4"/>
    <w:rsid w:val="00D71996"/>
    <w:rsid w:val="00D801F1"/>
    <w:rsid w:val="00D83467"/>
    <w:rsid w:val="00D8435B"/>
    <w:rsid w:val="00D854C8"/>
    <w:rsid w:val="00D85C16"/>
    <w:rsid w:val="00D87F78"/>
    <w:rsid w:val="00D94929"/>
    <w:rsid w:val="00D95129"/>
    <w:rsid w:val="00DA0FE0"/>
    <w:rsid w:val="00DA21FF"/>
    <w:rsid w:val="00DA32D7"/>
    <w:rsid w:val="00DA4039"/>
    <w:rsid w:val="00DB254A"/>
    <w:rsid w:val="00DB7420"/>
    <w:rsid w:val="00DD4559"/>
    <w:rsid w:val="00DD5DBE"/>
    <w:rsid w:val="00DD77F8"/>
    <w:rsid w:val="00DF1753"/>
    <w:rsid w:val="00DF20BF"/>
    <w:rsid w:val="00DF39A5"/>
    <w:rsid w:val="00E019AA"/>
    <w:rsid w:val="00E11373"/>
    <w:rsid w:val="00E1541D"/>
    <w:rsid w:val="00E15D0F"/>
    <w:rsid w:val="00E24EAE"/>
    <w:rsid w:val="00E37B7F"/>
    <w:rsid w:val="00E43339"/>
    <w:rsid w:val="00E47BAC"/>
    <w:rsid w:val="00E56366"/>
    <w:rsid w:val="00E61536"/>
    <w:rsid w:val="00E712E7"/>
    <w:rsid w:val="00E736BB"/>
    <w:rsid w:val="00E93680"/>
    <w:rsid w:val="00E96325"/>
    <w:rsid w:val="00EA12E3"/>
    <w:rsid w:val="00EC1520"/>
    <w:rsid w:val="00EC383B"/>
    <w:rsid w:val="00EE6563"/>
    <w:rsid w:val="00EF31E5"/>
    <w:rsid w:val="00EF4BF2"/>
    <w:rsid w:val="00F13FAE"/>
    <w:rsid w:val="00F2302E"/>
    <w:rsid w:val="00F3446B"/>
    <w:rsid w:val="00F3542E"/>
    <w:rsid w:val="00F47640"/>
    <w:rsid w:val="00F51A5A"/>
    <w:rsid w:val="00F55481"/>
    <w:rsid w:val="00F56712"/>
    <w:rsid w:val="00F62C12"/>
    <w:rsid w:val="00F6410F"/>
    <w:rsid w:val="00F73892"/>
    <w:rsid w:val="00F95C0B"/>
    <w:rsid w:val="00FA3585"/>
    <w:rsid w:val="00FB083E"/>
    <w:rsid w:val="00FB16D5"/>
    <w:rsid w:val="00FC2836"/>
    <w:rsid w:val="00FC46B0"/>
    <w:rsid w:val="00FC61B9"/>
    <w:rsid w:val="00FD1540"/>
    <w:rsid w:val="00FD1F95"/>
    <w:rsid w:val="00FD2314"/>
    <w:rsid w:val="00FE475B"/>
    <w:rsid w:val="00FE7A48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65D16"/>
  <w15:chartTrackingRefBased/>
  <w15:docId w15:val="{7367CB62-EF2D-4EE5-99D1-E7EB7B21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D2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20B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01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291"/>
  </w:style>
  <w:style w:type="paragraph" w:styleId="a5">
    <w:name w:val="footer"/>
    <w:basedOn w:val="a"/>
    <w:link w:val="a6"/>
    <w:uiPriority w:val="99"/>
    <w:unhideWhenUsed/>
    <w:rsid w:val="0096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291"/>
  </w:style>
  <w:style w:type="character" w:customStyle="1" w:styleId="10">
    <w:name w:val="見出し 1 (文字)"/>
    <w:link w:val="1"/>
    <w:uiPriority w:val="9"/>
    <w:rsid w:val="00DF20BF"/>
    <w:rPr>
      <w:rFonts w:ascii="Arial" w:eastAsia="ＭＳ ゴシック" w:hAnsi="Arial" w:cs="Times New Roman"/>
      <w:sz w:val="24"/>
      <w:szCs w:val="24"/>
    </w:rPr>
  </w:style>
  <w:style w:type="table" w:styleId="a7">
    <w:name w:val="Table Grid"/>
    <w:basedOn w:val="a1"/>
    <w:uiPriority w:val="39"/>
    <w:rsid w:val="008C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0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7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E856A-3160-4435-A1BB-C9D94B0E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kurohara.g</dc:creator>
  <cp:keywords/>
  <dc:description/>
  <cp:lastModifiedBy>黒原 銀次郎</cp:lastModifiedBy>
  <cp:revision>9</cp:revision>
  <cp:lastPrinted>2015-12-15T07:50:00Z</cp:lastPrinted>
  <dcterms:created xsi:type="dcterms:W3CDTF">2025-02-18T06:02:00Z</dcterms:created>
  <dcterms:modified xsi:type="dcterms:W3CDTF">2026-03-12T02:41:00Z</dcterms:modified>
  <cp:category/>
</cp:coreProperties>
</file>