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4B443" w14:textId="347A0311" w:rsidR="00415880" w:rsidRPr="0044616A" w:rsidRDefault="00415880" w:rsidP="00415880">
      <w:pPr>
        <w:rPr>
          <w:rFonts w:ascii="游ゴシック" w:eastAsia="游ゴシック" w:hAnsi="游ゴシック"/>
        </w:rPr>
      </w:pPr>
      <w:r w:rsidRPr="004B554F">
        <w:rPr>
          <w:rFonts w:ascii="游ゴシック" w:eastAsia="游ゴシック" w:hAnsi="游ゴシック" w:hint="eastAsia"/>
        </w:rPr>
        <w:t>第</w:t>
      </w:r>
      <w:r>
        <w:rPr>
          <w:rFonts w:ascii="游ゴシック" w:eastAsia="游ゴシック" w:hAnsi="游ゴシック" w:hint="eastAsia"/>
        </w:rPr>
        <w:t>１</w:t>
      </w:r>
      <w:r w:rsidRPr="004B554F">
        <w:rPr>
          <w:rFonts w:ascii="游ゴシック" w:eastAsia="游ゴシック" w:hAnsi="游ゴシック" w:hint="eastAsia"/>
        </w:rPr>
        <w:t xml:space="preserve">編　</w:t>
      </w:r>
      <w:r>
        <w:rPr>
          <w:rFonts w:ascii="游ゴシック" w:eastAsia="游ゴシック" w:hAnsi="游ゴシック" w:hint="eastAsia"/>
        </w:rPr>
        <w:t>公共の扉</w:t>
      </w:r>
    </w:p>
    <w:tbl>
      <w:tblPr>
        <w:tblStyle w:val="aa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415880" w:rsidRPr="0044616A" w14:paraId="07A4C8BC" w14:textId="77777777" w:rsidTr="00B24064">
        <w:trPr>
          <w:trHeight w:val="619"/>
        </w:trPr>
        <w:tc>
          <w:tcPr>
            <w:tcW w:w="9751" w:type="dxa"/>
            <w:vAlign w:val="center"/>
          </w:tcPr>
          <w:p w14:paraId="193454C5" w14:textId="77777777" w:rsidR="00415880" w:rsidRPr="0044616A" w:rsidRDefault="00415880" w:rsidP="00B24064">
            <w:pPr>
              <w:rPr>
                <w:rFonts w:ascii="游ゴシック" w:eastAsia="游ゴシック" w:hAnsi="游ゴシック"/>
              </w:rPr>
            </w:pP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44616A">
              <w:rPr>
                <w:rFonts w:ascii="游ゴシック" w:eastAsia="游ゴシック" w:hAnsi="游ゴシック" w:hint="eastAsia"/>
              </w:rPr>
              <w:t>年</w:t>
            </w: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44616A">
              <w:rPr>
                <w:rFonts w:ascii="游ゴシック" w:eastAsia="游ゴシック" w:hAnsi="游ゴシック" w:hint="eastAsia"/>
              </w:rPr>
              <w:t>組</w:t>
            </w: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44616A">
              <w:rPr>
                <w:rFonts w:ascii="游ゴシック" w:eastAsia="游ゴシック" w:hAnsi="游ゴシック" w:hint="eastAsia"/>
              </w:rPr>
              <w:t>番　　名前</w:t>
            </w: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　　　　　　　　　　　　</w:t>
            </w:r>
            <w:r w:rsidRPr="0044616A">
              <w:rPr>
                <w:rFonts w:ascii="游ゴシック" w:eastAsia="游ゴシック" w:hAnsi="游ゴシック" w:hint="eastAsia"/>
              </w:rPr>
              <w:t xml:space="preserve">　　　　　　　　</w:t>
            </w: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44616A">
              <w:rPr>
                <w:rFonts w:ascii="游ゴシック" w:eastAsia="游ゴシック" w:hAnsi="游ゴシック" w:hint="eastAsia"/>
              </w:rPr>
              <w:t>月</w:t>
            </w: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44616A"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3A1FC9CB" w14:textId="1EE15C2F" w:rsidR="007D7EE7" w:rsidRDefault="007D7EE7" w:rsidP="007D7EE7">
      <w:pPr>
        <w:rPr>
          <w:rFonts w:ascii="游ゴシック" w:eastAsia="游ゴシック" w:hAnsi="游ゴシック"/>
        </w:rPr>
      </w:pPr>
      <w:bookmarkStart w:id="0" w:name="_Hlk93311505"/>
    </w:p>
    <w:p w14:paraId="469A4620" w14:textId="22119106" w:rsidR="00DB6B7F" w:rsidRPr="00F4352F" w:rsidRDefault="00DB6B7F" w:rsidP="007D7EE7">
      <w:pPr>
        <w:rPr>
          <w:rFonts w:ascii="游ゴシック" w:eastAsia="游ゴシック" w:hAnsi="游ゴシック"/>
        </w:rPr>
      </w:pPr>
      <w:r w:rsidRPr="00F4352F">
        <w:rPr>
          <w:rFonts w:ascii="游ゴシック" w:eastAsia="游ゴシック" w:hAnsi="游ゴシック" w:hint="eastAsia"/>
        </w:rPr>
        <w:t>●「自ら学ぶ姿勢」の自己評価表</w:t>
      </w:r>
    </w:p>
    <w:tbl>
      <w:tblPr>
        <w:tblStyle w:val="aa"/>
        <w:tblW w:w="9753" w:type="dxa"/>
        <w:tblLook w:val="04A0" w:firstRow="1" w:lastRow="0" w:firstColumn="1" w:lastColumn="0" w:noHBand="0" w:noVBand="1"/>
      </w:tblPr>
      <w:tblGrid>
        <w:gridCol w:w="1106"/>
        <w:gridCol w:w="2069"/>
        <w:gridCol w:w="3175"/>
        <w:gridCol w:w="3403"/>
      </w:tblGrid>
      <w:tr w:rsidR="00F4352F" w:rsidRPr="00F4352F" w14:paraId="12E55502" w14:textId="77777777" w:rsidTr="005C3B0A">
        <w:trPr>
          <w:trHeight w:val="302"/>
        </w:trPr>
        <w:tc>
          <w:tcPr>
            <w:tcW w:w="3175" w:type="dxa"/>
            <w:gridSpan w:val="2"/>
            <w:tcMar>
              <w:left w:w="57" w:type="dxa"/>
              <w:right w:w="57" w:type="dxa"/>
            </w:tcMar>
            <w:vAlign w:val="center"/>
          </w:tcPr>
          <w:p w14:paraId="7717324D" w14:textId="6DE30024" w:rsidR="00B25341" w:rsidRPr="00F4352F" w:rsidRDefault="00B25341" w:rsidP="00C12622">
            <w:pPr>
              <w:jc w:val="center"/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3点</w:t>
            </w:r>
          </w:p>
        </w:tc>
        <w:tc>
          <w:tcPr>
            <w:tcW w:w="3175" w:type="dxa"/>
            <w:tcMar>
              <w:left w:w="57" w:type="dxa"/>
              <w:right w:w="57" w:type="dxa"/>
            </w:tcMar>
            <w:vAlign w:val="center"/>
          </w:tcPr>
          <w:p w14:paraId="4FF19E4C" w14:textId="63BDF6C5" w:rsidR="00B25341" w:rsidRPr="00F4352F" w:rsidRDefault="00B25341" w:rsidP="00C12622">
            <w:pPr>
              <w:jc w:val="center"/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2</w:t>
            </w:r>
            <w:r w:rsidR="003F40EC" w:rsidRPr="00F4352F">
              <w:rPr>
                <w:rFonts w:ascii="游ゴシック" w:eastAsia="游ゴシック" w:hAnsi="游ゴシック" w:hint="eastAsia"/>
              </w:rPr>
              <w:t>点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035299DD" w14:textId="56E6D5E4" w:rsidR="00B25341" w:rsidRPr="00F4352F" w:rsidRDefault="00B25341" w:rsidP="00C12622">
            <w:pPr>
              <w:jc w:val="center"/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1点</w:t>
            </w:r>
          </w:p>
        </w:tc>
      </w:tr>
      <w:tr w:rsidR="00F4352F" w:rsidRPr="00F4352F" w14:paraId="5C6B4949" w14:textId="77777777" w:rsidTr="005C3B0A">
        <w:trPr>
          <w:trHeight w:val="1295"/>
        </w:trPr>
        <w:tc>
          <w:tcPr>
            <w:tcW w:w="3175" w:type="dxa"/>
            <w:gridSpan w:val="2"/>
            <w:tcMar>
              <w:left w:w="57" w:type="dxa"/>
              <w:right w:w="57" w:type="dxa"/>
            </w:tcMar>
          </w:tcPr>
          <w:p w14:paraId="6C1D41E5" w14:textId="2C6736B7" w:rsidR="00B25341" w:rsidRPr="00F4352F" w:rsidRDefault="00B25341" w:rsidP="00C12622">
            <w:pPr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自分の特性を</w:t>
            </w:r>
            <w:r w:rsidR="00C43586">
              <w:rPr>
                <w:rFonts w:ascii="游ゴシック" w:eastAsia="游ゴシック" w:hAnsi="游ゴシック" w:hint="eastAsia"/>
              </w:rPr>
              <w:t>理解し</w:t>
            </w:r>
            <w:r w:rsidR="0069263F" w:rsidRPr="00F4352F">
              <w:rPr>
                <w:rFonts w:ascii="游ゴシック" w:eastAsia="游ゴシック" w:hAnsi="游ゴシック" w:hint="eastAsia"/>
              </w:rPr>
              <w:t>，</w:t>
            </w:r>
            <w:r w:rsidRPr="00F4352F">
              <w:rPr>
                <w:rFonts w:ascii="游ゴシック" w:eastAsia="游ゴシック" w:hAnsi="游ゴシック" w:hint="eastAsia"/>
              </w:rPr>
              <w:t>他者とともに社会と調和する生き方や</w:t>
            </w:r>
            <w:r w:rsidR="0069263F" w:rsidRPr="00F4352F">
              <w:rPr>
                <w:rFonts w:ascii="游ゴシック" w:eastAsia="游ゴシック" w:hAnsi="游ゴシック" w:hint="eastAsia"/>
              </w:rPr>
              <w:t>，</w:t>
            </w:r>
            <w:r w:rsidRPr="00F4352F">
              <w:rPr>
                <w:rFonts w:ascii="游ゴシック" w:eastAsia="游ゴシック" w:hAnsi="游ゴシック" w:hint="eastAsia"/>
              </w:rPr>
              <w:t>自分のこれからのあり方を具体的に考えることができる。</w:t>
            </w:r>
          </w:p>
        </w:tc>
        <w:tc>
          <w:tcPr>
            <w:tcW w:w="3175" w:type="dxa"/>
            <w:tcMar>
              <w:left w:w="57" w:type="dxa"/>
              <w:right w:w="57" w:type="dxa"/>
            </w:tcMar>
          </w:tcPr>
          <w:p w14:paraId="3975CDA7" w14:textId="32FA7302" w:rsidR="00B25341" w:rsidRPr="00F4352F" w:rsidRDefault="00B25341" w:rsidP="00C12622">
            <w:pPr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自分の特性を</w:t>
            </w:r>
            <w:r w:rsidR="00C43586">
              <w:rPr>
                <w:rFonts w:ascii="游ゴシック" w:eastAsia="游ゴシック" w:hAnsi="游ゴシック" w:hint="eastAsia"/>
              </w:rPr>
              <w:t>理解し</w:t>
            </w:r>
            <w:r w:rsidR="0069263F" w:rsidRPr="00F4352F">
              <w:rPr>
                <w:rFonts w:ascii="游ゴシック" w:eastAsia="游ゴシック" w:hAnsi="游ゴシック" w:hint="eastAsia"/>
              </w:rPr>
              <w:t>，</w:t>
            </w:r>
            <w:r w:rsidRPr="00F4352F">
              <w:rPr>
                <w:rFonts w:ascii="游ゴシック" w:eastAsia="游ゴシック" w:hAnsi="游ゴシック" w:hint="eastAsia"/>
              </w:rPr>
              <w:t>他者とともに社会と調和する生き方や</w:t>
            </w:r>
            <w:r w:rsidR="0069263F" w:rsidRPr="00F4352F">
              <w:rPr>
                <w:rFonts w:ascii="游ゴシック" w:eastAsia="游ゴシック" w:hAnsi="游ゴシック" w:hint="eastAsia"/>
              </w:rPr>
              <w:t>，</w:t>
            </w:r>
            <w:r w:rsidRPr="00F4352F">
              <w:rPr>
                <w:rFonts w:ascii="游ゴシック" w:eastAsia="游ゴシック" w:hAnsi="游ゴシック" w:hint="eastAsia"/>
              </w:rPr>
              <w:t>自分のこれからのあり方に関心をもつことができる。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5C97B168" w14:textId="77777777" w:rsidR="005C3B0A" w:rsidRPr="00F4352F" w:rsidRDefault="005C3B0A" w:rsidP="005C3B0A">
            <w:pPr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左の目標に達することができない。</w:t>
            </w:r>
          </w:p>
          <w:p w14:paraId="14C24F81" w14:textId="77777777" w:rsidR="00B25341" w:rsidRPr="00F4352F" w:rsidRDefault="00B25341" w:rsidP="00C12622">
            <w:pPr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＊自分の特性を理解しよう。</w:t>
            </w:r>
          </w:p>
          <w:p w14:paraId="200AE120" w14:textId="0CC55368" w:rsidR="00B25341" w:rsidRPr="00F4352F" w:rsidRDefault="00B25341" w:rsidP="00B25341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＊社会が求める</w:t>
            </w:r>
            <w:r w:rsidR="00230F18">
              <w:rPr>
                <w:rFonts w:ascii="游ゴシック" w:eastAsia="游ゴシック" w:hAnsi="游ゴシック" w:hint="eastAsia"/>
              </w:rPr>
              <w:t>こと</w:t>
            </w:r>
            <w:r w:rsidRPr="00F4352F">
              <w:rPr>
                <w:rFonts w:ascii="游ゴシック" w:eastAsia="游ゴシック" w:hAnsi="游ゴシック" w:hint="eastAsia"/>
              </w:rPr>
              <w:t>を理解しよう。</w:t>
            </w:r>
          </w:p>
        </w:tc>
      </w:tr>
      <w:tr w:rsidR="00F4352F" w:rsidRPr="00F4352F" w14:paraId="7906A1C6" w14:textId="77777777" w:rsidTr="005C3B0A">
        <w:trPr>
          <w:trHeight w:val="919"/>
        </w:trPr>
        <w:tc>
          <w:tcPr>
            <w:tcW w:w="1106" w:type="dxa"/>
            <w:tcMar>
              <w:left w:w="57" w:type="dxa"/>
              <w:right w:w="57" w:type="dxa"/>
            </w:tcMar>
          </w:tcPr>
          <w:p w14:paraId="0C005EBE" w14:textId="77777777" w:rsidR="001E094A" w:rsidRPr="00F4352F" w:rsidRDefault="001E094A" w:rsidP="00B51458">
            <w:pPr>
              <w:jc w:val="center"/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自己評価</w:t>
            </w:r>
          </w:p>
          <w:p w14:paraId="053F4457" w14:textId="77777777" w:rsidR="001E094A" w:rsidRPr="00F4352F" w:rsidRDefault="001E094A" w:rsidP="00B51458">
            <w:pPr>
              <w:rPr>
                <w:rFonts w:ascii="游ゴシック" w:eastAsia="游ゴシック" w:hAnsi="游ゴシック"/>
              </w:rPr>
            </w:pPr>
          </w:p>
          <w:p w14:paraId="672D829D" w14:textId="77777777" w:rsidR="001E094A" w:rsidRPr="00F4352F" w:rsidRDefault="001E094A" w:rsidP="00B51458">
            <w:pPr>
              <w:jc w:val="right"/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点</w:t>
            </w:r>
          </w:p>
        </w:tc>
        <w:tc>
          <w:tcPr>
            <w:tcW w:w="8647" w:type="dxa"/>
            <w:gridSpan w:val="3"/>
          </w:tcPr>
          <w:p w14:paraId="57F8A60A" w14:textId="77777777" w:rsidR="001E094A" w:rsidRPr="00F4352F" w:rsidRDefault="001E094A" w:rsidP="00B51458">
            <w:pPr>
              <w:rPr>
                <w:rFonts w:ascii="游ゴシック" w:eastAsia="游ゴシック" w:hAnsi="游ゴシック"/>
              </w:rPr>
            </w:pPr>
            <w:r w:rsidRPr="00F4352F">
              <w:rPr>
                <w:rFonts w:ascii="游ゴシック" w:eastAsia="游ゴシック" w:hAnsi="游ゴシック" w:hint="eastAsia"/>
              </w:rPr>
              <w:t>左のように評価した理由を書こう</w:t>
            </w:r>
          </w:p>
        </w:tc>
      </w:tr>
    </w:tbl>
    <w:p w14:paraId="47E2E6DE" w14:textId="77777777" w:rsidR="007D7EE7" w:rsidRDefault="007D7EE7" w:rsidP="007D7EE7">
      <w:pPr>
        <w:rPr>
          <w:rFonts w:ascii="游ゴシック" w:eastAsia="游ゴシック" w:hAnsi="游ゴシック"/>
        </w:rPr>
      </w:pPr>
    </w:p>
    <w:bookmarkEnd w:id="0"/>
    <w:p w14:paraId="3C17D8C0" w14:textId="75E1296E" w:rsidR="00415880" w:rsidRDefault="00654B39" w:rsidP="00415880">
      <w:pPr>
        <w:rPr>
          <w:rFonts w:ascii="游ゴシック" w:eastAsia="游ゴシック" w:hAnsi="游ゴシック"/>
          <w:color w:val="FF0000"/>
        </w:rPr>
      </w:pPr>
      <w:r w:rsidRPr="001B25EE">
        <w:rPr>
          <w:rFonts w:ascii="游ゴシック" w:eastAsia="游ゴシック" w:hAnsi="游ゴシック" w:hint="eastAsia"/>
        </w:rPr>
        <w:t>①</w:t>
      </w:r>
      <w:r w:rsidR="00415880">
        <w:rPr>
          <w:rFonts w:ascii="游ゴシック" w:eastAsia="游ゴシック" w:hAnsi="游ゴシック" w:hint="eastAsia"/>
        </w:rPr>
        <w:t>学習の見通しを立て</w:t>
      </w:r>
      <w:r w:rsidR="00415880" w:rsidRPr="000E2A58">
        <w:rPr>
          <w:rFonts w:ascii="游ゴシック" w:eastAsia="游ゴシック" w:hAnsi="游ゴシック" w:hint="eastAsia"/>
        </w:rPr>
        <w:t>てみよう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  <w:gridCol w:w="816"/>
      </w:tblGrid>
      <w:tr w:rsidR="00415880" w:rsidRPr="0044616A" w14:paraId="622582DD" w14:textId="77777777" w:rsidTr="00B24064">
        <w:trPr>
          <w:trHeight w:val="2526"/>
        </w:trPr>
        <w:tc>
          <w:tcPr>
            <w:tcW w:w="8926" w:type="dxa"/>
          </w:tcPr>
          <w:p w14:paraId="79E30228" w14:textId="7A992F1D" w:rsidR="00415880" w:rsidRDefault="00415880" w:rsidP="00B2406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「公共」の授業を通して</w:t>
            </w:r>
            <w:r w:rsidR="0069263F">
              <w:rPr>
                <w:rFonts w:ascii="游ゴシック" w:eastAsia="游ゴシック" w:hAnsi="游ゴシック" w:hint="eastAsia"/>
              </w:rPr>
              <w:t>，</w:t>
            </w:r>
            <w:r>
              <w:rPr>
                <w:rFonts w:ascii="游ゴシック" w:eastAsia="游ゴシック" w:hAnsi="游ゴシック" w:hint="eastAsia"/>
              </w:rPr>
              <w:t>知りたいことや</w:t>
            </w:r>
            <w:r w:rsidR="00605821" w:rsidRPr="00AA601F">
              <w:rPr>
                <w:rFonts w:ascii="游ゴシック" w:eastAsia="游ゴシック" w:hAnsi="游ゴシック" w:hint="eastAsia"/>
              </w:rPr>
              <w:t>探究</w:t>
            </w:r>
            <w:r>
              <w:rPr>
                <w:rFonts w:ascii="游ゴシック" w:eastAsia="游ゴシック" w:hAnsi="游ゴシック" w:hint="eastAsia"/>
              </w:rPr>
              <w:t>したいことを挙げよう。</w:t>
            </w:r>
          </w:p>
          <w:p w14:paraId="14D6B284" w14:textId="77777777" w:rsidR="00415880" w:rsidRPr="0009750F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0B8B40B5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783E0F8E" w14:textId="10CFC183" w:rsidR="00415880" w:rsidRPr="00965D25" w:rsidRDefault="007D7EE7" w:rsidP="00B24064">
            <w:pPr>
              <w:rPr>
                <w:rFonts w:ascii="游ゴシック" w:eastAsia="游ゴシック" w:hAnsi="游ゴシック"/>
              </w:rPr>
            </w:pPr>
            <w:r w:rsidRPr="00965D25">
              <w:rPr>
                <w:rFonts w:ascii="游ゴシック" w:eastAsia="游ゴシック" w:hAnsi="游ゴシック" w:hint="eastAsia"/>
              </w:rPr>
              <w:t>自分がよりよく生きていくには</w:t>
            </w:r>
            <w:r w:rsidR="00965D25">
              <w:rPr>
                <w:rFonts w:ascii="游ゴシック" w:eastAsia="游ゴシック" w:hAnsi="游ゴシック" w:hint="eastAsia"/>
              </w:rPr>
              <w:t>,</w:t>
            </w:r>
            <w:r w:rsidR="00AD746E" w:rsidRPr="00965D25">
              <w:rPr>
                <w:rFonts w:ascii="游ゴシック" w:eastAsia="游ゴシック" w:hAnsi="游ゴシック" w:hint="eastAsia"/>
                <w:color w:val="000000" w:themeColor="text1"/>
              </w:rPr>
              <w:t>どのような</w:t>
            </w:r>
            <w:r w:rsidR="00965D25">
              <w:rPr>
                <w:rFonts w:ascii="游ゴシック" w:eastAsia="游ゴシック" w:hAnsi="游ゴシック" w:hint="eastAsia"/>
                <w:color w:val="000000" w:themeColor="text1"/>
              </w:rPr>
              <w:t>｢</w:t>
            </w:r>
            <w:r w:rsidR="00AD746E" w:rsidRPr="00965D25">
              <w:rPr>
                <w:rFonts w:ascii="游ゴシック" w:eastAsia="游ゴシック" w:hAnsi="游ゴシック" w:hint="eastAsia"/>
                <w:color w:val="000000" w:themeColor="text1"/>
              </w:rPr>
              <w:t>ものの見方や考え方</w:t>
            </w:r>
            <w:r w:rsidR="00965D25">
              <w:rPr>
                <w:rFonts w:ascii="游ゴシック" w:eastAsia="游ゴシック" w:hAnsi="游ゴシック" w:hint="eastAsia"/>
                <w:color w:val="000000" w:themeColor="text1"/>
              </w:rPr>
              <w:t>｣</w:t>
            </w:r>
            <w:r w:rsidR="00AD746E" w:rsidRPr="00965D25">
              <w:rPr>
                <w:rFonts w:ascii="游ゴシック" w:eastAsia="游ゴシック" w:hAnsi="游ゴシック" w:hint="eastAsia"/>
                <w:color w:val="000000" w:themeColor="text1"/>
              </w:rPr>
              <w:t>が必要となるか</w:t>
            </w:r>
            <w:r w:rsidR="00CD23AE" w:rsidRPr="00965D25">
              <w:rPr>
                <w:rFonts w:ascii="游ゴシック" w:eastAsia="游ゴシック" w:hAnsi="游ゴシック" w:hint="eastAsia"/>
                <w:color w:val="000000" w:themeColor="text1"/>
              </w:rPr>
              <w:t>，</w:t>
            </w:r>
            <w:r w:rsidR="00AD746E" w:rsidRPr="00965D25">
              <w:rPr>
                <w:rFonts w:ascii="游ゴシック" w:eastAsia="游ゴシック" w:hAnsi="游ゴシック" w:hint="eastAsia"/>
                <w:color w:val="000000" w:themeColor="text1"/>
              </w:rPr>
              <w:t>考えよう</w:t>
            </w:r>
            <w:r w:rsidRPr="00965D25">
              <w:rPr>
                <w:rFonts w:ascii="游ゴシック" w:eastAsia="游ゴシック" w:hAnsi="游ゴシック" w:hint="eastAsia"/>
              </w:rPr>
              <w:t>。</w:t>
            </w:r>
          </w:p>
          <w:p w14:paraId="7FE7B670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774EF0A1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2A7239C4" w14:textId="77777777" w:rsidR="00415880" w:rsidRPr="00E635F2" w:rsidRDefault="00415880" w:rsidP="00B2406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7B1ECF9E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80FE22C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464A2E7" w14:textId="1E48676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94E0E36" w14:textId="77777777" w:rsidR="00415880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  <w:r w:rsidRPr="0044616A">
              <w:rPr>
                <w:rFonts w:ascii="游ゴシック" w:eastAsia="游ゴシック" w:hAnsi="游ゴシック" w:hint="eastAsia"/>
              </w:rPr>
              <w:t>／</w:t>
            </w:r>
          </w:p>
          <w:p w14:paraId="1E8380A7" w14:textId="77777777" w:rsidR="00154FCE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D72D6FD" w14:textId="77777777" w:rsidR="00154FCE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3CA477D" w14:textId="35EB42EA" w:rsidR="00154FCE" w:rsidRPr="0044616A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541A4D2C" w14:textId="77777777" w:rsidR="00415880" w:rsidRPr="0044616A" w:rsidRDefault="00415880" w:rsidP="00415880">
      <w:pPr>
        <w:rPr>
          <w:rFonts w:ascii="游ゴシック" w:eastAsia="游ゴシック" w:hAnsi="游ゴシック"/>
        </w:rPr>
      </w:pPr>
    </w:p>
    <w:p w14:paraId="100F789D" w14:textId="678858AE" w:rsidR="00415880" w:rsidRDefault="00415880" w:rsidP="0041588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②</w:t>
      </w:r>
      <w:r w:rsidR="005F2B9B" w:rsidRPr="005F2B9B">
        <w:rPr>
          <w:rFonts w:ascii="游ゴシック" w:eastAsia="游ゴシック" w:hAnsi="游ゴシック" w:hint="eastAsia"/>
        </w:rPr>
        <w:t>こ</w:t>
      </w:r>
      <w:r w:rsidRPr="005F2B9B">
        <w:rPr>
          <w:rFonts w:ascii="游ゴシック" w:eastAsia="游ゴシック" w:hAnsi="游ゴシック" w:hint="eastAsia"/>
        </w:rPr>
        <w:t>こまでの学習を振り返ってみよう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  <w:gridCol w:w="816"/>
      </w:tblGrid>
      <w:tr w:rsidR="00415880" w:rsidRPr="0044616A" w14:paraId="6A435DF0" w14:textId="77777777" w:rsidTr="00B24064">
        <w:trPr>
          <w:trHeight w:val="1810"/>
        </w:trPr>
        <w:tc>
          <w:tcPr>
            <w:tcW w:w="8926" w:type="dxa"/>
          </w:tcPr>
          <w:p w14:paraId="06E3A50C" w14:textId="4FF53D74" w:rsidR="00AD746E" w:rsidRPr="0051519F" w:rsidRDefault="00AD746E" w:rsidP="00AD746E">
            <w:pPr>
              <w:rPr>
                <w:rFonts w:ascii="游ゴシック" w:eastAsia="游ゴシック" w:hAnsi="游ゴシック"/>
                <w:color w:val="000000" w:themeColor="text1"/>
              </w:rPr>
            </w:pPr>
            <w:r w:rsidRPr="0051519F">
              <w:rPr>
                <w:rFonts w:ascii="游ゴシック" w:eastAsia="游ゴシック" w:hAnsi="游ゴシック" w:hint="eastAsia"/>
                <w:color w:val="000000" w:themeColor="text1"/>
              </w:rPr>
              <w:t>よりよく生きるために必要となる「ものの見方や考え方」は何か</w:t>
            </w:r>
            <w:r w:rsidR="00CD23AE" w:rsidRPr="0051519F">
              <w:rPr>
                <w:rFonts w:ascii="游ゴシック" w:eastAsia="游ゴシック" w:hAnsi="游ゴシック" w:hint="eastAsia"/>
                <w:color w:val="000000" w:themeColor="text1"/>
              </w:rPr>
              <w:t>，</w:t>
            </w:r>
            <w:r w:rsidRPr="0051519F">
              <w:rPr>
                <w:rFonts w:ascii="游ゴシック" w:eastAsia="游ゴシック" w:hAnsi="游ゴシック" w:hint="eastAsia"/>
                <w:color w:val="000000" w:themeColor="text1"/>
              </w:rPr>
              <w:t>整理しよう。</w:t>
            </w:r>
          </w:p>
          <w:p w14:paraId="68D64F6C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00B1CF09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406035DB" w14:textId="54C90A47" w:rsidR="00415880" w:rsidRPr="003C1869" w:rsidRDefault="00AD746E" w:rsidP="00AD746E">
            <w:pPr>
              <w:shd w:val="clear" w:color="auto" w:fill="FFFFFF" w:themeFill="background1"/>
              <w:rPr>
                <w:rFonts w:ascii="游ゴシック" w:eastAsia="游ゴシック" w:hAnsi="游ゴシック"/>
                <w:spacing w:val="-6"/>
              </w:rPr>
            </w:pPr>
            <w:r w:rsidRPr="003C1869">
              <w:rPr>
                <w:rFonts w:ascii="游ゴシック" w:eastAsia="游ゴシック" w:hAnsi="游ゴシック" w:hint="eastAsia"/>
                <w:spacing w:val="-6"/>
                <w:sz w:val="20"/>
                <w:szCs w:val="20"/>
              </w:rPr>
              <w:t>他</w:t>
            </w:r>
            <w:r w:rsidRPr="003C1869">
              <w:rPr>
                <w:rFonts w:ascii="游ゴシック" w:eastAsia="游ゴシック" w:hAnsi="游ゴシック" w:hint="eastAsia"/>
                <w:color w:val="000000" w:themeColor="text1"/>
                <w:spacing w:val="-6"/>
                <w:sz w:val="20"/>
                <w:szCs w:val="20"/>
              </w:rPr>
              <w:t>者とともに生きていくために，他には</w:t>
            </w:r>
            <w:r w:rsidR="003C1869" w:rsidRPr="003C1869">
              <w:rPr>
                <w:rFonts w:ascii="游ゴシック" w:eastAsia="游ゴシック" w:hAnsi="游ゴシック" w:hint="eastAsia"/>
                <w:color w:val="000000" w:themeColor="text1"/>
                <w:spacing w:val="-6"/>
                <w:sz w:val="20"/>
                <w:szCs w:val="20"/>
              </w:rPr>
              <w:t>どのような</w:t>
            </w:r>
            <w:r w:rsidRPr="003C1869">
              <w:rPr>
                <w:rFonts w:ascii="游ゴシック" w:eastAsia="游ゴシック" w:hAnsi="游ゴシック" w:hint="eastAsia"/>
                <w:color w:val="000000" w:themeColor="text1"/>
                <w:spacing w:val="-6"/>
                <w:sz w:val="20"/>
                <w:szCs w:val="20"/>
              </w:rPr>
              <w:t>「ものの見方・考え方」が必要となるか</w:t>
            </w:r>
            <w:r w:rsidR="00CD23AE" w:rsidRPr="003C1869">
              <w:rPr>
                <w:rFonts w:ascii="游ゴシック" w:eastAsia="游ゴシック" w:hAnsi="游ゴシック" w:hint="eastAsia"/>
                <w:color w:val="000000" w:themeColor="text1"/>
                <w:spacing w:val="-6"/>
                <w:sz w:val="20"/>
                <w:szCs w:val="20"/>
              </w:rPr>
              <w:t>，</w:t>
            </w:r>
            <w:r w:rsidRPr="003C1869">
              <w:rPr>
                <w:rFonts w:ascii="游ゴシック" w:eastAsia="游ゴシック" w:hAnsi="游ゴシック" w:hint="eastAsia"/>
                <w:color w:val="000000" w:themeColor="text1"/>
                <w:spacing w:val="-6"/>
                <w:sz w:val="20"/>
                <w:szCs w:val="20"/>
              </w:rPr>
              <w:t>考えよう。</w:t>
            </w:r>
          </w:p>
          <w:p w14:paraId="45FEE521" w14:textId="77777777" w:rsidR="00415880" w:rsidRPr="00AD746E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16A723C8" w14:textId="77777777" w:rsidR="00415880" w:rsidRPr="00E635F2" w:rsidRDefault="00415880" w:rsidP="00B2406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25146F33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BFAAC34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AAD14F6" w14:textId="16DD4261" w:rsidR="00415880" w:rsidRPr="0044616A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  <w:r w:rsidRPr="0044616A">
              <w:rPr>
                <w:rFonts w:ascii="游ゴシック" w:eastAsia="游ゴシック" w:hAnsi="游ゴシック" w:hint="eastAsia"/>
              </w:rPr>
              <w:t>／</w:t>
            </w:r>
          </w:p>
          <w:p w14:paraId="0CCF007B" w14:textId="77777777" w:rsidR="00415880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5F55090" w14:textId="77777777" w:rsidR="00154FCE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D0A2BE8" w14:textId="7C522228" w:rsidR="00154FCE" w:rsidRPr="0044616A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3577A74A" w14:textId="77777777" w:rsidR="00415880" w:rsidRDefault="00415880" w:rsidP="00415880">
      <w:pPr>
        <w:rPr>
          <w:rFonts w:ascii="游ゴシック" w:eastAsia="游ゴシック" w:hAnsi="游ゴシック"/>
        </w:rPr>
      </w:pPr>
    </w:p>
    <w:p w14:paraId="4A599953" w14:textId="33B78AA9" w:rsidR="00415880" w:rsidRDefault="00654B39" w:rsidP="00415880">
      <w:pPr>
        <w:rPr>
          <w:rFonts w:ascii="游ゴシック" w:eastAsia="游ゴシック" w:hAnsi="游ゴシック"/>
        </w:rPr>
      </w:pPr>
      <w:r w:rsidRPr="001B25EE">
        <w:rPr>
          <w:rFonts w:ascii="游ゴシック" w:eastAsia="游ゴシック" w:hAnsi="游ゴシック" w:hint="eastAsia"/>
        </w:rPr>
        <w:t>③</w:t>
      </w:r>
      <w:r w:rsidR="00415880" w:rsidRPr="00C56B0B">
        <w:rPr>
          <w:rFonts w:ascii="游ゴシック" w:eastAsia="游ゴシック" w:hAnsi="游ゴシック" w:hint="eastAsia"/>
        </w:rPr>
        <w:t>この編の学習をまとめてみよう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  <w:gridCol w:w="816"/>
      </w:tblGrid>
      <w:tr w:rsidR="00415880" w:rsidRPr="0044616A" w14:paraId="7BBAA6EF" w14:textId="77777777" w:rsidTr="00B24064">
        <w:trPr>
          <w:trHeight w:val="1810"/>
        </w:trPr>
        <w:tc>
          <w:tcPr>
            <w:tcW w:w="8926" w:type="dxa"/>
          </w:tcPr>
          <w:p w14:paraId="6A5BDE04" w14:textId="47D23541" w:rsidR="00415880" w:rsidRPr="00500BCA" w:rsidRDefault="00AD746E" w:rsidP="00B24064">
            <w:pPr>
              <w:rPr>
                <w:rFonts w:ascii="游ゴシック" w:eastAsia="游ゴシック" w:hAnsi="游ゴシック"/>
              </w:rPr>
            </w:pPr>
            <w:r w:rsidRPr="00500BCA">
              <w:rPr>
                <w:rFonts w:ascii="游ゴシック" w:eastAsia="游ゴシック" w:hAnsi="游ゴシック" w:hint="eastAsia"/>
                <w:color w:val="000000" w:themeColor="text1"/>
              </w:rPr>
              <w:t>先哲の思想を学んで自分の生き方</w:t>
            </w:r>
            <w:r w:rsidR="00965D25">
              <w:rPr>
                <w:rFonts w:ascii="游ゴシック" w:eastAsia="游ゴシック" w:hAnsi="游ゴシック" w:hint="eastAsia"/>
                <w:color w:val="000000" w:themeColor="text1"/>
              </w:rPr>
              <w:t>・</w:t>
            </w:r>
            <w:r w:rsidRPr="00500BCA">
              <w:rPr>
                <w:rFonts w:ascii="游ゴシック" w:eastAsia="游ゴシック" w:hAnsi="游ゴシック" w:hint="eastAsia"/>
                <w:color w:val="000000" w:themeColor="text1"/>
              </w:rPr>
              <w:t>あり方をこれからどのようにしていきたいか</w:t>
            </w:r>
            <w:r w:rsidR="00965D25">
              <w:rPr>
                <w:rFonts w:ascii="游ゴシック" w:eastAsia="游ゴシック" w:hAnsi="游ゴシック" w:hint="eastAsia"/>
                <w:color w:val="000000" w:themeColor="text1"/>
              </w:rPr>
              <w:t>,</w:t>
            </w:r>
            <w:r w:rsidRPr="00500BCA">
              <w:rPr>
                <w:rFonts w:ascii="游ゴシック" w:eastAsia="游ゴシック" w:hAnsi="游ゴシック" w:hint="eastAsia"/>
                <w:color w:val="000000" w:themeColor="text1"/>
              </w:rPr>
              <w:t>提案しよう</w:t>
            </w:r>
            <w:r w:rsidR="00415880" w:rsidRPr="00500BCA">
              <w:rPr>
                <w:rFonts w:ascii="游ゴシック" w:eastAsia="游ゴシック" w:hAnsi="游ゴシック" w:hint="eastAsia"/>
              </w:rPr>
              <w:t>。</w:t>
            </w:r>
          </w:p>
          <w:p w14:paraId="616129A0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6786C7B9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38A8F3ED" w14:textId="02027939" w:rsidR="00415880" w:rsidRPr="00620A35" w:rsidRDefault="00AD746E" w:rsidP="00B24064">
            <w:pPr>
              <w:rPr>
                <w:rFonts w:ascii="游ゴシック" w:eastAsia="游ゴシック" w:hAnsi="游ゴシック"/>
                <w:spacing w:val="-4"/>
              </w:rPr>
            </w:pPr>
            <w:r w:rsidRP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①と②の記述を踏まえて</w:t>
            </w:r>
            <w:r w:rsid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,</w:t>
            </w:r>
            <w:r w:rsidRP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自分の</w:t>
            </w:r>
            <w:r w:rsidR="00965D25" w:rsidRP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｢</w:t>
            </w:r>
            <w:r w:rsidRP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ものの見方や考え方</w:t>
            </w:r>
            <w:r w:rsidR="00965D25" w:rsidRP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｣</w:t>
            </w:r>
            <w:r w:rsidRP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に</w:t>
            </w:r>
            <w:r w:rsidR="00620A35" w:rsidRP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どのような</w:t>
            </w:r>
            <w:r w:rsidRP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変化があったか</w:t>
            </w:r>
            <w:r w:rsidR="00620A35" w:rsidRP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,</w:t>
            </w:r>
            <w:r w:rsidRPr="00620A35">
              <w:rPr>
                <w:rFonts w:ascii="游ゴシック" w:eastAsia="游ゴシック" w:hAnsi="游ゴシック" w:hint="eastAsia"/>
                <w:color w:val="000000" w:themeColor="text1"/>
                <w:spacing w:val="-4"/>
              </w:rPr>
              <w:t>記述しよう</w:t>
            </w:r>
            <w:r w:rsidR="00415880" w:rsidRPr="00620A35">
              <w:rPr>
                <w:rFonts w:ascii="游ゴシック" w:eastAsia="游ゴシック" w:hAnsi="游ゴシック" w:hint="eastAsia"/>
                <w:spacing w:val="-4"/>
              </w:rPr>
              <w:t>。</w:t>
            </w:r>
          </w:p>
          <w:p w14:paraId="44A29E45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3A5C6B4F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35E26D0B" w14:textId="0353A137" w:rsidR="00197E27" w:rsidRPr="00E635F2" w:rsidRDefault="00197E27" w:rsidP="00B2406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4A7E123E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18EA6CB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8A1A485" w14:textId="706955EF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5350979" w14:textId="1412A571" w:rsidR="00415880" w:rsidRDefault="00FE6508" w:rsidP="00154FCE">
            <w:pPr>
              <w:jc w:val="center"/>
              <w:rPr>
                <w:rFonts w:ascii="游ゴシック" w:eastAsia="游ゴシック" w:hAnsi="游ゴシック"/>
              </w:rPr>
            </w:pPr>
            <w:r w:rsidRPr="0044616A">
              <w:rPr>
                <w:rFonts w:ascii="游ゴシック" w:eastAsia="游ゴシック" w:hAnsi="游ゴシック" w:hint="eastAsia"/>
              </w:rPr>
              <w:t>／</w:t>
            </w:r>
          </w:p>
          <w:p w14:paraId="77F9D59C" w14:textId="77777777" w:rsidR="00154FCE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5CE2DE7" w14:textId="77777777" w:rsidR="00154FCE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C3155F0" w14:textId="3929DB48" w:rsidR="00FE6508" w:rsidRPr="0044616A" w:rsidRDefault="00FE6508" w:rsidP="00154FC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0CBC7F81" w14:textId="068D959D" w:rsidR="00B6426F" w:rsidRDefault="00546370" w:rsidP="00415880">
      <w:pPr>
        <w:rPr>
          <w:rFonts w:ascii="游ゴシック" w:eastAsia="游ゴシック" w:hAnsi="游ゴシック"/>
        </w:rPr>
      </w:pPr>
      <w:r w:rsidRPr="00575E0F">
        <w:rPr>
          <w:rFonts w:ascii="游ゴシック" w:eastAsia="游ゴシック" w:hAnsi="游ゴシック" w:hint="eastAsia"/>
        </w:rPr>
        <w:t>◆ここまでの学習を振り返って</w:t>
      </w:r>
      <w:r w:rsidR="0069263F">
        <w:rPr>
          <w:rFonts w:ascii="游ゴシック" w:eastAsia="游ゴシック" w:hAnsi="游ゴシック" w:hint="eastAsia"/>
        </w:rPr>
        <w:t>，</w:t>
      </w:r>
      <w:r w:rsidR="005806C4" w:rsidRPr="000D6772">
        <w:rPr>
          <w:rFonts w:ascii="游ゴシック" w:eastAsia="游ゴシック" w:hAnsi="游ゴシック" w:hint="eastAsia"/>
        </w:rPr>
        <w:t>自分の達成状況を冒頭の自己評価表に記入してみよう！</w:t>
      </w:r>
    </w:p>
    <w:p w14:paraId="629128ED" w14:textId="4DAD4F00" w:rsidR="00415880" w:rsidRPr="0044616A" w:rsidRDefault="00415880" w:rsidP="00415880">
      <w:pPr>
        <w:rPr>
          <w:rFonts w:ascii="游ゴシック" w:eastAsia="游ゴシック" w:hAnsi="游ゴシック"/>
        </w:rPr>
      </w:pPr>
      <w:r w:rsidRPr="004B554F">
        <w:rPr>
          <w:rFonts w:ascii="游ゴシック" w:eastAsia="游ゴシック" w:hAnsi="游ゴシック" w:hint="eastAsia"/>
        </w:rPr>
        <w:lastRenderedPageBreak/>
        <w:t>第</w:t>
      </w:r>
      <w:r>
        <w:rPr>
          <w:rFonts w:ascii="游ゴシック" w:eastAsia="游ゴシック" w:hAnsi="游ゴシック" w:hint="eastAsia"/>
        </w:rPr>
        <w:t>２</w:t>
      </w:r>
      <w:r w:rsidRPr="004B554F">
        <w:rPr>
          <w:rFonts w:ascii="游ゴシック" w:eastAsia="游ゴシック" w:hAnsi="游ゴシック" w:hint="eastAsia"/>
        </w:rPr>
        <w:t xml:space="preserve">編　</w:t>
      </w:r>
      <w:r>
        <w:rPr>
          <w:rFonts w:ascii="游ゴシック" w:eastAsia="游ゴシック" w:hAnsi="游ゴシック" w:hint="eastAsia"/>
        </w:rPr>
        <w:t>よりよい社会の形成に参加する</w:t>
      </w:r>
      <w:r w:rsidRPr="004B554F">
        <w:rPr>
          <w:rFonts w:ascii="游ゴシック" w:eastAsia="游ゴシック" w:hAnsi="游ゴシック" w:hint="eastAsia"/>
        </w:rPr>
        <w:t>私たち</w:t>
      </w:r>
    </w:p>
    <w:tbl>
      <w:tblPr>
        <w:tblStyle w:val="aa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415880" w:rsidRPr="0044616A" w14:paraId="12B75B57" w14:textId="77777777" w:rsidTr="00B24064">
        <w:trPr>
          <w:trHeight w:val="619"/>
        </w:trPr>
        <w:tc>
          <w:tcPr>
            <w:tcW w:w="9751" w:type="dxa"/>
            <w:vAlign w:val="center"/>
          </w:tcPr>
          <w:p w14:paraId="75DBF79E" w14:textId="77777777" w:rsidR="00415880" w:rsidRPr="0044616A" w:rsidRDefault="00415880" w:rsidP="00B24064">
            <w:pPr>
              <w:rPr>
                <w:rFonts w:ascii="游ゴシック" w:eastAsia="游ゴシック" w:hAnsi="游ゴシック"/>
              </w:rPr>
            </w:pP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44616A">
              <w:rPr>
                <w:rFonts w:ascii="游ゴシック" w:eastAsia="游ゴシック" w:hAnsi="游ゴシック" w:hint="eastAsia"/>
              </w:rPr>
              <w:t>年</w:t>
            </w: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44616A">
              <w:rPr>
                <w:rFonts w:ascii="游ゴシック" w:eastAsia="游ゴシック" w:hAnsi="游ゴシック" w:hint="eastAsia"/>
              </w:rPr>
              <w:t>組</w:t>
            </w: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44616A">
              <w:rPr>
                <w:rFonts w:ascii="游ゴシック" w:eastAsia="游ゴシック" w:hAnsi="游ゴシック" w:hint="eastAsia"/>
              </w:rPr>
              <w:t>番　　名前</w:t>
            </w: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　　　　　　　　　　　　</w:t>
            </w:r>
            <w:r w:rsidRPr="0044616A">
              <w:rPr>
                <w:rFonts w:ascii="游ゴシック" w:eastAsia="游ゴシック" w:hAnsi="游ゴシック" w:hint="eastAsia"/>
              </w:rPr>
              <w:t xml:space="preserve">　　　　　　　　</w:t>
            </w: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44616A">
              <w:rPr>
                <w:rFonts w:ascii="游ゴシック" w:eastAsia="游ゴシック" w:hAnsi="游ゴシック" w:hint="eastAsia"/>
              </w:rPr>
              <w:t>月</w:t>
            </w:r>
            <w:r w:rsidRPr="0044616A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44616A"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2BCC4A05" w14:textId="77777777" w:rsidR="00A97902" w:rsidRDefault="00A97902" w:rsidP="00A97902">
      <w:pPr>
        <w:rPr>
          <w:rFonts w:ascii="游ゴシック" w:eastAsia="游ゴシック" w:hAnsi="游ゴシック"/>
        </w:rPr>
      </w:pPr>
    </w:p>
    <w:p w14:paraId="5740773C" w14:textId="77777777" w:rsidR="00A97902" w:rsidRPr="00E269D3" w:rsidRDefault="00A97902" w:rsidP="00A97902">
      <w:pPr>
        <w:rPr>
          <w:rFonts w:ascii="游ゴシック" w:eastAsia="游ゴシック" w:hAnsi="游ゴシック"/>
        </w:rPr>
      </w:pPr>
      <w:r w:rsidRPr="00E269D3">
        <w:rPr>
          <w:rFonts w:ascii="游ゴシック" w:eastAsia="游ゴシック" w:hAnsi="游ゴシック" w:hint="eastAsia"/>
        </w:rPr>
        <w:t>●「自ら学ぶ姿勢」の自己評価表</w:t>
      </w:r>
    </w:p>
    <w:tbl>
      <w:tblPr>
        <w:tblStyle w:val="aa"/>
        <w:tblW w:w="9753" w:type="dxa"/>
        <w:tblLook w:val="04A0" w:firstRow="1" w:lastRow="0" w:firstColumn="1" w:lastColumn="0" w:noHBand="0" w:noVBand="1"/>
      </w:tblPr>
      <w:tblGrid>
        <w:gridCol w:w="1106"/>
        <w:gridCol w:w="2069"/>
        <w:gridCol w:w="3175"/>
        <w:gridCol w:w="3403"/>
      </w:tblGrid>
      <w:tr w:rsidR="00E269D3" w:rsidRPr="00E269D3" w14:paraId="4FA83815" w14:textId="77777777" w:rsidTr="00DE20A9">
        <w:trPr>
          <w:trHeight w:val="302"/>
        </w:trPr>
        <w:tc>
          <w:tcPr>
            <w:tcW w:w="3175" w:type="dxa"/>
            <w:gridSpan w:val="2"/>
            <w:tcMar>
              <w:left w:w="57" w:type="dxa"/>
              <w:right w:w="57" w:type="dxa"/>
            </w:tcMar>
            <w:vAlign w:val="center"/>
          </w:tcPr>
          <w:p w14:paraId="5F2B1555" w14:textId="77777777" w:rsidR="00A97902" w:rsidRPr="00E269D3" w:rsidRDefault="00A97902" w:rsidP="00B51458">
            <w:pPr>
              <w:jc w:val="center"/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3点</w:t>
            </w:r>
          </w:p>
        </w:tc>
        <w:tc>
          <w:tcPr>
            <w:tcW w:w="3175" w:type="dxa"/>
            <w:tcMar>
              <w:left w:w="57" w:type="dxa"/>
              <w:right w:w="57" w:type="dxa"/>
            </w:tcMar>
            <w:vAlign w:val="center"/>
          </w:tcPr>
          <w:p w14:paraId="12DE443C" w14:textId="77777777" w:rsidR="00A97902" w:rsidRPr="00E269D3" w:rsidRDefault="00A97902" w:rsidP="00B51458">
            <w:pPr>
              <w:jc w:val="center"/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2点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73EC69EA" w14:textId="77777777" w:rsidR="00A97902" w:rsidRPr="00E269D3" w:rsidRDefault="00A97902" w:rsidP="00B51458">
            <w:pPr>
              <w:jc w:val="center"/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1点</w:t>
            </w:r>
          </w:p>
        </w:tc>
      </w:tr>
      <w:tr w:rsidR="00E269D3" w:rsidRPr="00E269D3" w14:paraId="5660F774" w14:textId="77777777" w:rsidTr="00DE20A9">
        <w:trPr>
          <w:trHeight w:val="1295"/>
        </w:trPr>
        <w:tc>
          <w:tcPr>
            <w:tcW w:w="3175" w:type="dxa"/>
            <w:gridSpan w:val="2"/>
            <w:tcMar>
              <w:left w:w="57" w:type="dxa"/>
              <w:right w:w="57" w:type="dxa"/>
            </w:tcMar>
          </w:tcPr>
          <w:p w14:paraId="037C640F" w14:textId="31B5811D" w:rsidR="00A97902" w:rsidRPr="00E269D3" w:rsidRDefault="00A97902" w:rsidP="00B51458">
            <w:pPr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政治・経済のしくみを大まかに理解し，現実社会が</w:t>
            </w:r>
            <w:r w:rsidR="009E1B49">
              <w:rPr>
                <w:rFonts w:ascii="游ゴシック" w:eastAsia="游ゴシック" w:hAnsi="游ゴシック" w:hint="eastAsia"/>
              </w:rPr>
              <w:t>抱える</w:t>
            </w:r>
            <w:r w:rsidRPr="00E269D3">
              <w:rPr>
                <w:rFonts w:ascii="游ゴシック" w:eastAsia="游ゴシック" w:hAnsi="游ゴシック" w:hint="eastAsia"/>
              </w:rPr>
              <w:t>問題に関心を高め，その解決策を自分なりに考えることができる。</w:t>
            </w:r>
          </w:p>
        </w:tc>
        <w:tc>
          <w:tcPr>
            <w:tcW w:w="3175" w:type="dxa"/>
            <w:tcMar>
              <w:left w:w="57" w:type="dxa"/>
              <w:right w:w="57" w:type="dxa"/>
            </w:tcMar>
          </w:tcPr>
          <w:p w14:paraId="5617528A" w14:textId="6DAF8913" w:rsidR="00A97902" w:rsidRPr="00E269D3" w:rsidRDefault="00A97902" w:rsidP="00B51458">
            <w:pPr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政治・経済のしくみを大まかに理解し，現実社会が</w:t>
            </w:r>
            <w:r w:rsidR="009E1B49">
              <w:rPr>
                <w:rFonts w:ascii="游ゴシック" w:eastAsia="游ゴシック" w:hAnsi="游ゴシック" w:hint="eastAsia"/>
              </w:rPr>
              <w:t>抱える</w:t>
            </w:r>
            <w:r w:rsidRPr="00E269D3">
              <w:rPr>
                <w:rFonts w:ascii="游ゴシック" w:eastAsia="游ゴシック" w:hAnsi="游ゴシック" w:hint="eastAsia"/>
              </w:rPr>
              <w:t>問題に関心を高めることができる。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3E486CE8" w14:textId="77777777" w:rsidR="00DE20A9" w:rsidRPr="00E269D3" w:rsidRDefault="00DE20A9" w:rsidP="00DE20A9">
            <w:pPr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左の目標に達することができない。</w:t>
            </w:r>
          </w:p>
          <w:p w14:paraId="56EEC607" w14:textId="77777777" w:rsidR="00A97902" w:rsidRPr="00E269D3" w:rsidRDefault="00A97902" w:rsidP="00A97902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＊政治・経済のしくみを知ろう</w:t>
            </w:r>
          </w:p>
          <w:p w14:paraId="449655A8" w14:textId="71950A71" w:rsidR="00A97902" w:rsidRPr="00E269D3" w:rsidRDefault="00A97902" w:rsidP="00A97902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＊現実社会が</w:t>
            </w:r>
            <w:r w:rsidR="009E1B49">
              <w:rPr>
                <w:rFonts w:ascii="游ゴシック" w:eastAsia="游ゴシック" w:hAnsi="游ゴシック" w:hint="eastAsia"/>
              </w:rPr>
              <w:t>抱える</w:t>
            </w:r>
            <w:r w:rsidRPr="00E269D3">
              <w:rPr>
                <w:rFonts w:ascii="游ゴシック" w:eastAsia="游ゴシック" w:hAnsi="游ゴシック" w:hint="eastAsia"/>
              </w:rPr>
              <w:t>問題を</w:t>
            </w:r>
            <w:r w:rsidR="00C43586">
              <w:rPr>
                <w:rFonts w:ascii="游ゴシック" w:eastAsia="游ゴシック" w:hAnsi="游ゴシック" w:hint="eastAsia"/>
              </w:rPr>
              <w:t>調べよう</w:t>
            </w:r>
            <w:r w:rsidRPr="00E269D3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E269D3" w:rsidRPr="00E269D3" w14:paraId="0B02BF12" w14:textId="77777777" w:rsidTr="00DE20A9">
        <w:trPr>
          <w:trHeight w:val="919"/>
        </w:trPr>
        <w:tc>
          <w:tcPr>
            <w:tcW w:w="1106" w:type="dxa"/>
            <w:tcMar>
              <w:left w:w="57" w:type="dxa"/>
              <w:right w:w="57" w:type="dxa"/>
            </w:tcMar>
          </w:tcPr>
          <w:p w14:paraId="61020CC8" w14:textId="77777777" w:rsidR="00A97902" w:rsidRPr="00E269D3" w:rsidRDefault="00A97902" w:rsidP="00B51458">
            <w:pPr>
              <w:jc w:val="center"/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自己評価</w:t>
            </w:r>
          </w:p>
          <w:p w14:paraId="26B14739" w14:textId="77777777" w:rsidR="00A97902" w:rsidRPr="00E269D3" w:rsidRDefault="00A97902" w:rsidP="00B51458">
            <w:pPr>
              <w:rPr>
                <w:rFonts w:ascii="游ゴシック" w:eastAsia="游ゴシック" w:hAnsi="游ゴシック"/>
              </w:rPr>
            </w:pPr>
          </w:p>
          <w:p w14:paraId="7A062521" w14:textId="77777777" w:rsidR="00A97902" w:rsidRPr="00E269D3" w:rsidRDefault="00A97902" w:rsidP="00B51458">
            <w:pPr>
              <w:jc w:val="right"/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点</w:t>
            </w:r>
          </w:p>
        </w:tc>
        <w:tc>
          <w:tcPr>
            <w:tcW w:w="8647" w:type="dxa"/>
            <w:gridSpan w:val="3"/>
          </w:tcPr>
          <w:p w14:paraId="58CB5182" w14:textId="77777777" w:rsidR="00A97902" w:rsidRPr="00E269D3" w:rsidRDefault="00A97902" w:rsidP="00B51458">
            <w:pPr>
              <w:rPr>
                <w:rFonts w:ascii="游ゴシック" w:eastAsia="游ゴシック" w:hAnsi="游ゴシック"/>
              </w:rPr>
            </w:pPr>
            <w:r w:rsidRPr="00E269D3">
              <w:rPr>
                <w:rFonts w:ascii="游ゴシック" w:eastAsia="游ゴシック" w:hAnsi="游ゴシック" w:hint="eastAsia"/>
              </w:rPr>
              <w:t>左のように評価した理由を書こう</w:t>
            </w:r>
          </w:p>
        </w:tc>
      </w:tr>
    </w:tbl>
    <w:p w14:paraId="5872888C" w14:textId="77777777" w:rsidR="007D7EE7" w:rsidRDefault="007D7EE7" w:rsidP="007D7EE7">
      <w:pPr>
        <w:rPr>
          <w:rFonts w:ascii="游ゴシック" w:eastAsia="游ゴシック" w:hAnsi="游ゴシック"/>
        </w:rPr>
      </w:pPr>
    </w:p>
    <w:p w14:paraId="592A033F" w14:textId="274ED798" w:rsidR="00415880" w:rsidRDefault="00654B39" w:rsidP="00415880">
      <w:pPr>
        <w:rPr>
          <w:rFonts w:ascii="游ゴシック" w:eastAsia="游ゴシック" w:hAnsi="游ゴシック"/>
          <w:color w:val="FF0000"/>
        </w:rPr>
      </w:pPr>
      <w:r w:rsidRPr="00B46172">
        <w:rPr>
          <w:rFonts w:ascii="游ゴシック" w:eastAsia="游ゴシック" w:hAnsi="游ゴシック" w:hint="eastAsia"/>
        </w:rPr>
        <w:t>①</w:t>
      </w:r>
      <w:r w:rsidR="00415880" w:rsidRPr="003B7330">
        <w:rPr>
          <w:rFonts w:ascii="游ゴシック" w:eastAsia="游ゴシック" w:hAnsi="游ゴシック" w:hint="eastAsia"/>
        </w:rPr>
        <w:t>学習の見通しを立ててみよ</w:t>
      </w:r>
      <w:r w:rsidR="00733984">
        <w:rPr>
          <w:rFonts w:ascii="游ゴシック" w:eastAsia="游ゴシック" w:hAnsi="游ゴシック" w:hint="eastAsia"/>
        </w:rPr>
        <w:t>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  <w:gridCol w:w="816"/>
      </w:tblGrid>
      <w:tr w:rsidR="00415880" w:rsidRPr="0044616A" w14:paraId="18FE9F08" w14:textId="77777777" w:rsidTr="00B6426F">
        <w:trPr>
          <w:trHeight w:val="2008"/>
        </w:trPr>
        <w:tc>
          <w:tcPr>
            <w:tcW w:w="8926" w:type="dxa"/>
          </w:tcPr>
          <w:p w14:paraId="3BCB5DFB" w14:textId="5035A4E1" w:rsidR="00415880" w:rsidRDefault="00200E41" w:rsidP="00B2406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「</w:t>
            </w:r>
            <w:r w:rsidR="00415880" w:rsidRPr="00E269D3">
              <w:rPr>
                <w:rFonts w:ascii="游ゴシック" w:eastAsia="游ゴシック" w:hAnsi="游ゴシック" w:hint="eastAsia"/>
              </w:rPr>
              <w:t>よりよい社会</w:t>
            </w:r>
            <w:r>
              <w:rPr>
                <w:rFonts w:ascii="游ゴシック" w:eastAsia="游ゴシック" w:hAnsi="游ゴシック" w:hint="eastAsia"/>
              </w:rPr>
              <w:t>」</w:t>
            </w:r>
            <w:r w:rsidR="00415880" w:rsidRPr="00E269D3">
              <w:rPr>
                <w:rFonts w:ascii="游ゴシック" w:eastAsia="游ゴシック" w:hAnsi="游ゴシック" w:hint="eastAsia"/>
              </w:rPr>
              <w:t>とはどのような社会だろう</w:t>
            </w:r>
            <w:r w:rsidR="00AD746E" w:rsidRPr="00E269D3">
              <w:rPr>
                <w:rFonts w:ascii="游ゴシック" w:eastAsia="游ゴシック" w:hAnsi="游ゴシック" w:hint="eastAsia"/>
              </w:rPr>
              <w:t>か</w:t>
            </w:r>
            <w:r w:rsidR="00CD23AE">
              <w:rPr>
                <w:rFonts w:ascii="游ゴシック" w:eastAsia="游ゴシック" w:hAnsi="游ゴシック" w:hint="eastAsia"/>
              </w:rPr>
              <w:t>，</w:t>
            </w:r>
            <w:r w:rsidR="00415880" w:rsidRPr="00E269D3">
              <w:rPr>
                <w:rFonts w:ascii="游ゴシック" w:eastAsia="游ゴシック" w:hAnsi="游ゴシック" w:hint="eastAsia"/>
              </w:rPr>
              <w:t>具体的に挙げ</w:t>
            </w:r>
            <w:r w:rsidR="00AD746E" w:rsidRPr="00E269D3">
              <w:rPr>
                <w:rFonts w:ascii="游ゴシック" w:eastAsia="游ゴシック" w:hAnsi="游ゴシック" w:hint="eastAsia"/>
              </w:rPr>
              <w:t>てみ</w:t>
            </w:r>
            <w:r w:rsidR="00415880" w:rsidRPr="00E269D3">
              <w:rPr>
                <w:rFonts w:ascii="游ゴシック" w:eastAsia="游ゴシック" w:hAnsi="游ゴシック" w:hint="eastAsia"/>
              </w:rPr>
              <w:t>よう。</w:t>
            </w:r>
          </w:p>
          <w:p w14:paraId="71AFEB61" w14:textId="65343CE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7F3B8C36" w14:textId="6F46E6E7" w:rsidR="00200E41" w:rsidRDefault="00200E41" w:rsidP="00B24064">
            <w:pPr>
              <w:rPr>
                <w:rFonts w:ascii="游ゴシック" w:eastAsia="游ゴシック" w:hAnsi="游ゴシック"/>
              </w:rPr>
            </w:pPr>
          </w:p>
          <w:p w14:paraId="0E152B13" w14:textId="77777777" w:rsidR="00B04457" w:rsidRDefault="00B04457" w:rsidP="00B24064">
            <w:pPr>
              <w:rPr>
                <w:rFonts w:ascii="游ゴシック" w:eastAsia="游ゴシック" w:hAnsi="游ゴシック"/>
              </w:rPr>
            </w:pPr>
          </w:p>
          <w:p w14:paraId="04E5CA19" w14:textId="56943B9D" w:rsidR="00415880" w:rsidRPr="005007F5" w:rsidRDefault="00200E41" w:rsidP="00B2406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「</w:t>
            </w:r>
            <w:r w:rsidR="00AD746E" w:rsidRPr="00ED243A">
              <w:rPr>
                <w:rFonts w:ascii="游ゴシック" w:eastAsia="游ゴシック" w:hAnsi="游ゴシック" w:hint="eastAsia"/>
              </w:rPr>
              <w:t>よりよい</w:t>
            </w:r>
            <w:r w:rsidR="00415880" w:rsidRPr="00ED243A">
              <w:rPr>
                <w:rFonts w:ascii="游ゴシック" w:eastAsia="游ゴシック" w:hAnsi="游ゴシック" w:hint="eastAsia"/>
              </w:rPr>
              <w:t>社会</w:t>
            </w:r>
            <w:r>
              <w:rPr>
                <w:rFonts w:ascii="游ゴシック" w:eastAsia="游ゴシック" w:hAnsi="游ゴシック" w:hint="eastAsia"/>
              </w:rPr>
              <w:t>」</w:t>
            </w:r>
            <w:r w:rsidR="00415880" w:rsidRPr="00ED243A">
              <w:rPr>
                <w:rFonts w:ascii="游ゴシック" w:eastAsia="游ゴシック" w:hAnsi="游ゴシック" w:hint="eastAsia"/>
              </w:rPr>
              <w:t>を実現するには</w:t>
            </w:r>
            <w:r w:rsidR="0069263F" w:rsidRPr="00ED243A">
              <w:rPr>
                <w:rFonts w:ascii="游ゴシック" w:eastAsia="游ゴシック" w:hAnsi="游ゴシック" w:hint="eastAsia"/>
              </w:rPr>
              <w:t>，</w:t>
            </w:r>
            <w:r w:rsidR="00415880" w:rsidRPr="00ED243A">
              <w:rPr>
                <w:rFonts w:ascii="游ゴシック" w:eastAsia="游ゴシック" w:hAnsi="游ゴシック" w:hint="eastAsia"/>
              </w:rPr>
              <w:t>ど</w:t>
            </w:r>
            <w:r w:rsidR="00AD746E" w:rsidRPr="00ED243A">
              <w:rPr>
                <w:rFonts w:ascii="游ゴシック" w:eastAsia="游ゴシック" w:hAnsi="游ゴシック" w:hint="eastAsia"/>
              </w:rPr>
              <w:t>のよう</w:t>
            </w:r>
            <w:r w:rsidR="00415880">
              <w:rPr>
                <w:rFonts w:ascii="游ゴシック" w:eastAsia="游ゴシック" w:hAnsi="游ゴシック" w:hint="eastAsia"/>
              </w:rPr>
              <w:t>な課題があるか</w:t>
            </w:r>
            <w:r w:rsidR="00CD23AE">
              <w:rPr>
                <w:rFonts w:ascii="游ゴシック" w:eastAsia="游ゴシック" w:hAnsi="游ゴシック" w:hint="eastAsia"/>
              </w:rPr>
              <w:t>，</w:t>
            </w:r>
            <w:r w:rsidR="00415880">
              <w:rPr>
                <w:rFonts w:ascii="游ゴシック" w:eastAsia="游ゴシック" w:hAnsi="游ゴシック" w:hint="eastAsia"/>
              </w:rPr>
              <w:t>予想しよう。</w:t>
            </w:r>
          </w:p>
          <w:p w14:paraId="7E86DD3F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1237FF9F" w14:textId="77777777" w:rsidR="00415880" w:rsidRPr="00E635F2" w:rsidRDefault="00415880" w:rsidP="00B2406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095631A9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ABBCB07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168B2F2" w14:textId="5444B17D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C9C5972" w14:textId="6A59E8EA" w:rsidR="00415880" w:rsidRDefault="00B04457" w:rsidP="00154FCE">
            <w:pPr>
              <w:jc w:val="center"/>
              <w:rPr>
                <w:rFonts w:ascii="游ゴシック" w:eastAsia="游ゴシック" w:hAnsi="游ゴシック"/>
              </w:rPr>
            </w:pPr>
            <w:r w:rsidRPr="0044616A">
              <w:rPr>
                <w:rFonts w:ascii="游ゴシック" w:eastAsia="游ゴシック" w:hAnsi="游ゴシック" w:hint="eastAsia"/>
              </w:rPr>
              <w:t>／</w:t>
            </w:r>
          </w:p>
          <w:p w14:paraId="40BC50BC" w14:textId="77777777" w:rsidR="00154FCE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6AB4165" w14:textId="77777777" w:rsidR="00154FCE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8A5BADD" w14:textId="1649576A" w:rsidR="00B04457" w:rsidRPr="0044616A" w:rsidRDefault="00B04457" w:rsidP="00154FC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7B27BB36" w14:textId="77777777" w:rsidR="00415880" w:rsidRPr="0044616A" w:rsidRDefault="00415880" w:rsidP="00415880">
      <w:pPr>
        <w:rPr>
          <w:rFonts w:ascii="游ゴシック" w:eastAsia="游ゴシック" w:hAnsi="游ゴシック"/>
        </w:rPr>
      </w:pPr>
    </w:p>
    <w:p w14:paraId="3E46077F" w14:textId="3175EE55" w:rsidR="00415880" w:rsidRDefault="00654B39" w:rsidP="00415880">
      <w:pPr>
        <w:rPr>
          <w:rFonts w:ascii="游ゴシック" w:eastAsia="游ゴシック" w:hAnsi="游ゴシック"/>
        </w:rPr>
      </w:pPr>
      <w:r w:rsidRPr="00391741">
        <w:rPr>
          <w:rFonts w:ascii="游ゴシック" w:eastAsia="游ゴシック" w:hAnsi="游ゴシック" w:hint="eastAsia"/>
        </w:rPr>
        <w:t>②</w:t>
      </w:r>
      <w:r w:rsidR="00415880" w:rsidRPr="003B7330">
        <w:rPr>
          <w:rFonts w:ascii="游ゴシック" w:eastAsia="游ゴシック" w:hAnsi="游ゴシック" w:hint="eastAsia"/>
        </w:rPr>
        <w:t>ここまでの学習を振り返ってみよう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  <w:gridCol w:w="816"/>
      </w:tblGrid>
      <w:tr w:rsidR="00415880" w:rsidRPr="0044616A" w14:paraId="427AA447" w14:textId="77777777" w:rsidTr="00B24064">
        <w:trPr>
          <w:trHeight w:val="1810"/>
        </w:trPr>
        <w:tc>
          <w:tcPr>
            <w:tcW w:w="8926" w:type="dxa"/>
          </w:tcPr>
          <w:p w14:paraId="1F9A56CD" w14:textId="45A34A30" w:rsidR="00415880" w:rsidRPr="00200E41" w:rsidRDefault="00AD746E" w:rsidP="00B24064">
            <w:pPr>
              <w:rPr>
                <w:rFonts w:ascii="游ゴシック" w:eastAsia="游ゴシック" w:hAnsi="游ゴシック"/>
              </w:rPr>
            </w:pPr>
            <w:r w:rsidRPr="00200E41">
              <w:rPr>
                <w:rFonts w:ascii="游ゴシック" w:eastAsia="游ゴシック" w:hAnsi="游ゴシック" w:hint="eastAsia"/>
              </w:rPr>
              <w:t>「</w:t>
            </w:r>
            <w:r w:rsidR="00415880" w:rsidRPr="00200E41">
              <w:rPr>
                <w:rFonts w:ascii="游ゴシック" w:eastAsia="游ゴシック" w:hAnsi="游ゴシック" w:hint="eastAsia"/>
              </w:rPr>
              <w:t>よりよい社会</w:t>
            </w:r>
            <w:r w:rsidRPr="00200E41">
              <w:rPr>
                <w:rFonts w:ascii="游ゴシック" w:eastAsia="游ゴシック" w:hAnsi="游ゴシック" w:hint="eastAsia"/>
              </w:rPr>
              <w:t>」</w:t>
            </w:r>
            <w:r w:rsidR="00415880" w:rsidRPr="00200E41">
              <w:rPr>
                <w:rFonts w:ascii="游ゴシック" w:eastAsia="游ゴシック" w:hAnsi="游ゴシック" w:hint="eastAsia"/>
              </w:rPr>
              <w:t>を実現するために</w:t>
            </w:r>
            <w:r w:rsidR="0069263F" w:rsidRPr="00200E41">
              <w:rPr>
                <w:rFonts w:ascii="游ゴシック" w:eastAsia="游ゴシック" w:hAnsi="游ゴシック" w:hint="eastAsia"/>
              </w:rPr>
              <w:t>，</w:t>
            </w:r>
            <w:r w:rsidR="002A03CF" w:rsidRPr="00200E41">
              <w:rPr>
                <w:rFonts w:ascii="游ゴシック" w:eastAsia="游ゴシック" w:hAnsi="游ゴシック" w:hint="eastAsia"/>
              </w:rPr>
              <w:t>現実社会に</w:t>
            </w:r>
            <w:r w:rsidR="00614E25" w:rsidRPr="00614E25">
              <w:rPr>
                <w:rFonts w:ascii="游ゴシック" w:eastAsia="游ゴシック" w:hAnsi="游ゴシック" w:hint="eastAsia"/>
              </w:rPr>
              <w:t>どのような</w:t>
            </w:r>
            <w:r w:rsidR="00415880" w:rsidRPr="00200E41">
              <w:rPr>
                <w:rFonts w:ascii="游ゴシック" w:eastAsia="游ゴシック" w:hAnsi="游ゴシック" w:hint="eastAsia"/>
              </w:rPr>
              <w:t>課題があるか</w:t>
            </w:r>
            <w:r w:rsidR="00CD23AE">
              <w:rPr>
                <w:rFonts w:ascii="游ゴシック" w:eastAsia="游ゴシック" w:hAnsi="游ゴシック" w:hint="eastAsia"/>
              </w:rPr>
              <w:t>，</w:t>
            </w:r>
            <w:r w:rsidRPr="00200E41">
              <w:rPr>
                <w:rFonts w:ascii="游ゴシック" w:eastAsia="游ゴシック" w:hAnsi="游ゴシック" w:hint="eastAsia"/>
              </w:rPr>
              <w:t>整理しよ</w:t>
            </w:r>
            <w:r w:rsidR="00415880" w:rsidRPr="00200E41">
              <w:rPr>
                <w:rFonts w:ascii="游ゴシック" w:eastAsia="游ゴシック" w:hAnsi="游ゴシック" w:hint="eastAsia"/>
              </w:rPr>
              <w:t>う。</w:t>
            </w:r>
          </w:p>
          <w:p w14:paraId="7F00AAC5" w14:textId="77777777" w:rsidR="00415880" w:rsidRPr="00200E41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57A43F87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5325F08A" w14:textId="270FC9CA" w:rsidR="00415880" w:rsidRPr="00760383" w:rsidRDefault="00AD746E" w:rsidP="00B24064">
            <w:pPr>
              <w:rPr>
                <w:rFonts w:ascii="游ゴシック" w:eastAsia="游ゴシック" w:hAnsi="游ゴシック"/>
                <w:spacing w:val="-4"/>
                <w:sz w:val="20"/>
                <w:szCs w:val="20"/>
              </w:rPr>
            </w:pPr>
            <w:r w:rsidRPr="00760383">
              <w:rPr>
                <w:rFonts w:ascii="游ゴシック" w:eastAsia="游ゴシック" w:hAnsi="游ゴシック" w:hint="eastAsia"/>
                <w:color w:val="000000" w:themeColor="text1"/>
                <w:spacing w:val="-4"/>
                <w:sz w:val="20"/>
                <w:szCs w:val="20"/>
              </w:rPr>
              <w:t>様々な課題を解決しよりよい社会にするために</w:t>
            </w:r>
            <w:r w:rsidR="00760383" w:rsidRPr="00760383">
              <w:rPr>
                <w:rFonts w:ascii="游ゴシック" w:eastAsia="游ゴシック" w:hAnsi="游ゴシック" w:hint="eastAsia"/>
                <w:color w:val="000000" w:themeColor="text1"/>
                <w:spacing w:val="-4"/>
                <w:sz w:val="20"/>
                <w:szCs w:val="20"/>
              </w:rPr>
              <w:t>,</w:t>
            </w:r>
            <w:r w:rsidRPr="00760383">
              <w:rPr>
                <w:rFonts w:ascii="游ゴシック" w:eastAsia="游ゴシック" w:hAnsi="游ゴシック" w:hint="eastAsia"/>
                <w:color w:val="000000" w:themeColor="text1"/>
                <w:spacing w:val="-4"/>
                <w:sz w:val="20"/>
                <w:szCs w:val="20"/>
              </w:rPr>
              <w:t>どのような対策や改善が必要となるか</w:t>
            </w:r>
            <w:r w:rsidR="00760383" w:rsidRPr="00760383">
              <w:rPr>
                <w:rFonts w:ascii="游ゴシック" w:eastAsia="游ゴシック" w:hAnsi="游ゴシック" w:hint="eastAsia"/>
                <w:color w:val="000000" w:themeColor="text1"/>
                <w:spacing w:val="-4"/>
                <w:sz w:val="20"/>
                <w:szCs w:val="20"/>
              </w:rPr>
              <w:t>,</w:t>
            </w:r>
            <w:r w:rsidRPr="00760383">
              <w:rPr>
                <w:rFonts w:ascii="游ゴシック" w:eastAsia="游ゴシック" w:hAnsi="游ゴシック" w:hint="eastAsia"/>
                <w:color w:val="000000" w:themeColor="text1"/>
                <w:spacing w:val="-4"/>
                <w:sz w:val="20"/>
                <w:szCs w:val="20"/>
              </w:rPr>
              <w:t>考えてみよう</w:t>
            </w:r>
            <w:r w:rsidR="00415880" w:rsidRPr="00760383">
              <w:rPr>
                <w:rFonts w:ascii="游ゴシック" w:eastAsia="游ゴシック" w:hAnsi="游ゴシック" w:hint="eastAsia"/>
                <w:spacing w:val="-4"/>
                <w:sz w:val="20"/>
                <w:szCs w:val="20"/>
              </w:rPr>
              <w:t>。</w:t>
            </w:r>
          </w:p>
          <w:p w14:paraId="4B4F7E09" w14:textId="77777777" w:rsidR="00415880" w:rsidRPr="000D587C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43A2EF38" w14:textId="23BD1DA1" w:rsidR="00760383" w:rsidRPr="00E635F2" w:rsidRDefault="00760383" w:rsidP="00B2406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5CC009EA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E49364A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9B49E61" w14:textId="73754F98" w:rsidR="00415880" w:rsidRPr="0044616A" w:rsidRDefault="00B04457" w:rsidP="00154FCE">
            <w:pPr>
              <w:jc w:val="center"/>
              <w:rPr>
                <w:rFonts w:ascii="游ゴシック" w:eastAsia="游ゴシック" w:hAnsi="游ゴシック"/>
              </w:rPr>
            </w:pPr>
            <w:r w:rsidRPr="0044616A">
              <w:rPr>
                <w:rFonts w:ascii="游ゴシック" w:eastAsia="游ゴシック" w:hAnsi="游ゴシック" w:hint="eastAsia"/>
              </w:rPr>
              <w:t>／</w:t>
            </w:r>
          </w:p>
          <w:p w14:paraId="0222A160" w14:textId="788A79F3" w:rsidR="00415880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3969426" w14:textId="77777777" w:rsidR="00154FCE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12CE5D9" w14:textId="52BE558E" w:rsidR="00154FCE" w:rsidRPr="0044616A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75FD0797" w14:textId="77777777" w:rsidR="00415880" w:rsidRDefault="00415880" w:rsidP="00415880">
      <w:pPr>
        <w:rPr>
          <w:rFonts w:ascii="游ゴシック" w:eastAsia="游ゴシック" w:hAnsi="游ゴシック"/>
        </w:rPr>
      </w:pPr>
    </w:p>
    <w:p w14:paraId="071916DB" w14:textId="49B08CD1" w:rsidR="00415880" w:rsidRPr="00802F70" w:rsidRDefault="00654B39" w:rsidP="00415880">
      <w:pPr>
        <w:rPr>
          <w:rFonts w:ascii="游ゴシック" w:eastAsia="游ゴシック" w:hAnsi="游ゴシック"/>
        </w:rPr>
      </w:pPr>
      <w:r w:rsidRPr="00391741">
        <w:rPr>
          <w:rFonts w:ascii="游ゴシック" w:eastAsia="游ゴシック" w:hAnsi="游ゴシック" w:hint="eastAsia"/>
        </w:rPr>
        <w:t>③</w:t>
      </w:r>
      <w:r w:rsidR="00415880" w:rsidRPr="00802F70">
        <w:rPr>
          <w:rFonts w:ascii="游ゴシック" w:eastAsia="游ゴシック" w:hAnsi="游ゴシック" w:hint="eastAsia"/>
        </w:rPr>
        <w:t>この編の学習をまとめてみよう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  <w:gridCol w:w="816"/>
      </w:tblGrid>
      <w:tr w:rsidR="00415880" w:rsidRPr="0044616A" w14:paraId="2D649041" w14:textId="77777777" w:rsidTr="00B24064">
        <w:trPr>
          <w:trHeight w:val="1810"/>
        </w:trPr>
        <w:tc>
          <w:tcPr>
            <w:tcW w:w="8926" w:type="dxa"/>
          </w:tcPr>
          <w:p w14:paraId="688E91B8" w14:textId="622659A2" w:rsidR="00415880" w:rsidRDefault="007164E0" w:rsidP="00B2406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「</w:t>
            </w:r>
            <w:r w:rsidR="00415880">
              <w:rPr>
                <w:rFonts w:ascii="游ゴシック" w:eastAsia="游ゴシック" w:hAnsi="游ゴシック" w:hint="eastAsia"/>
              </w:rPr>
              <w:t>よりよい社会</w:t>
            </w:r>
            <w:r>
              <w:rPr>
                <w:rFonts w:ascii="游ゴシック" w:eastAsia="游ゴシック" w:hAnsi="游ゴシック" w:hint="eastAsia"/>
              </w:rPr>
              <w:t>」</w:t>
            </w:r>
            <w:r w:rsidR="00415880">
              <w:rPr>
                <w:rFonts w:ascii="游ゴシック" w:eastAsia="游ゴシック" w:hAnsi="游ゴシック" w:hint="eastAsia"/>
              </w:rPr>
              <w:t>を実現するために</w:t>
            </w:r>
            <w:r w:rsidR="0069263F">
              <w:rPr>
                <w:rFonts w:ascii="游ゴシック" w:eastAsia="游ゴシック" w:hAnsi="游ゴシック" w:hint="eastAsia"/>
              </w:rPr>
              <w:t>，</w:t>
            </w:r>
            <w:r w:rsidR="00415880">
              <w:rPr>
                <w:rFonts w:ascii="游ゴシック" w:eastAsia="游ゴシック" w:hAnsi="游ゴシック" w:hint="eastAsia"/>
              </w:rPr>
              <w:t>日本が</w:t>
            </w:r>
            <w:r w:rsidR="002A03CF">
              <w:rPr>
                <w:rFonts w:ascii="游ゴシック" w:eastAsia="游ゴシック" w:hAnsi="游ゴシック" w:hint="eastAsia"/>
              </w:rPr>
              <w:t>最優先で</w:t>
            </w:r>
            <w:r w:rsidR="00415880">
              <w:rPr>
                <w:rFonts w:ascii="游ゴシック" w:eastAsia="游ゴシック" w:hAnsi="游ゴシック" w:hint="eastAsia"/>
              </w:rPr>
              <w:t>解決すべき課題は何か</w:t>
            </w:r>
            <w:r w:rsidR="003C1869">
              <w:rPr>
                <w:rFonts w:ascii="游ゴシック" w:eastAsia="游ゴシック" w:hAnsi="游ゴシック" w:hint="eastAsia"/>
              </w:rPr>
              <w:t>，</w:t>
            </w:r>
            <w:r w:rsidR="00415880">
              <w:rPr>
                <w:rFonts w:ascii="游ゴシック" w:eastAsia="游ゴシック" w:hAnsi="游ゴシック" w:hint="eastAsia"/>
              </w:rPr>
              <w:t>提案しよう。</w:t>
            </w:r>
          </w:p>
          <w:p w14:paraId="40792898" w14:textId="77777777" w:rsidR="00415880" w:rsidRPr="00200E41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03172684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2A2D3A85" w14:textId="6D6E13C5" w:rsidR="00415880" w:rsidRPr="00200E41" w:rsidRDefault="00415880" w:rsidP="00B2406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①や②の記述を</w:t>
            </w:r>
            <w:r w:rsidR="004023E7" w:rsidRPr="00200E41">
              <w:rPr>
                <w:rFonts w:ascii="游ゴシック" w:eastAsia="游ゴシック" w:hAnsi="游ゴシック" w:hint="eastAsia"/>
              </w:rPr>
              <w:t>踏まえ</w:t>
            </w:r>
            <w:r w:rsidRPr="00200E41">
              <w:rPr>
                <w:rFonts w:ascii="游ゴシック" w:eastAsia="游ゴシック" w:hAnsi="游ゴシック" w:hint="eastAsia"/>
              </w:rPr>
              <w:t>て</w:t>
            </w:r>
            <w:r w:rsidR="0069263F" w:rsidRPr="00200E41">
              <w:rPr>
                <w:rFonts w:ascii="游ゴシック" w:eastAsia="游ゴシック" w:hAnsi="游ゴシック" w:hint="eastAsia"/>
              </w:rPr>
              <w:t>，</w:t>
            </w:r>
            <w:r w:rsidR="00AD746E" w:rsidRPr="00200E41">
              <w:rPr>
                <w:rFonts w:ascii="游ゴシック" w:eastAsia="游ゴシック" w:hAnsi="游ゴシック" w:hint="eastAsia"/>
              </w:rPr>
              <w:t>「よりよい社会」への</w:t>
            </w:r>
            <w:r w:rsidRPr="00200E41">
              <w:rPr>
                <w:rFonts w:ascii="游ゴシック" w:eastAsia="游ゴシック" w:hAnsi="游ゴシック" w:hint="eastAsia"/>
              </w:rPr>
              <w:t>考えはど</w:t>
            </w:r>
            <w:r w:rsidR="00AD746E" w:rsidRPr="00200E41">
              <w:rPr>
                <w:rFonts w:ascii="游ゴシック" w:eastAsia="游ゴシック" w:hAnsi="游ゴシック" w:hint="eastAsia"/>
              </w:rPr>
              <w:t>のように</w:t>
            </w:r>
            <w:r w:rsidRPr="00200E41">
              <w:rPr>
                <w:rFonts w:ascii="游ゴシック" w:eastAsia="游ゴシック" w:hAnsi="游ゴシック" w:hint="eastAsia"/>
              </w:rPr>
              <w:t>変化したか</w:t>
            </w:r>
            <w:r w:rsidR="003C1869">
              <w:rPr>
                <w:rFonts w:ascii="游ゴシック" w:eastAsia="游ゴシック" w:hAnsi="游ゴシック" w:hint="eastAsia"/>
              </w:rPr>
              <w:t>，</w:t>
            </w:r>
            <w:r w:rsidR="00AD746E" w:rsidRPr="00200E41">
              <w:rPr>
                <w:rFonts w:ascii="游ゴシック" w:eastAsia="游ゴシック" w:hAnsi="游ゴシック" w:hint="eastAsia"/>
              </w:rPr>
              <w:t>記述</w:t>
            </w:r>
            <w:r w:rsidRPr="00200E41">
              <w:rPr>
                <w:rFonts w:ascii="游ゴシック" w:eastAsia="游ゴシック" w:hAnsi="游ゴシック" w:hint="eastAsia"/>
              </w:rPr>
              <w:t>しよう。</w:t>
            </w:r>
          </w:p>
          <w:p w14:paraId="242ACC5F" w14:textId="77777777" w:rsidR="00415880" w:rsidRPr="00200E41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60125700" w14:textId="77777777" w:rsidR="00415880" w:rsidRDefault="00415880" w:rsidP="00B24064">
            <w:pPr>
              <w:rPr>
                <w:rFonts w:ascii="游ゴシック" w:eastAsia="游ゴシック" w:hAnsi="游ゴシック"/>
              </w:rPr>
            </w:pPr>
          </w:p>
          <w:p w14:paraId="2B37BAB2" w14:textId="2A7EDDDE" w:rsidR="00200E41" w:rsidRPr="00E635F2" w:rsidRDefault="00200E41" w:rsidP="00B2406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14021582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EFFE3B6" w14:textId="77777777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9CF7B89" w14:textId="5B33675A" w:rsidR="00415880" w:rsidRPr="0044616A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6D4544D" w14:textId="77777777" w:rsidR="00415880" w:rsidRDefault="00415880" w:rsidP="00154FCE">
            <w:pPr>
              <w:jc w:val="center"/>
              <w:rPr>
                <w:rFonts w:ascii="游ゴシック" w:eastAsia="游ゴシック" w:hAnsi="游ゴシック"/>
              </w:rPr>
            </w:pPr>
            <w:r w:rsidRPr="0044616A">
              <w:rPr>
                <w:rFonts w:ascii="游ゴシック" w:eastAsia="游ゴシック" w:hAnsi="游ゴシック" w:hint="eastAsia"/>
              </w:rPr>
              <w:t>／</w:t>
            </w:r>
          </w:p>
          <w:p w14:paraId="1A51C0CF" w14:textId="77777777" w:rsidR="00154FCE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E92BC23" w14:textId="77777777" w:rsidR="00154FCE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7C2F603" w14:textId="4D5E87F6" w:rsidR="00154FCE" w:rsidRPr="0044616A" w:rsidRDefault="00154FCE" w:rsidP="00154FC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2A00FCDE" w14:textId="4134F433" w:rsidR="00546370" w:rsidRPr="00200E41" w:rsidRDefault="00546370" w:rsidP="00546370">
      <w:pPr>
        <w:rPr>
          <w:rFonts w:ascii="游ゴシック" w:eastAsia="游ゴシック" w:hAnsi="游ゴシック"/>
        </w:rPr>
      </w:pPr>
      <w:r w:rsidRPr="00575E0F">
        <w:rPr>
          <w:rFonts w:ascii="游ゴシック" w:eastAsia="游ゴシック" w:hAnsi="游ゴシック" w:hint="eastAsia"/>
        </w:rPr>
        <w:t>◆ここまでの学習を振り返って</w:t>
      </w:r>
      <w:r w:rsidR="0069263F">
        <w:rPr>
          <w:rFonts w:ascii="游ゴシック" w:eastAsia="游ゴシック" w:hAnsi="游ゴシック" w:hint="eastAsia"/>
        </w:rPr>
        <w:t>，</w:t>
      </w:r>
      <w:r w:rsidR="00802F70" w:rsidRPr="00200E41">
        <w:rPr>
          <w:rFonts w:ascii="游ゴシック" w:eastAsia="游ゴシック" w:hAnsi="游ゴシック" w:hint="eastAsia"/>
        </w:rPr>
        <w:t>自分の達成状況を冒頭の自己評価表に記入してみよう！</w:t>
      </w:r>
    </w:p>
    <w:sectPr w:rsidR="00546370" w:rsidRPr="00200E41" w:rsidSect="00DD05A9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F8D7B" w14:textId="77777777" w:rsidR="00DD05A9" w:rsidRDefault="00DD05A9" w:rsidP="00CE1396">
      <w:r>
        <w:separator/>
      </w:r>
    </w:p>
  </w:endnote>
  <w:endnote w:type="continuationSeparator" w:id="0">
    <w:p w14:paraId="5FA22C12" w14:textId="77777777" w:rsidR="00DD05A9" w:rsidRDefault="00DD05A9" w:rsidP="00CE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4A800" w14:textId="77777777" w:rsidR="00DD05A9" w:rsidRDefault="00DD05A9" w:rsidP="00CE1396">
      <w:r>
        <w:separator/>
      </w:r>
    </w:p>
  </w:footnote>
  <w:footnote w:type="continuationSeparator" w:id="0">
    <w:p w14:paraId="1832BD86" w14:textId="77777777" w:rsidR="00DD05A9" w:rsidRDefault="00DD05A9" w:rsidP="00CE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5E"/>
    <w:rsid w:val="00010B3D"/>
    <w:rsid w:val="00012D11"/>
    <w:rsid w:val="000254F4"/>
    <w:rsid w:val="000255AE"/>
    <w:rsid w:val="000300FF"/>
    <w:rsid w:val="00036A72"/>
    <w:rsid w:val="000379F8"/>
    <w:rsid w:val="000404F4"/>
    <w:rsid w:val="0005686D"/>
    <w:rsid w:val="0007028F"/>
    <w:rsid w:val="00075E03"/>
    <w:rsid w:val="00076F09"/>
    <w:rsid w:val="00091B71"/>
    <w:rsid w:val="000943A0"/>
    <w:rsid w:val="0009750F"/>
    <w:rsid w:val="000A4C20"/>
    <w:rsid w:val="000B119A"/>
    <w:rsid w:val="000B212D"/>
    <w:rsid w:val="000C7137"/>
    <w:rsid w:val="000D050F"/>
    <w:rsid w:val="000D587C"/>
    <w:rsid w:val="000D6772"/>
    <w:rsid w:val="000E1A50"/>
    <w:rsid w:val="000E2A58"/>
    <w:rsid w:val="000F183E"/>
    <w:rsid w:val="000F5992"/>
    <w:rsid w:val="0010786D"/>
    <w:rsid w:val="00152940"/>
    <w:rsid w:val="00152EA8"/>
    <w:rsid w:val="00154FCE"/>
    <w:rsid w:val="00165C12"/>
    <w:rsid w:val="00166935"/>
    <w:rsid w:val="00174409"/>
    <w:rsid w:val="0017622D"/>
    <w:rsid w:val="00184AA0"/>
    <w:rsid w:val="00190902"/>
    <w:rsid w:val="00190CAE"/>
    <w:rsid w:val="00197E27"/>
    <w:rsid w:val="001A7049"/>
    <w:rsid w:val="001B25EE"/>
    <w:rsid w:val="001B5042"/>
    <w:rsid w:val="001D1C94"/>
    <w:rsid w:val="001D37FA"/>
    <w:rsid w:val="001E094A"/>
    <w:rsid w:val="001F48D8"/>
    <w:rsid w:val="00200E41"/>
    <w:rsid w:val="002016BB"/>
    <w:rsid w:val="002020E6"/>
    <w:rsid w:val="00203D8C"/>
    <w:rsid w:val="00204371"/>
    <w:rsid w:val="00213EFE"/>
    <w:rsid w:val="002223DA"/>
    <w:rsid w:val="002279C3"/>
    <w:rsid w:val="00230F18"/>
    <w:rsid w:val="002313A3"/>
    <w:rsid w:val="002546DC"/>
    <w:rsid w:val="00260880"/>
    <w:rsid w:val="002618FD"/>
    <w:rsid w:val="00276541"/>
    <w:rsid w:val="0028373B"/>
    <w:rsid w:val="002A03CF"/>
    <w:rsid w:val="002A4672"/>
    <w:rsid w:val="002B39AE"/>
    <w:rsid w:val="002D5254"/>
    <w:rsid w:val="002D72C6"/>
    <w:rsid w:val="002F0B9D"/>
    <w:rsid w:val="0030014B"/>
    <w:rsid w:val="003004FB"/>
    <w:rsid w:val="00303A91"/>
    <w:rsid w:val="00305D6D"/>
    <w:rsid w:val="003105E0"/>
    <w:rsid w:val="00313ED6"/>
    <w:rsid w:val="00321B35"/>
    <w:rsid w:val="00326874"/>
    <w:rsid w:val="00343A8C"/>
    <w:rsid w:val="0036488A"/>
    <w:rsid w:val="00364F4F"/>
    <w:rsid w:val="00367E02"/>
    <w:rsid w:val="00391741"/>
    <w:rsid w:val="00393859"/>
    <w:rsid w:val="0039486F"/>
    <w:rsid w:val="003A5854"/>
    <w:rsid w:val="003B7330"/>
    <w:rsid w:val="003C1869"/>
    <w:rsid w:val="003E6462"/>
    <w:rsid w:val="003F40EC"/>
    <w:rsid w:val="003F78BD"/>
    <w:rsid w:val="00400289"/>
    <w:rsid w:val="004023E7"/>
    <w:rsid w:val="00415880"/>
    <w:rsid w:val="00425CD3"/>
    <w:rsid w:val="00427DB9"/>
    <w:rsid w:val="004368DF"/>
    <w:rsid w:val="004439DF"/>
    <w:rsid w:val="0044616A"/>
    <w:rsid w:val="00457AE2"/>
    <w:rsid w:val="00461336"/>
    <w:rsid w:val="0046520D"/>
    <w:rsid w:val="00467595"/>
    <w:rsid w:val="00485B48"/>
    <w:rsid w:val="00494658"/>
    <w:rsid w:val="004B554F"/>
    <w:rsid w:val="004C1DEE"/>
    <w:rsid w:val="004C40E0"/>
    <w:rsid w:val="004D2183"/>
    <w:rsid w:val="004D3D2C"/>
    <w:rsid w:val="004E0004"/>
    <w:rsid w:val="004E692A"/>
    <w:rsid w:val="005007F5"/>
    <w:rsid w:val="00500BCA"/>
    <w:rsid w:val="0050212B"/>
    <w:rsid w:val="00502CFC"/>
    <w:rsid w:val="0051158E"/>
    <w:rsid w:val="0051519F"/>
    <w:rsid w:val="00521E61"/>
    <w:rsid w:val="00531BF3"/>
    <w:rsid w:val="00544980"/>
    <w:rsid w:val="00546370"/>
    <w:rsid w:val="005537DD"/>
    <w:rsid w:val="00561BDB"/>
    <w:rsid w:val="0056297A"/>
    <w:rsid w:val="0057426A"/>
    <w:rsid w:val="00574CB5"/>
    <w:rsid w:val="005806C4"/>
    <w:rsid w:val="00582A3B"/>
    <w:rsid w:val="00582CC5"/>
    <w:rsid w:val="00583DDB"/>
    <w:rsid w:val="005868FD"/>
    <w:rsid w:val="0059265D"/>
    <w:rsid w:val="005948C0"/>
    <w:rsid w:val="005A6560"/>
    <w:rsid w:val="005B43B3"/>
    <w:rsid w:val="005C3502"/>
    <w:rsid w:val="005C3B0A"/>
    <w:rsid w:val="005D660C"/>
    <w:rsid w:val="005D6A44"/>
    <w:rsid w:val="005F2B9B"/>
    <w:rsid w:val="005F713E"/>
    <w:rsid w:val="005F7F22"/>
    <w:rsid w:val="00603901"/>
    <w:rsid w:val="00603B7C"/>
    <w:rsid w:val="00605821"/>
    <w:rsid w:val="00614E25"/>
    <w:rsid w:val="00620A35"/>
    <w:rsid w:val="00654B39"/>
    <w:rsid w:val="006550F5"/>
    <w:rsid w:val="00656201"/>
    <w:rsid w:val="00662C02"/>
    <w:rsid w:val="00675691"/>
    <w:rsid w:val="00685156"/>
    <w:rsid w:val="0069263F"/>
    <w:rsid w:val="006D46DF"/>
    <w:rsid w:val="006E0C46"/>
    <w:rsid w:val="00701F0D"/>
    <w:rsid w:val="007163F5"/>
    <w:rsid w:val="007164E0"/>
    <w:rsid w:val="00720DA9"/>
    <w:rsid w:val="00725C4D"/>
    <w:rsid w:val="00733984"/>
    <w:rsid w:val="00736A59"/>
    <w:rsid w:val="00747CE2"/>
    <w:rsid w:val="00760383"/>
    <w:rsid w:val="0076228E"/>
    <w:rsid w:val="00766B16"/>
    <w:rsid w:val="00777B83"/>
    <w:rsid w:val="00792C33"/>
    <w:rsid w:val="007B200C"/>
    <w:rsid w:val="007B6942"/>
    <w:rsid w:val="007C305D"/>
    <w:rsid w:val="007C63DB"/>
    <w:rsid w:val="007D31D9"/>
    <w:rsid w:val="007D7EE7"/>
    <w:rsid w:val="007E2DCE"/>
    <w:rsid w:val="007E5A25"/>
    <w:rsid w:val="00802F70"/>
    <w:rsid w:val="00807EEF"/>
    <w:rsid w:val="00815E4D"/>
    <w:rsid w:val="00826D22"/>
    <w:rsid w:val="008318EF"/>
    <w:rsid w:val="00835FF6"/>
    <w:rsid w:val="00842249"/>
    <w:rsid w:val="00843755"/>
    <w:rsid w:val="00856542"/>
    <w:rsid w:val="00863723"/>
    <w:rsid w:val="008646FB"/>
    <w:rsid w:val="0087105E"/>
    <w:rsid w:val="00874CD9"/>
    <w:rsid w:val="00875993"/>
    <w:rsid w:val="00877344"/>
    <w:rsid w:val="008A35E8"/>
    <w:rsid w:val="008C6CE9"/>
    <w:rsid w:val="008D0DCF"/>
    <w:rsid w:val="008D5063"/>
    <w:rsid w:val="008E21AE"/>
    <w:rsid w:val="008E3DDC"/>
    <w:rsid w:val="008E502D"/>
    <w:rsid w:val="008E790F"/>
    <w:rsid w:val="008F4A33"/>
    <w:rsid w:val="00901978"/>
    <w:rsid w:val="00911C2C"/>
    <w:rsid w:val="009151F2"/>
    <w:rsid w:val="0091660C"/>
    <w:rsid w:val="0091784A"/>
    <w:rsid w:val="009437C8"/>
    <w:rsid w:val="00954263"/>
    <w:rsid w:val="00965D25"/>
    <w:rsid w:val="009678F6"/>
    <w:rsid w:val="00975125"/>
    <w:rsid w:val="00986C1B"/>
    <w:rsid w:val="00987B2B"/>
    <w:rsid w:val="009938AF"/>
    <w:rsid w:val="009A0E94"/>
    <w:rsid w:val="009A7B81"/>
    <w:rsid w:val="009B028A"/>
    <w:rsid w:val="009C39AC"/>
    <w:rsid w:val="009C764E"/>
    <w:rsid w:val="009E1B49"/>
    <w:rsid w:val="009E4B6A"/>
    <w:rsid w:val="009E6D62"/>
    <w:rsid w:val="009E736E"/>
    <w:rsid w:val="00A1115C"/>
    <w:rsid w:val="00A204A9"/>
    <w:rsid w:val="00A20A28"/>
    <w:rsid w:val="00A5407B"/>
    <w:rsid w:val="00A67EA4"/>
    <w:rsid w:val="00A81EB4"/>
    <w:rsid w:val="00A9180A"/>
    <w:rsid w:val="00A91D47"/>
    <w:rsid w:val="00A9686A"/>
    <w:rsid w:val="00A97902"/>
    <w:rsid w:val="00AA0E3A"/>
    <w:rsid w:val="00AA3ACC"/>
    <w:rsid w:val="00AA3EDB"/>
    <w:rsid w:val="00AA601F"/>
    <w:rsid w:val="00AA75C3"/>
    <w:rsid w:val="00AC25B8"/>
    <w:rsid w:val="00AC62F0"/>
    <w:rsid w:val="00AD10C2"/>
    <w:rsid w:val="00AD1290"/>
    <w:rsid w:val="00AD3226"/>
    <w:rsid w:val="00AD746E"/>
    <w:rsid w:val="00AE2A82"/>
    <w:rsid w:val="00AF2C66"/>
    <w:rsid w:val="00B04457"/>
    <w:rsid w:val="00B0498F"/>
    <w:rsid w:val="00B115B7"/>
    <w:rsid w:val="00B25341"/>
    <w:rsid w:val="00B352F7"/>
    <w:rsid w:val="00B42790"/>
    <w:rsid w:val="00B46172"/>
    <w:rsid w:val="00B47FCD"/>
    <w:rsid w:val="00B6426F"/>
    <w:rsid w:val="00B73784"/>
    <w:rsid w:val="00B81C59"/>
    <w:rsid w:val="00B862D5"/>
    <w:rsid w:val="00BE6AFA"/>
    <w:rsid w:val="00BF0A16"/>
    <w:rsid w:val="00BF2F9C"/>
    <w:rsid w:val="00BF6657"/>
    <w:rsid w:val="00C04121"/>
    <w:rsid w:val="00C115D9"/>
    <w:rsid w:val="00C24190"/>
    <w:rsid w:val="00C300CE"/>
    <w:rsid w:val="00C302EC"/>
    <w:rsid w:val="00C43586"/>
    <w:rsid w:val="00C451FD"/>
    <w:rsid w:val="00C4535B"/>
    <w:rsid w:val="00C56B0B"/>
    <w:rsid w:val="00C70397"/>
    <w:rsid w:val="00C711FE"/>
    <w:rsid w:val="00C93360"/>
    <w:rsid w:val="00CA286B"/>
    <w:rsid w:val="00CB53CB"/>
    <w:rsid w:val="00CC4CFD"/>
    <w:rsid w:val="00CC6394"/>
    <w:rsid w:val="00CD23AE"/>
    <w:rsid w:val="00CE1396"/>
    <w:rsid w:val="00CE3EA7"/>
    <w:rsid w:val="00CE520F"/>
    <w:rsid w:val="00D1124C"/>
    <w:rsid w:val="00D34065"/>
    <w:rsid w:val="00D36197"/>
    <w:rsid w:val="00D42AF5"/>
    <w:rsid w:val="00D52910"/>
    <w:rsid w:val="00D56298"/>
    <w:rsid w:val="00D57950"/>
    <w:rsid w:val="00D605BD"/>
    <w:rsid w:val="00D60BBB"/>
    <w:rsid w:val="00D66127"/>
    <w:rsid w:val="00D67816"/>
    <w:rsid w:val="00D82F54"/>
    <w:rsid w:val="00D90DF4"/>
    <w:rsid w:val="00D95CA7"/>
    <w:rsid w:val="00DB5AC6"/>
    <w:rsid w:val="00DB6B7F"/>
    <w:rsid w:val="00DD05A9"/>
    <w:rsid w:val="00DE20A9"/>
    <w:rsid w:val="00DE7F8D"/>
    <w:rsid w:val="00E04610"/>
    <w:rsid w:val="00E15DA3"/>
    <w:rsid w:val="00E252D0"/>
    <w:rsid w:val="00E269D3"/>
    <w:rsid w:val="00E27E25"/>
    <w:rsid w:val="00E3018F"/>
    <w:rsid w:val="00E33579"/>
    <w:rsid w:val="00E47055"/>
    <w:rsid w:val="00E470A4"/>
    <w:rsid w:val="00E50022"/>
    <w:rsid w:val="00E57CB9"/>
    <w:rsid w:val="00E635F2"/>
    <w:rsid w:val="00E6703D"/>
    <w:rsid w:val="00E75BC9"/>
    <w:rsid w:val="00E8034F"/>
    <w:rsid w:val="00E8430A"/>
    <w:rsid w:val="00E9514A"/>
    <w:rsid w:val="00E96796"/>
    <w:rsid w:val="00EA3CE5"/>
    <w:rsid w:val="00EB1B57"/>
    <w:rsid w:val="00EB2969"/>
    <w:rsid w:val="00EB53B0"/>
    <w:rsid w:val="00EC0AE4"/>
    <w:rsid w:val="00EC34AE"/>
    <w:rsid w:val="00EC65BE"/>
    <w:rsid w:val="00EC78ED"/>
    <w:rsid w:val="00ED243A"/>
    <w:rsid w:val="00ED77C1"/>
    <w:rsid w:val="00EF7847"/>
    <w:rsid w:val="00F002D8"/>
    <w:rsid w:val="00F07E9A"/>
    <w:rsid w:val="00F17C82"/>
    <w:rsid w:val="00F20E68"/>
    <w:rsid w:val="00F30291"/>
    <w:rsid w:val="00F31724"/>
    <w:rsid w:val="00F37B1B"/>
    <w:rsid w:val="00F4352F"/>
    <w:rsid w:val="00F5675A"/>
    <w:rsid w:val="00F81757"/>
    <w:rsid w:val="00F86673"/>
    <w:rsid w:val="00F95EE7"/>
    <w:rsid w:val="00F9707A"/>
    <w:rsid w:val="00FA7FF5"/>
    <w:rsid w:val="00FE6455"/>
    <w:rsid w:val="00FE6508"/>
    <w:rsid w:val="00FF2291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BBDD6"/>
  <w15:chartTrackingRefBased/>
  <w15:docId w15:val="{9B87FE0F-6DF9-449D-89B6-41E1EEEB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Segoe UI Symbol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7EA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67EA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67E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A67E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67E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7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BC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B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E13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396"/>
  </w:style>
  <w:style w:type="paragraph" w:styleId="ad">
    <w:name w:val="footer"/>
    <w:basedOn w:val="a"/>
    <w:link w:val="ae"/>
    <w:uiPriority w:val="99"/>
    <w:unhideWhenUsed/>
    <w:rsid w:val="00CE13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2DD2-946E-4CC9-B748-A52F6192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2021-10-19T04:08:00Z</cp:lastPrinted>
  <dcterms:created xsi:type="dcterms:W3CDTF">2022-02-07T05:59:00Z</dcterms:created>
  <dcterms:modified xsi:type="dcterms:W3CDTF">2024-02-29T01:00:00Z</dcterms:modified>
</cp:coreProperties>
</file>