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97D6" w14:textId="7A9305E1" w:rsidR="00654074" w:rsidRPr="0079037F" w:rsidRDefault="00654074" w:rsidP="002F28D0">
      <w:pPr>
        <w:spacing w:line="286" w:lineRule="exact"/>
        <w:ind w:rightChars="253" w:right="531"/>
        <w:rPr>
          <w:rFonts w:ascii="Yu Gothic" w:eastAsia="Yu Gothic" w:hAnsi="Yu Gothic"/>
          <w:color w:val="000000"/>
          <w:sz w:val="17"/>
          <w:szCs w:val="17"/>
        </w:rPr>
      </w:pPr>
      <w:r w:rsidRPr="0079037F">
        <w:rPr>
          <w:rFonts w:ascii="Yu Gothic" w:eastAsia="Yu Gothic" w:hAnsi="Yu Gothic" w:hint="eastAsia"/>
          <w:color w:val="000000"/>
          <w:sz w:val="17"/>
          <w:szCs w:val="17"/>
        </w:rPr>
        <w:t>第</w:t>
      </w:r>
      <w:r w:rsidR="007D0C16">
        <w:rPr>
          <w:rFonts w:ascii="Yu Gothic" w:eastAsia="Yu Gothic" w:hAnsi="Yu Gothic" w:hint="eastAsia"/>
          <w:color w:val="000000"/>
          <w:sz w:val="17"/>
          <w:szCs w:val="17"/>
        </w:rPr>
        <w:t>２</w:t>
      </w:r>
      <w:r w:rsidR="00B12B8E">
        <w:rPr>
          <w:rFonts w:ascii="Yu Gothic" w:eastAsia="Yu Gothic" w:hAnsi="Yu Gothic" w:hint="eastAsia"/>
          <w:color w:val="000000"/>
          <w:sz w:val="17"/>
          <w:szCs w:val="17"/>
        </w:rPr>
        <w:t xml:space="preserve">編　</w:t>
      </w:r>
      <w:r w:rsidRPr="0079037F">
        <w:rPr>
          <w:rFonts w:ascii="Yu Gothic" w:eastAsia="Yu Gothic" w:hAnsi="Yu Gothic" w:hint="eastAsia"/>
          <w:color w:val="000000"/>
          <w:sz w:val="17"/>
          <w:szCs w:val="17"/>
        </w:rPr>
        <w:t>第</w:t>
      </w:r>
      <w:r w:rsidR="00B12B8E">
        <w:rPr>
          <w:rFonts w:ascii="Yu Gothic" w:eastAsia="Yu Gothic" w:hAnsi="Yu Gothic" w:hint="eastAsia"/>
          <w:color w:val="000000"/>
          <w:sz w:val="17"/>
          <w:szCs w:val="17"/>
        </w:rPr>
        <w:t>３</w:t>
      </w:r>
      <w:r w:rsidRPr="0079037F">
        <w:rPr>
          <w:rFonts w:ascii="Yu Gothic" w:eastAsia="Yu Gothic" w:hAnsi="Yu Gothic" w:hint="eastAsia"/>
          <w:color w:val="000000"/>
          <w:sz w:val="17"/>
          <w:szCs w:val="17"/>
        </w:rPr>
        <w:t xml:space="preserve">章　</w:t>
      </w:r>
      <w:r w:rsidR="000A67F7">
        <w:rPr>
          <w:rFonts w:ascii="Yu Gothic" w:eastAsia="Yu Gothic" w:hAnsi="Yu Gothic" w:hint="eastAsia"/>
          <w:color w:val="000000"/>
          <w:sz w:val="17"/>
          <w:szCs w:val="17"/>
        </w:rPr>
        <w:t>３</w:t>
      </w:r>
      <w:r w:rsidRPr="0079037F">
        <w:rPr>
          <w:rFonts w:ascii="Yu Gothic" w:eastAsia="Yu Gothic" w:hAnsi="Yu Gothic" w:hint="eastAsia"/>
          <w:color w:val="000000"/>
          <w:sz w:val="17"/>
          <w:szCs w:val="17"/>
        </w:rPr>
        <w:t xml:space="preserve">　</w:t>
      </w:r>
      <w:r w:rsidR="000A67F7">
        <w:rPr>
          <w:rFonts w:ascii="Yu Gothic" w:eastAsia="Yu Gothic" w:hAnsi="Yu Gothic" w:hint="eastAsia"/>
          <w:color w:val="000000"/>
          <w:sz w:val="17"/>
          <w:szCs w:val="17"/>
        </w:rPr>
        <w:t>市場のしくみ</w:t>
      </w:r>
    </w:p>
    <w:p w14:paraId="0CFF84CD" w14:textId="28D2027B" w:rsidR="003A6270" w:rsidRPr="00B12B8E" w:rsidRDefault="003A6270" w:rsidP="002F28D0">
      <w:pPr>
        <w:spacing w:line="286" w:lineRule="exact"/>
        <w:ind w:rightChars="253" w:right="531"/>
        <w:rPr>
          <w:rFonts w:hint="eastAsia"/>
          <w:color w:val="000000"/>
          <w:sz w:val="17"/>
          <w:szCs w:val="17"/>
        </w:rPr>
      </w:pPr>
    </w:p>
    <w:p w14:paraId="4196742E" w14:textId="56BA02AF" w:rsidR="002F28D0" w:rsidRPr="0079037F" w:rsidRDefault="000A67F7" w:rsidP="00163D29">
      <w:pPr>
        <w:spacing w:line="286" w:lineRule="exact"/>
        <w:ind w:rightChars="253" w:right="531"/>
        <w:rPr>
          <w:rFonts w:ascii="Yu Gothic" w:eastAsia="Yu Gothic" w:hAnsi="Yu Gothic"/>
          <w:b/>
          <w:color w:val="000000"/>
          <w:sz w:val="18"/>
          <w:szCs w:val="18"/>
        </w:rPr>
      </w:pPr>
      <w:r w:rsidRPr="000A67F7">
        <w:rPr>
          <w:rFonts w:ascii="Yu Gothic" w:eastAsia="Yu Gothic" w:hAnsi="Yu Gothic" w:hint="eastAsia"/>
          <w:b/>
          <w:color w:val="000000"/>
          <w:sz w:val="18"/>
          <w:szCs w:val="18"/>
        </w:rPr>
        <w:t>１．市場の働き</w:t>
      </w:r>
    </w:p>
    <w:p w14:paraId="16422325" w14:textId="77777777" w:rsidR="000A67F7" w:rsidRP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①需要供給曲線：縦軸に価格，横軸に取引量</w:t>
      </w:r>
    </w:p>
    <w:p w14:paraId="024B085B" w14:textId="77777777" w:rsidR="000A67F7" w:rsidRPr="000A67F7" w:rsidRDefault="000A67F7" w:rsidP="000A67F7">
      <w:pPr>
        <w:spacing w:line="286" w:lineRule="exact"/>
        <w:ind w:rightChars="253" w:right="531" w:firstLineChars="200" w:firstLine="34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・需要量…価格が低くなるほど消費者の購入量が増加</w:t>
      </w:r>
    </w:p>
    <w:p w14:paraId="138C2A3B" w14:textId="77777777" w:rsidR="000A67F7" w:rsidRPr="000A67F7" w:rsidRDefault="000A67F7" w:rsidP="000A67F7">
      <w:pPr>
        <w:spacing w:line="286" w:lineRule="exact"/>
        <w:ind w:rightChars="253" w:right="531" w:firstLineChars="800" w:firstLine="136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→ 需要曲線（DD’）は右下がり</w:t>
      </w:r>
    </w:p>
    <w:p w14:paraId="033CE27F" w14:textId="77777777" w:rsidR="000A67F7" w:rsidRPr="000A67F7" w:rsidRDefault="000A67F7" w:rsidP="000A67F7">
      <w:pPr>
        <w:spacing w:line="286" w:lineRule="exact"/>
        <w:ind w:rightChars="253" w:right="531" w:firstLineChars="200" w:firstLine="34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・供給量…価格が高くなるほど生産者は生産量を増やす</w:t>
      </w:r>
    </w:p>
    <w:p w14:paraId="51C9CA13" w14:textId="77777777" w:rsidR="000A67F7" w:rsidRPr="000A67F7" w:rsidRDefault="000A67F7" w:rsidP="000A67F7">
      <w:pPr>
        <w:spacing w:line="286" w:lineRule="exact"/>
        <w:ind w:rightChars="253" w:right="531" w:firstLineChars="800" w:firstLine="136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→ 供給曲線（SS’）は右上がり</w:t>
      </w:r>
    </w:p>
    <w:p w14:paraId="455A0DA0" w14:textId="77777777" w:rsidR="000A67F7" w:rsidRP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②</w:t>
      </w:r>
      <w:r w:rsidRPr="00292B4A">
        <w:rPr>
          <w:rStyle w:val="a9"/>
          <w:rFonts w:hint="eastAsia"/>
        </w:rPr>
        <w:t>市場メカニズム</w:t>
      </w: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（市場の自動調整作用）</w:t>
      </w:r>
    </w:p>
    <w:p w14:paraId="2AC991FC" w14:textId="35792A8E" w:rsidR="000A67F7" w:rsidRPr="000A67F7" w:rsidRDefault="006325A6" w:rsidP="006325A6">
      <w:pPr>
        <w:spacing w:line="286" w:lineRule="exact"/>
        <w:ind w:rightChars="253" w:right="531" w:firstLineChars="2700" w:firstLine="3795"/>
        <w:rPr>
          <w:rFonts w:ascii="游明朝" w:eastAsia="游明朝" w:hAnsi="游明朝"/>
          <w:color w:val="000000"/>
          <w:sz w:val="17"/>
          <w:szCs w:val="17"/>
        </w:rPr>
      </w:pPr>
      <w:r>
        <w:rPr>
          <w:rFonts w:ascii="ＭＳ ゴシック" w:eastAsia="ＭＳ ゴシック" w:hAnsi="ＭＳ ゴシック" w:cstheme="minorBidi"/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2606F" wp14:editId="1E9198A9">
                <wp:simplePos x="0" y="0"/>
                <wp:positionH relativeFrom="column">
                  <wp:posOffset>2359661</wp:posOffset>
                </wp:positionH>
                <wp:positionV relativeFrom="paragraph">
                  <wp:posOffset>59690</wp:posOffset>
                </wp:positionV>
                <wp:extent cx="45719" cy="660400"/>
                <wp:effectExtent l="19050" t="0" r="12065" b="2540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0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0C2EA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" o:spid="_x0000_s1026" type="#_x0000_t87" style="position:absolute;left:0;text-align:left;margin-left:185.8pt;margin-top:4.7pt;width:3.6pt;height:5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" adj="125" strokecolor="black [3200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cstheme="minorBidi"/>
          <w:b/>
          <w:bCs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A87E85" wp14:editId="6DC8AFCB">
                <wp:simplePos x="0" y="0"/>
                <wp:positionH relativeFrom="column">
                  <wp:posOffset>224971</wp:posOffset>
                </wp:positionH>
                <wp:positionV relativeFrom="paragraph">
                  <wp:posOffset>99241</wp:posOffset>
                </wp:positionV>
                <wp:extent cx="1798800" cy="988281"/>
                <wp:effectExtent l="0" t="0" r="11430" b="2159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800" cy="988281"/>
                          <a:chOff x="0" y="0"/>
                          <a:chExt cx="1798800" cy="988281"/>
                        </a:xfrm>
                      </wpg:grpSpPr>
                      <wps:wsp>
                        <wps:cNvPr id="44" name="直線矢印コネクタ 44"/>
                        <wps:cNvCnPr/>
                        <wps:spPr>
                          <a:xfrm>
                            <a:off x="143691" y="929096"/>
                            <a:ext cx="1354347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sm" len="sm"/>
                          </a:ln>
                          <a:effectLst/>
                        </wps:spPr>
                        <wps:bodyPr/>
                      </wps:wsp>
                      <wps:wsp>
                        <wps:cNvPr id="45" name="直線矢印コネクタ 45"/>
                        <wps:cNvCnPr/>
                        <wps:spPr>
                          <a:xfrm flipV="1">
                            <a:off x="145868" y="123008"/>
                            <a:ext cx="0" cy="7920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sm" len="sm"/>
                          </a:ln>
                          <a:effectLst/>
                        </wps:spPr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 flipH="1">
                            <a:off x="143691" y="489857"/>
                            <a:ext cx="60771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 flipH="1">
                            <a:off x="143691" y="274320"/>
                            <a:ext cx="89629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 flipH="1">
                            <a:off x="127363" y="646611"/>
                            <a:ext cx="829901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直線矢印コネクタ 59"/>
                        <wps:cNvCnPr/>
                        <wps:spPr>
                          <a:xfrm flipH="1">
                            <a:off x="815884" y="491490"/>
                            <a:ext cx="21600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sm" len="sm"/>
                          </a:ln>
                          <a:effectLst/>
                        </wps:spPr>
                        <wps:bodyPr/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1798800" cy="988281"/>
                            <a:chOff x="0" y="0"/>
                            <a:chExt cx="1798800" cy="988281"/>
                          </a:xfrm>
                        </wpg:grpSpPr>
                        <wps:wsp>
                          <wps:cNvPr id="46" name="直線コネクタ 46"/>
                          <wps:cNvCnPr/>
                          <wps:spPr>
                            <a:xfrm flipV="1">
                              <a:off x="294198" y="143123"/>
                              <a:ext cx="915694" cy="69874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294198" y="143123"/>
                              <a:ext cx="915670" cy="6985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0" y="198782"/>
                              <a:ext cx="123731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6FDE63" w14:textId="77777777" w:rsidR="006325A6" w:rsidRPr="004521A2" w:rsidRDefault="006325A6" w:rsidP="006325A6">
                                <w:pPr>
                                  <w:spacing w:line="180" w:lineRule="exac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P</w:t>
                                </w:r>
                                <w:r w:rsidRPr="004521A2">
                                  <w:rPr>
                                    <w:sz w:val="14"/>
                                    <w:szCs w:val="14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0" y="572494"/>
                              <a:ext cx="123731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730E84" w14:textId="77777777" w:rsidR="006325A6" w:rsidRPr="004521A2" w:rsidRDefault="006325A6" w:rsidP="006325A6">
                                <w:pPr>
                                  <w:spacing w:line="180" w:lineRule="exac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0" y="413468"/>
                              <a:ext cx="123731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D2FE4F" w14:textId="77777777" w:rsidR="006325A6" w:rsidRPr="004521A2" w:rsidRDefault="006325A6" w:rsidP="006325A6">
                                <w:pPr>
                                  <w:spacing w:line="180" w:lineRule="exact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右中かっこ 55"/>
                          <wps:cNvSpPr/>
                          <wps:spPr>
                            <a:xfrm rot="16200000">
                              <a:off x="725887" y="-61291"/>
                              <a:ext cx="45719" cy="570229"/>
                            </a:xfrm>
                            <a:prstGeom prst="rightBrac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テキスト ボックス 56"/>
                          <wps:cNvSpPr txBox="1"/>
                          <wps:spPr>
                            <a:xfrm>
                              <a:off x="580445" y="47708"/>
                              <a:ext cx="407406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5F9F52" w14:textId="77777777" w:rsidR="006325A6" w:rsidRPr="006325A6" w:rsidRDefault="006325A6" w:rsidP="006325A6">
                                <w:pPr>
                                  <w:spacing w:line="180" w:lineRule="exact"/>
                                  <w:rPr>
                                    <w:rFonts w:ascii="Yu Gothic" w:eastAsia="Yu Gothic" w:hAnsi="Yu Gothic"/>
                                    <w:sz w:val="14"/>
                                    <w:szCs w:val="14"/>
                                  </w:rPr>
                                </w:pPr>
                                <w:r w:rsidRPr="006325A6">
                                  <w:rPr>
                                    <w:rFonts w:ascii="Yu Gothic" w:eastAsia="Yu Gothic" w:hAnsi="Yu Gothic" w:hint="eastAsia"/>
                                    <w:sz w:val="14"/>
                                    <w:szCs w:val="14"/>
                                  </w:rPr>
                                  <w:t>超過供給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右中かっこ 57"/>
                          <wps:cNvSpPr/>
                          <wps:spPr>
                            <a:xfrm rot="5400000">
                              <a:off x="732086" y="496859"/>
                              <a:ext cx="45719" cy="417500"/>
                            </a:xfrm>
                            <a:prstGeom prst="rightBrac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テキスト ボックス 58"/>
                          <wps:cNvSpPr txBox="1"/>
                          <wps:spPr>
                            <a:xfrm>
                              <a:off x="580445" y="771276"/>
                              <a:ext cx="407406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165E3D" w14:textId="77777777" w:rsidR="006325A6" w:rsidRPr="006325A6" w:rsidRDefault="006325A6" w:rsidP="006325A6">
                                <w:pPr>
                                  <w:spacing w:line="180" w:lineRule="exact"/>
                                  <w:rPr>
                                    <w:rFonts w:ascii="Yu Gothic" w:eastAsia="Yu Gothic" w:hAnsi="Yu Gothic"/>
                                    <w:sz w:val="14"/>
                                    <w:szCs w:val="14"/>
                                  </w:rPr>
                                </w:pPr>
                                <w:r w:rsidRPr="006325A6">
                                  <w:rPr>
                                    <w:rFonts w:ascii="Yu Gothic" w:eastAsia="Yu Gothic" w:hAnsi="Yu Gothic" w:hint="eastAsia"/>
                                    <w:sz w:val="14"/>
                                    <w:szCs w:val="14"/>
                                  </w:rPr>
                                  <w:t>超過需要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テキスト ボックス 60"/>
                          <wps:cNvSpPr txBox="1"/>
                          <wps:spPr>
                            <a:xfrm>
                              <a:off x="1065475" y="429370"/>
                              <a:ext cx="407406" cy="1297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B34E62" w14:textId="77777777" w:rsidR="006325A6" w:rsidRPr="006325A6" w:rsidRDefault="006325A6" w:rsidP="006325A6">
                                <w:pPr>
                                  <w:spacing w:line="180" w:lineRule="exact"/>
                                  <w:rPr>
                                    <w:rFonts w:ascii="Yu Gothic" w:eastAsia="Yu Gothic" w:hAnsi="Yu Gothic"/>
                                    <w:sz w:val="14"/>
                                    <w:szCs w:val="14"/>
                                  </w:rPr>
                                </w:pPr>
                                <w:r w:rsidRPr="006325A6">
                                  <w:rPr>
                                    <w:rFonts w:ascii="Yu Gothic" w:eastAsia="Yu Gothic" w:hAnsi="Yu Gothic" w:hint="eastAsia"/>
                                    <w:sz w:val="14"/>
                                    <w:szCs w:val="14"/>
                                  </w:rPr>
                                  <w:t>均衡価格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テキスト ボックス 63"/>
                          <wps:cNvSpPr txBox="1"/>
                          <wps:spPr>
                            <a:xfrm>
                              <a:off x="47708" y="0"/>
                              <a:ext cx="234462" cy="129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A33CC8" w14:textId="77777777" w:rsidR="006325A6" w:rsidRPr="006325A6" w:rsidRDefault="006325A6" w:rsidP="006325A6">
                                <w:pPr>
                                  <w:spacing w:line="180" w:lineRule="exact"/>
                                  <w:rPr>
                                    <w:rFonts w:ascii="Yu Gothic" w:eastAsia="Yu Gothic" w:hAnsi="Yu Gothic"/>
                                    <w:sz w:val="14"/>
                                    <w:szCs w:val="14"/>
                                  </w:rPr>
                                </w:pPr>
                                <w:r w:rsidRPr="006325A6">
                                  <w:rPr>
                                    <w:rFonts w:ascii="Yu Gothic" w:eastAsia="Yu Gothic" w:hAnsi="Yu Gothic" w:hint="eastAsia"/>
                                    <w:sz w:val="14"/>
                                    <w:szCs w:val="14"/>
                                  </w:rPr>
                                  <w:t>価格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テキスト ボックス 64"/>
                          <wps:cNvSpPr txBox="1"/>
                          <wps:spPr>
                            <a:xfrm>
                              <a:off x="1510748" y="858741"/>
                              <a:ext cx="288052" cy="129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00B46C" w14:textId="77777777" w:rsidR="006325A6" w:rsidRPr="006325A6" w:rsidRDefault="006325A6" w:rsidP="006325A6">
                                <w:pPr>
                                  <w:spacing w:line="180" w:lineRule="exact"/>
                                  <w:rPr>
                                    <w:rFonts w:ascii="Yu Gothic" w:eastAsia="Yu Gothic" w:hAnsi="Yu Gothic"/>
                                    <w:sz w:val="14"/>
                                    <w:szCs w:val="14"/>
                                  </w:rPr>
                                </w:pPr>
                                <w:r w:rsidRPr="006325A6">
                                  <w:rPr>
                                    <w:rFonts w:ascii="Yu Gothic" w:eastAsia="Yu Gothic" w:hAnsi="Yu Gothic" w:hint="eastAsia"/>
                                    <w:sz w:val="14"/>
                                    <w:szCs w:val="14"/>
                                  </w:rPr>
                                  <w:t>取引量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A87E85" id="グループ化 9" o:spid="_x0000_s1026" style="position:absolute;left:0;text-align:left;margin-left:17.7pt;margin-top:7.8pt;width:141.65pt;height:77.8pt;z-index:251677696;mso-width-relative:margin" coordsize="17988,9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7" type="#_x0000_t32" style="position:absolute;left:1436;top:9290;width:13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" strokecolor="windowText" strokeweight=".5pt">
                  <v:stroke endarrow="block" endarrowwidth="narrow" endarrowlength="short" joinstyle="miter"/>
                </v:shape>
                <v:shape id="直線矢印コネクタ 45" o:spid="_x0000_s1028" type="#_x0000_t32" style="position:absolute;left:1458;top:1230;width:0;height:79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" strokecolor="windowText" strokeweight=".5pt">
                  <v:stroke endarrow="block" endarrowwidth="narrow" endarrowlength="short" joinstyle="miter"/>
                </v:shape>
                <v:line id="直線コネクタ 48" o:spid="_x0000_s1029" style="position:absolute;flip:x;visibility:visible;mso-wrap-style:square" from="1436,4898" to="7514,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" strokecolor="windowText" strokeweight=".5pt">
                  <v:stroke dashstyle="dash" joinstyle="miter"/>
                </v:line>
                <v:line id="直線コネクタ 49" o:spid="_x0000_s1030" style="position:absolute;flip:x;visibility:visible;mso-wrap-style:square" from="1436,2743" to="10399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" strokecolor="windowText" strokeweight=".5pt">
                  <v:stroke dashstyle="dash" joinstyle="miter"/>
                </v:line>
                <v:line id="直線コネクタ 50" o:spid="_x0000_s1031" style="position:absolute;flip:x;visibility:visible;mso-wrap-style:square" from="1273,6466" to="9572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" strokecolor="windowText" strokeweight=".5pt">
                  <v:stroke dashstyle="dash" joinstyle="miter"/>
                </v:line>
                <v:shape id="直線矢印コネクタ 59" o:spid="_x0000_s1032" type="#_x0000_t32" style="position:absolute;left:8158;top:4914;width:21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" strokecolor="windowText" strokeweight=".5pt">
                  <v:stroke endarrow="block" endarrowwidth="narrow" endarrowlength="short" joinstyle="miter"/>
                </v:shape>
                <v:group id="グループ化 8" o:spid="_x0000_s1033" style="position:absolute;width:17988;height:9882" coordsize="17988,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直線コネクタ 46" o:spid="_x0000_s1034" style="position:absolute;flip:y;visibility:visible;mso-wrap-style:square" from="2941,1431" to="12098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" strokecolor="windowText" strokeweight=".5pt">
                    <v:stroke joinstyle="miter"/>
                  </v:line>
                  <v:line id="直線コネクタ 47" o:spid="_x0000_s1035" style="position:absolute;visibility:visible;mso-wrap-style:square" from="2941,1431" to="12098,8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V/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2hFlf8MAAADbAAAADwAA&#10;AAAAAAAAAAAAAAAHAgAAZHJzL2Rvd25yZXYueG1sUEsFBgAAAAADAAMAtwAAAPcCAAAAAA==&#10;" strokecolor="windowText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1" o:spid="_x0000_s1036" type="#_x0000_t202" style="position:absolute;top:1987;width:123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  <v:textbox inset="0,0,0,0">
                      <w:txbxContent>
                        <w:p w14:paraId="246FDE63" w14:textId="77777777" w:rsidR="006325A6" w:rsidRPr="004521A2" w:rsidRDefault="006325A6" w:rsidP="006325A6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</w:t>
                          </w:r>
                          <w:r w:rsidRPr="004521A2">
                            <w:rPr>
                              <w:sz w:val="14"/>
                              <w:szCs w:val="14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テキスト ボックス 52" o:spid="_x0000_s1037" type="#_x0000_t202" style="position:absolute;top:5724;width:123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  <v:textbox inset="0,0,0,0">
                      <w:txbxContent>
                        <w:p w14:paraId="30730E84" w14:textId="77777777" w:rsidR="006325A6" w:rsidRPr="004521A2" w:rsidRDefault="006325A6" w:rsidP="006325A6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hint="eastAsia"/>
                              <w:sz w:val="14"/>
                              <w:szCs w:val="14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テキスト ボックス 53" o:spid="_x0000_s1038" type="#_x0000_t202" style="position:absolute;top:4134;width:123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  <v:textbox inset="0,0,0,0">
                      <w:txbxContent>
                        <w:p w14:paraId="63D2FE4F" w14:textId="77777777" w:rsidR="006325A6" w:rsidRPr="004521A2" w:rsidRDefault="006325A6" w:rsidP="006325A6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55" o:spid="_x0000_s1039" type="#_x0000_t88" style="position:absolute;left:7258;top:-613;width:457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" adj="144" strokecolor="windowText" strokeweight=".5pt">
                    <v:stroke joinstyle="miter"/>
                  </v:shape>
                  <v:shape id="テキスト ボックス 56" o:spid="_x0000_s1040" type="#_x0000_t202" style="position:absolute;left:5804;top:477;width:4074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  <v:textbox inset="0,0,0,0">
                      <w:txbxContent>
                        <w:p w14:paraId="395F9F52" w14:textId="77777777" w:rsidR="006325A6" w:rsidRPr="006325A6" w:rsidRDefault="006325A6" w:rsidP="006325A6">
                          <w:pPr>
                            <w:spacing w:line="180" w:lineRule="exact"/>
                            <w:rPr>
                              <w:rFonts w:ascii="Yu Gothic" w:eastAsia="Yu Gothic" w:hAnsi="Yu Gothic"/>
                              <w:sz w:val="14"/>
                              <w:szCs w:val="14"/>
                            </w:rPr>
                          </w:pPr>
                          <w:r w:rsidRPr="006325A6">
                            <w:rPr>
                              <w:rFonts w:ascii="Yu Gothic" w:eastAsia="Yu Gothic" w:hAnsi="Yu Gothic" w:hint="eastAsia"/>
                              <w:sz w:val="14"/>
                              <w:szCs w:val="14"/>
                            </w:rPr>
                            <w:t>超過供給</w:t>
                          </w:r>
                        </w:p>
                      </w:txbxContent>
                    </v:textbox>
                  </v:shape>
                  <v:shape id="右中かっこ 57" o:spid="_x0000_s1041" type="#_x0000_t88" style="position:absolute;left:7320;top:4968;width:457;height:4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" adj="197" strokecolor="windowText" strokeweight=".5pt">
                    <v:stroke joinstyle="miter"/>
                  </v:shape>
                  <v:shape id="テキスト ボックス 58" o:spid="_x0000_s1042" type="#_x0000_t202" style="position:absolute;left:5804;top:7712;width:4074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  <v:textbox inset="0,0,0,0">
                      <w:txbxContent>
                        <w:p w14:paraId="3B165E3D" w14:textId="77777777" w:rsidR="006325A6" w:rsidRPr="006325A6" w:rsidRDefault="006325A6" w:rsidP="006325A6">
                          <w:pPr>
                            <w:spacing w:line="180" w:lineRule="exact"/>
                            <w:rPr>
                              <w:rFonts w:ascii="Yu Gothic" w:eastAsia="Yu Gothic" w:hAnsi="Yu Gothic"/>
                              <w:sz w:val="14"/>
                              <w:szCs w:val="14"/>
                            </w:rPr>
                          </w:pPr>
                          <w:r w:rsidRPr="006325A6">
                            <w:rPr>
                              <w:rFonts w:ascii="Yu Gothic" w:eastAsia="Yu Gothic" w:hAnsi="Yu Gothic" w:hint="eastAsia"/>
                              <w:sz w:val="14"/>
                              <w:szCs w:val="14"/>
                            </w:rPr>
                            <w:t>超過需要</w:t>
                          </w:r>
                        </w:p>
                      </w:txbxContent>
                    </v:textbox>
                  </v:shape>
                  <v:shape id="テキスト ボックス 60" o:spid="_x0000_s1043" type="#_x0000_t202" style="position:absolute;left:10654;top:4293;width:4074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<v:textbox inset="0,0,0,0">
                      <w:txbxContent>
                        <w:p w14:paraId="72B34E62" w14:textId="77777777" w:rsidR="006325A6" w:rsidRPr="006325A6" w:rsidRDefault="006325A6" w:rsidP="006325A6">
                          <w:pPr>
                            <w:spacing w:line="180" w:lineRule="exact"/>
                            <w:rPr>
                              <w:rFonts w:ascii="Yu Gothic" w:eastAsia="Yu Gothic" w:hAnsi="Yu Gothic"/>
                              <w:sz w:val="14"/>
                              <w:szCs w:val="14"/>
                            </w:rPr>
                          </w:pPr>
                          <w:r w:rsidRPr="006325A6">
                            <w:rPr>
                              <w:rFonts w:ascii="Yu Gothic" w:eastAsia="Yu Gothic" w:hAnsi="Yu Gothic" w:hint="eastAsia"/>
                              <w:sz w:val="14"/>
                              <w:szCs w:val="14"/>
                            </w:rPr>
                            <w:t>均衡価格</w:t>
                          </w:r>
                        </w:p>
                      </w:txbxContent>
                    </v:textbox>
                  </v:shape>
                  <v:shape id="テキスト ボックス 63" o:spid="_x0000_s1044" type="#_x0000_t202" style="position:absolute;left:477;width:234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  <v:textbox inset="0,0,0,0">
                      <w:txbxContent>
                        <w:p w14:paraId="48A33CC8" w14:textId="77777777" w:rsidR="006325A6" w:rsidRPr="006325A6" w:rsidRDefault="006325A6" w:rsidP="006325A6">
                          <w:pPr>
                            <w:spacing w:line="180" w:lineRule="exact"/>
                            <w:rPr>
                              <w:rFonts w:ascii="Yu Gothic" w:eastAsia="Yu Gothic" w:hAnsi="Yu Gothic"/>
                              <w:sz w:val="14"/>
                              <w:szCs w:val="14"/>
                            </w:rPr>
                          </w:pPr>
                          <w:r w:rsidRPr="006325A6">
                            <w:rPr>
                              <w:rFonts w:ascii="Yu Gothic" w:eastAsia="Yu Gothic" w:hAnsi="Yu Gothic" w:hint="eastAsia"/>
                              <w:sz w:val="14"/>
                              <w:szCs w:val="14"/>
                            </w:rPr>
                            <w:t>価格</w:t>
                          </w:r>
                        </w:p>
                      </w:txbxContent>
                    </v:textbox>
                  </v:shape>
                  <v:shape id="テキスト ボックス 64" o:spid="_x0000_s1045" type="#_x0000_t202" style="position:absolute;left:15107;top:8587;width:288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  <v:textbox inset="0,0,0,0">
                      <w:txbxContent>
                        <w:p w14:paraId="4900B46C" w14:textId="77777777" w:rsidR="006325A6" w:rsidRPr="006325A6" w:rsidRDefault="006325A6" w:rsidP="006325A6">
                          <w:pPr>
                            <w:spacing w:line="180" w:lineRule="exact"/>
                            <w:rPr>
                              <w:rFonts w:ascii="Yu Gothic" w:eastAsia="Yu Gothic" w:hAnsi="Yu Gothic"/>
                              <w:sz w:val="14"/>
                              <w:szCs w:val="14"/>
                            </w:rPr>
                          </w:pPr>
                          <w:r w:rsidRPr="006325A6">
                            <w:rPr>
                              <w:rFonts w:ascii="Yu Gothic" w:eastAsia="Yu Gothic" w:hAnsi="Yu Gothic" w:hint="eastAsia"/>
                              <w:sz w:val="14"/>
                              <w:szCs w:val="14"/>
                            </w:rPr>
                            <w:t>取引量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A67F7" w:rsidRPr="000A67F7">
        <w:rPr>
          <w:rFonts w:ascii="游明朝" w:eastAsia="游明朝" w:hAnsi="游明朝" w:hint="eastAsia"/>
          <w:color w:val="000000"/>
          <w:sz w:val="17"/>
          <w:szCs w:val="17"/>
        </w:rPr>
        <w:t>・供給＞需要のとき</w:t>
      </w:r>
    </w:p>
    <w:p w14:paraId="11F248BE" w14:textId="59E15BB1" w:rsidR="000A67F7" w:rsidRPr="000A67F7" w:rsidRDefault="000A67F7" w:rsidP="006325A6">
      <w:pPr>
        <w:spacing w:line="286" w:lineRule="exact"/>
        <w:ind w:rightChars="253" w:right="531" w:firstLineChars="2351" w:firstLine="3997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→ 売れ残り → 価格は下がる</w:t>
      </w:r>
    </w:p>
    <w:p w14:paraId="6AE36253" w14:textId="555C7F85" w:rsidR="006325A6" w:rsidRDefault="00292B4A" w:rsidP="006325A6">
      <w:pPr>
        <w:spacing w:line="286" w:lineRule="exact"/>
        <w:ind w:rightChars="253" w:right="531" w:firstLineChars="2251" w:firstLine="3827"/>
        <w:rPr>
          <w:rFonts w:ascii="游明朝" w:eastAsia="游明朝" w:hAnsi="游明朝"/>
          <w:color w:val="000000"/>
          <w:sz w:val="17"/>
          <w:szCs w:val="17"/>
        </w:rPr>
      </w:pPr>
      <w:r>
        <w:rPr>
          <w:rFonts w:ascii="游明朝" w:eastAsia="游明朝" w:hAnsi="游明朝" w:hint="eastAsia"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950109" wp14:editId="64907629">
                <wp:simplePos x="0" y="0"/>
                <wp:positionH relativeFrom="column">
                  <wp:posOffset>2273300</wp:posOffset>
                </wp:positionH>
                <wp:positionV relativeFrom="paragraph">
                  <wp:posOffset>26670</wp:posOffset>
                </wp:positionV>
                <wp:extent cx="132080" cy="441960"/>
                <wp:effectExtent l="0" t="0" r="58420" b="91440"/>
                <wp:wrapNone/>
                <wp:docPr id="12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441960"/>
                        </a:xfrm>
                        <a:custGeom>
                          <a:avLst/>
                          <a:gdLst>
                            <a:gd name="connsiteX0" fmla="*/ 106680 w 132080"/>
                            <a:gd name="connsiteY0" fmla="*/ 0 h 441960"/>
                            <a:gd name="connsiteX1" fmla="*/ 0 w 132080"/>
                            <a:gd name="connsiteY1" fmla="*/ 0 h 441960"/>
                            <a:gd name="connsiteX2" fmla="*/ 0 w 132080"/>
                            <a:gd name="connsiteY2" fmla="*/ 441960 h 441960"/>
                            <a:gd name="connsiteX3" fmla="*/ 132080 w 132080"/>
                            <a:gd name="connsiteY3" fmla="*/ 441960 h 441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2080" h="441960">
                              <a:moveTo>
                                <a:pt x="106680" y="0"/>
                              </a:moveTo>
                              <a:lnTo>
                                <a:pt x="0" y="0"/>
                              </a:lnTo>
                              <a:lnTo>
                                <a:pt x="0" y="441960"/>
                              </a:lnTo>
                              <a:lnTo>
                                <a:pt x="132080" y="441960"/>
                              </a:lnTo>
                            </a:path>
                          </a:pathLst>
                        </a:cu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583A" id="フリーフォーム: 図形 12" o:spid="_x0000_s1026" style="position:absolute;left:0;text-align:left;margin-left:179pt;margin-top:2.1pt;width:10.4pt;height:3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080,4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" path="m106680,l,,,441960r132080,e" filled="f" strokecolor="black [3200]" strokeweight=".5pt">
                <v:stroke endarrow="block" joinstyle="miter"/>
                <v:path arrowok="t" o:connecttype="custom" o:connectlocs="106680,0;0,0;0,441960;132080,441960" o:connectangles="0,0,0,0"/>
              </v:shape>
            </w:pict>
          </mc:Fallback>
        </mc:AlternateContent>
      </w:r>
      <w:r w:rsidR="000A67F7" w:rsidRPr="000A67F7">
        <w:rPr>
          <w:rFonts w:ascii="游明朝" w:eastAsia="游明朝" w:hAnsi="游明朝" w:hint="eastAsia"/>
          <w:color w:val="000000"/>
          <w:sz w:val="17"/>
          <w:szCs w:val="17"/>
        </w:rPr>
        <w:t>・供給＜需要のとき</w:t>
      </w:r>
    </w:p>
    <w:p w14:paraId="5BB0A27F" w14:textId="77777777" w:rsidR="006325A6" w:rsidRDefault="000A67F7" w:rsidP="006325A6">
      <w:pPr>
        <w:spacing w:line="286" w:lineRule="exact"/>
        <w:ind w:rightChars="253" w:right="531" w:firstLineChars="2351" w:firstLine="3997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→ 品不足 → 価格は上がる</w:t>
      </w:r>
    </w:p>
    <w:p w14:paraId="25102313" w14:textId="5B346A4F" w:rsidR="000A67F7" w:rsidRPr="000A67F7" w:rsidRDefault="000A67F7" w:rsidP="006325A6">
      <w:pPr>
        <w:spacing w:line="286" w:lineRule="exact"/>
        <w:ind w:rightChars="253" w:right="531" w:firstLineChars="2251" w:firstLine="3827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需要と供給が一致する</w:t>
      </w:r>
      <w:r w:rsidRPr="00292B4A">
        <w:rPr>
          <w:rStyle w:val="a9"/>
          <w:rFonts w:hint="eastAsia"/>
        </w:rPr>
        <w:t>均衡価格</w:t>
      </w: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へ</w:t>
      </w:r>
    </w:p>
    <w:p w14:paraId="771E5C67" w14:textId="698D3661" w:rsidR="000A67F7" w:rsidRP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</w:p>
    <w:p w14:paraId="30EBF838" w14:textId="77777777" w:rsidR="000A67F7" w:rsidRP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③需要曲線と供給曲線の移動…価格以外の条件変化で曲線全体が移動</w:t>
      </w:r>
    </w:p>
    <w:p w14:paraId="679E5522" w14:textId="77777777" w:rsidR="000A67F7" w:rsidRP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・価格以外で需要量が増加（減少）…需要曲線が右側（左側）に移動（シフト）</w:t>
      </w:r>
    </w:p>
    <w:p w14:paraId="4306F94D" w14:textId="3EBF1E3C" w:rsidR="000A67F7" w:rsidRDefault="000A67F7" w:rsidP="000A67F7">
      <w:pPr>
        <w:spacing w:line="286" w:lineRule="exact"/>
        <w:ind w:rightChars="253" w:right="531" w:firstLineChars="100" w:firstLine="170"/>
        <w:rPr>
          <w:rFonts w:ascii="游明朝" w:eastAsia="游明朝" w:hAnsi="游明朝"/>
          <w:color w:val="000000"/>
          <w:sz w:val="17"/>
          <w:szCs w:val="17"/>
        </w:rPr>
      </w:pPr>
      <w:r w:rsidRPr="000A67F7">
        <w:rPr>
          <w:rFonts w:ascii="游明朝" w:eastAsia="游明朝" w:hAnsi="游明朝" w:hint="eastAsia"/>
          <w:color w:val="000000"/>
          <w:sz w:val="17"/>
          <w:szCs w:val="17"/>
        </w:rPr>
        <w:t>・価格以外で供給量が増加（減少）…供給曲線が右側（左側）に移動（シフト）</w:t>
      </w:r>
    </w:p>
    <w:p w14:paraId="487464D1" w14:textId="77777777" w:rsidR="00292B4A" w:rsidRDefault="00292B4A" w:rsidP="005364F2">
      <w:pPr>
        <w:spacing w:line="286" w:lineRule="exact"/>
        <w:ind w:rightChars="253" w:right="531"/>
        <w:rPr>
          <w:rFonts w:ascii="游明朝" w:eastAsia="游明朝" w:hAnsi="游明朝" w:hint="eastAsia"/>
          <w:color w:val="000000"/>
          <w:sz w:val="17"/>
          <w:szCs w:val="17"/>
        </w:rPr>
      </w:pPr>
    </w:p>
    <w:sectPr w:rsidR="00292B4A" w:rsidSect="003A6270">
      <w:pgSz w:w="10319" w:h="14572" w:code="13"/>
      <w:pgMar w:top="1276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5CFD" w14:textId="77777777" w:rsidR="004C611F" w:rsidRDefault="004C611F" w:rsidP="003971A7">
      <w:pPr>
        <w:ind w:right="430"/>
      </w:pPr>
      <w:r>
        <w:separator/>
      </w:r>
    </w:p>
  </w:endnote>
  <w:endnote w:type="continuationSeparator" w:id="0">
    <w:p w14:paraId="1410344F" w14:textId="77777777" w:rsidR="004C611F" w:rsidRDefault="004C611F" w:rsidP="003971A7">
      <w:pPr>
        <w:ind w:right="4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749F" w14:textId="77777777" w:rsidR="004C611F" w:rsidRDefault="004C611F" w:rsidP="003971A7">
      <w:pPr>
        <w:ind w:right="430"/>
      </w:pPr>
      <w:r>
        <w:separator/>
      </w:r>
    </w:p>
  </w:footnote>
  <w:footnote w:type="continuationSeparator" w:id="0">
    <w:p w14:paraId="2A6C3E46" w14:textId="77777777" w:rsidR="004C611F" w:rsidRDefault="004C611F" w:rsidP="003971A7">
      <w:pPr>
        <w:ind w:right="43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73"/>
    <w:rsid w:val="00001CA1"/>
    <w:rsid w:val="0002429D"/>
    <w:rsid w:val="000277D6"/>
    <w:rsid w:val="00033DAE"/>
    <w:rsid w:val="000445D6"/>
    <w:rsid w:val="00055CFD"/>
    <w:rsid w:val="00055F57"/>
    <w:rsid w:val="00075DF6"/>
    <w:rsid w:val="000830CB"/>
    <w:rsid w:val="000A67F7"/>
    <w:rsid w:val="000C52B9"/>
    <w:rsid w:val="000D2D70"/>
    <w:rsid w:val="00134AEB"/>
    <w:rsid w:val="0015369F"/>
    <w:rsid w:val="00163D29"/>
    <w:rsid w:val="00185372"/>
    <w:rsid w:val="001C44A2"/>
    <w:rsid w:val="001C6F07"/>
    <w:rsid w:val="001D2014"/>
    <w:rsid w:val="001E668D"/>
    <w:rsid w:val="00201E63"/>
    <w:rsid w:val="00224CF1"/>
    <w:rsid w:val="00253F52"/>
    <w:rsid w:val="002772BE"/>
    <w:rsid w:val="00277DD9"/>
    <w:rsid w:val="002805D6"/>
    <w:rsid w:val="00292B4A"/>
    <w:rsid w:val="0029679A"/>
    <w:rsid w:val="002A436C"/>
    <w:rsid w:val="002C09ED"/>
    <w:rsid w:val="002D2124"/>
    <w:rsid w:val="002F28D0"/>
    <w:rsid w:val="00303C21"/>
    <w:rsid w:val="00316EA7"/>
    <w:rsid w:val="00332505"/>
    <w:rsid w:val="00343264"/>
    <w:rsid w:val="0038048F"/>
    <w:rsid w:val="003823BE"/>
    <w:rsid w:val="003971A7"/>
    <w:rsid w:val="003A6270"/>
    <w:rsid w:val="003B2DB6"/>
    <w:rsid w:val="003E2FF0"/>
    <w:rsid w:val="003E7736"/>
    <w:rsid w:val="003F4E6A"/>
    <w:rsid w:val="00410670"/>
    <w:rsid w:val="0041491C"/>
    <w:rsid w:val="004308AA"/>
    <w:rsid w:val="0044284C"/>
    <w:rsid w:val="00492DBB"/>
    <w:rsid w:val="004B12C7"/>
    <w:rsid w:val="004C611F"/>
    <w:rsid w:val="004E0200"/>
    <w:rsid w:val="004F24DC"/>
    <w:rsid w:val="004F595C"/>
    <w:rsid w:val="00504710"/>
    <w:rsid w:val="00511C2E"/>
    <w:rsid w:val="00530ECD"/>
    <w:rsid w:val="00532517"/>
    <w:rsid w:val="005364F2"/>
    <w:rsid w:val="0055211F"/>
    <w:rsid w:val="00556D9C"/>
    <w:rsid w:val="00557063"/>
    <w:rsid w:val="00561F55"/>
    <w:rsid w:val="005B7028"/>
    <w:rsid w:val="005E5496"/>
    <w:rsid w:val="005F141C"/>
    <w:rsid w:val="005F58AD"/>
    <w:rsid w:val="00613C6E"/>
    <w:rsid w:val="006325A6"/>
    <w:rsid w:val="006427F3"/>
    <w:rsid w:val="00654074"/>
    <w:rsid w:val="00680063"/>
    <w:rsid w:val="00687640"/>
    <w:rsid w:val="006A6BC8"/>
    <w:rsid w:val="006C0BD1"/>
    <w:rsid w:val="006C2928"/>
    <w:rsid w:val="007118F6"/>
    <w:rsid w:val="00730DBA"/>
    <w:rsid w:val="007407DC"/>
    <w:rsid w:val="00741586"/>
    <w:rsid w:val="00752EC7"/>
    <w:rsid w:val="00781974"/>
    <w:rsid w:val="00786733"/>
    <w:rsid w:val="0079037F"/>
    <w:rsid w:val="00790CFE"/>
    <w:rsid w:val="00797C4E"/>
    <w:rsid w:val="007A4BE9"/>
    <w:rsid w:val="007B3D12"/>
    <w:rsid w:val="007C2EDD"/>
    <w:rsid w:val="007D0C16"/>
    <w:rsid w:val="00816AED"/>
    <w:rsid w:val="0084007F"/>
    <w:rsid w:val="00854325"/>
    <w:rsid w:val="00872CFE"/>
    <w:rsid w:val="00872D22"/>
    <w:rsid w:val="0089008B"/>
    <w:rsid w:val="00890199"/>
    <w:rsid w:val="008A19A5"/>
    <w:rsid w:val="008B540B"/>
    <w:rsid w:val="008B69D0"/>
    <w:rsid w:val="008E4DEE"/>
    <w:rsid w:val="009004FA"/>
    <w:rsid w:val="009053FA"/>
    <w:rsid w:val="00914A6E"/>
    <w:rsid w:val="00942B2D"/>
    <w:rsid w:val="009449BD"/>
    <w:rsid w:val="00963D82"/>
    <w:rsid w:val="00964D78"/>
    <w:rsid w:val="00973EC7"/>
    <w:rsid w:val="00981D1F"/>
    <w:rsid w:val="00996ED1"/>
    <w:rsid w:val="009D5864"/>
    <w:rsid w:val="009F53EE"/>
    <w:rsid w:val="00A45F73"/>
    <w:rsid w:val="00A52DED"/>
    <w:rsid w:val="00A72A11"/>
    <w:rsid w:val="00A72E28"/>
    <w:rsid w:val="00A910E4"/>
    <w:rsid w:val="00A919DA"/>
    <w:rsid w:val="00A92936"/>
    <w:rsid w:val="00AA1420"/>
    <w:rsid w:val="00AA3263"/>
    <w:rsid w:val="00AC7CD6"/>
    <w:rsid w:val="00B12B8E"/>
    <w:rsid w:val="00B13CBB"/>
    <w:rsid w:val="00B24C9F"/>
    <w:rsid w:val="00B72F1E"/>
    <w:rsid w:val="00B74F11"/>
    <w:rsid w:val="00B77422"/>
    <w:rsid w:val="00B843CB"/>
    <w:rsid w:val="00B85F32"/>
    <w:rsid w:val="00BA190C"/>
    <w:rsid w:val="00BA2B82"/>
    <w:rsid w:val="00BA2D96"/>
    <w:rsid w:val="00BA67EA"/>
    <w:rsid w:val="00BB0431"/>
    <w:rsid w:val="00BB7055"/>
    <w:rsid w:val="00BD37E6"/>
    <w:rsid w:val="00BD7658"/>
    <w:rsid w:val="00BE72E6"/>
    <w:rsid w:val="00C14699"/>
    <w:rsid w:val="00C22D64"/>
    <w:rsid w:val="00C24B9F"/>
    <w:rsid w:val="00C520AC"/>
    <w:rsid w:val="00C72B57"/>
    <w:rsid w:val="00C92B7C"/>
    <w:rsid w:val="00CE1938"/>
    <w:rsid w:val="00D16360"/>
    <w:rsid w:val="00D22673"/>
    <w:rsid w:val="00D2544F"/>
    <w:rsid w:val="00D469B7"/>
    <w:rsid w:val="00D83C6B"/>
    <w:rsid w:val="00D91968"/>
    <w:rsid w:val="00D9197E"/>
    <w:rsid w:val="00DE030F"/>
    <w:rsid w:val="00DE0F9D"/>
    <w:rsid w:val="00E201DE"/>
    <w:rsid w:val="00E20C71"/>
    <w:rsid w:val="00E2603F"/>
    <w:rsid w:val="00E42211"/>
    <w:rsid w:val="00E458C4"/>
    <w:rsid w:val="00E52D2B"/>
    <w:rsid w:val="00E54F41"/>
    <w:rsid w:val="00E6131A"/>
    <w:rsid w:val="00EE7F29"/>
    <w:rsid w:val="00F122FA"/>
    <w:rsid w:val="00F30EF2"/>
    <w:rsid w:val="00F47F8C"/>
    <w:rsid w:val="00F67527"/>
    <w:rsid w:val="00F822E0"/>
    <w:rsid w:val="00F93EC7"/>
    <w:rsid w:val="00FA4C7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6FA5E"/>
  <w15:chartTrackingRefBased/>
  <w15:docId w15:val="{ECA7BC17-4D5A-4812-AD19-18A47354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D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1A7"/>
  </w:style>
  <w:style w:type="paragraph" w:styleId="a5">
    <w:name w:val="footer"/>
    <w:basedOn w:val="a"/>
    <w:link w:val="a6"/>
    <w:uiPriority w:val="99"/>
    <w:unhideWhenUsed/>
    <w:rsid w:val="00397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1A7"/>
  </w:style>
  <w:style w:type="paragraph" w:customStyle="1" w:styleId="a7">
    <w:name w:val="太字"/>
    <w:basedOn w:val="a"/>
    <w:link w:val="a8"/>
    <w:qFormat/>
    <w:rsid w:val="004308AA"/>
    <w:pPr>
      <w:spacing w:line="286" w:lineRule="exact"/>
      <w:ind w:rightChars="253" w:right="531" w:firstLineChars="200" w:firstLine="340"/>
    </w:pPr>
    <w:rPr>
      <w:rFonts w:ascii="ＭＳ ゴシック" w:eastAsia="ＭＳ ゴシック" w:hAnsi="ＭＳ ゴシック"/>
      <w:b/>
      <w:sz w:val="17"/>
      <w:szCs w:val="17"/>
    </w:rPr>
  </w:style>
  <w:style w:type="character" w:customStyle="1" w:styleId="a9">
    <w:name w:val="板書強調文字"/>
    <w:uiPriority w:val="1"/>
    <w:qFormat/>
    <w:rsid w:val="00556D9C"/>
    <w:rPr>
      <w:rFonts w:ascii="Yu Gothic" w:eastAsia="Yu Gothic" w:hAnsi="Yu Gothic"/>
      <w:b/>
      <w:bCs/>
      <w:color w:val="000000"/>
      <w:sz w:val="17"/>
      <w:szCs w:val="17"/>
    </w:rPr>
  </w:style>
  <w:style w:type="character" w:customStyle="1" w:styleId="a8">
    <w:name w:val="太字 (文字)"/>
    <w:link w:val="a7"/>
    <w:rsid w:val="004308AA"/>
    <w:rPr>
      <w:rFonts w:ascii="ＭＳ ゴシック" w:eastAsia="ＭＳ ゴシック" w:hAnsi="ＭＳ ゴシック"/>
      <w:b/>
      <w:kern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2020-02-29T15:00:00Z</cp:lastPrinted>
  <dcterms:created xsi:type="dcterms:W3CDTF">2022-01-20T15:34:00Z</dcterms:created>
  <dcterms:modified xsi:type="dcterms:W3CDTF">2026-02-17T04:59:00Z</dcterms:modified>
  <cp:category/>
</cp:coreProperties>
</file>