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4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170"/>
        <w:gridCol w:w="2509"/>
        <w:gridCol w:w="635"/>
        <w:gridCol w:w="635"/>
        <w:gridCol w:w="635"/>
        <w:gridCol w:w="2857"/>
      </w:tblGrid>
      <w:tr w:rsidR="00682EDD" w14:paraId="3BA6951D" w14:textId="77777777" w:rsidTr="009B083A">
        <w:trPr>
          <w:trHeight w:val="417"/>
        </w:trPr>
        <w:tc>
          <w:tcPr>
            <w:tcW w:w="3170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</w:tcBorders>
            <w:vAlign w:val="center"/>
          </w:tcPr>
          <w:p w14:paraId="18BCAD91" w14:textId="261EA172" w:rsidR="00757FD1" w:rsidRDefault="00A806E2" w:rsidP="005948C8">
            <w:pPr>
              <w:jc w:val="center"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2"/>
              </w:rPr>
              <w:t>第</w:t>
            </w:r>
            <w:r w:rsidR="003A7A48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2"/>
              </w:rPr>
              <w:t>1</w:t>
            </w:r>
            <w:r w:rsidR="00682EDD" w:rsidRPr="00682EDD"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</w:rPr>
              <w:t>章</w:t>
            </w:r>
            <w:r w:rsidR="00682EDD" w:rsidRPr="00682EDD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2"/>
              </w:rPr>
              <w:t xml:space="preserve"> 自分らしい生き方と</w:t>
            </w:r>
          </w:p>
          <w:p w14:paraId="07A701F3" w14:textId="2C0D63DC" w:rsidR="00682EDD" w:rsidRPr="00682EDD" w:rsidRDefault="00682EDD" w:rsidP="00A806E2">
            <w:pPr>
              <w:ind w:firstLineChars="435" w:firstLine="902"/>
              <w:rPr>
                <w:rFonts w:ascii="HG丸ｺﾞｼｯｸM-PRO" w:eastAsia="HG丸ｺﾞｼｯｸM-PRO" w:hAnsi="HG丸ｺﾞｼｯｸM-PRO" w:cs="HG丸ｺﾞｼｯｸM-PRO"/>
                <w:color w:val="000000"/>
                <w:sz w:val="22"/>
              </w:rPr>
            </w:pPr>
            <w:r w:rsidRPr="00682EDD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2"/>
              </w:rPr>
              <w:t>家族</w:t>
            </w:r>
          </w:p>
        </w:tc>
        <w:tc>
          <w:tcPr>
            <w:tcW w:w="2509" w:type="dxa"/>
            <w:tcBorders>
              <w:top w:val="dotDash" w:sz="4" w:space="0" w:color="auto"/>
              <w:bottom w:val="dotDash" w:sz="4" w:space="0" w:color="auto"/>
              <w:right w:val="dotDash" w:sz="4" w:space="0" w:color="auto"/>
            </w:tcBorders>
            <w:vAlign w:val="center"/>
          </w:tcPr>
          <w:p w14:paraId="4C539ED6" w14:textId="313EB8CB" w:rsidR="009B083A" w:rsidRDefault="003A7A48" w:rsidP="009B083A">
            <w:pPr>
              <w:jc w:val="left"/>
              <w:rPr>
                <w:rFonts w:ascii="HG丸ｺﾞｼｯｸM-PRO" w:eastAsia="HG丸ｺﾞｼｯｸM-PRO" w:hAnsi="HG丸ｺﾞｼｯｸM-PRO" w:cs="HG丸ｺﾞｼｯｸM-PRO"/>
                <w:color w:val="00000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6"/>
                <w:szCs w:val="26"/>
              </w:rPr>
              <w:t>5</w:t>
            </w:r>
            <w:r w:rsidR="00682EDD" w:rsidRPr="0088112D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6"/>
                <w:szCs w:val="26"/>
              </w:rPr>
              <w:t xml:space="preserve">　</w:t>
            </w:r>
            <w:r w:rsidR="00682EDD"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6"/>
                <w:szCs w:val="26"/>
              </w:rPr>
              <w:t>家族に関する</w:t>
            </w:r>
          </w:p>
          <w:p w14:paraId="2D028CE3" w14:textId="4E7A7E7F" w:rsidR="00682EDD" w:rsidRPr="0088112D" w:rsidRDefault="00682EDD" w:rsidP="00C63C4C">
            <w:pPr>
              <w:ind w:firstLineChars="175" w:firstLine="433"/>
              <w:rPr>
                <w:rFonts w:ascii="HG丸ｺﾞｼｯｸM-PRO" w:eastAsia="HG丸ｺﾞｼｯｸM-PRO" w:hAnsi="HG丸ｺﾞｼｯｸM-PRO" w:cs="HG丸ｺﾞｼｯｸM-PRO"/>
                <w:color w:val="000000"/>
                <w:sz w:val="26"/>
                <w:szCs w:val="26"/>
              </w:rPr>
            </w:pPr>
            <w:r>
              <w:rPr>
                <w:rFonts w:ascii="HG丸ｺﾞｼｯｸM-PRO" w:eastAsia="HG丸ｺﾞｼｯｸM-PRO" w:hAnsi="HG丸ｺﾞｼｯｸM-PRO" w:cs="HG丸ｺﾞｼｯｸM-PRO" w:hint="eastAsia"/>
                <w:color w:val="000000"/>
                <w:sz w:val="26"/>
                <w:szCs w:val="26"/>
              </w:rPr>
              <w:t>法律</w:t>
            </w:r>
          </w:p>
        </w:tc>
        <w:tc>
          <w:tcPr>
            <w:tcW w:w="635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ted" w:sz="2" w:space="0" w:color="auto"/>
            </w:tcBorders>
            <w:vAlign w:val="bottom"/>
          </w:tcPr>
          <w:p w14:paraId="55E3B07D" w14:textId="77777777" w:rsidR="00682EDD" w:rsidRPr="00C11688" w:rsidRDefault="00682EDD" w:rsidP="005948C8">
            <w:pPr>
              <w:ind w:rightChars="-31" w:right="-61"/>
              <w:jc w:val="right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 w:rsidRPr="00C11688"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  <w:t>年</w:t>
            </w:r>
          </w:p>
        </w:tc>
        <w:tc>
          <w:tcPr>
            <w:tcW w:w="635" w:type="dxa"/>
            <w:tcBorders>
              <w:top w:val="dotDash" w:sz="4" w:space="0" w:color="auto"/>
              <w:left w:val="dotted" w:sz="2" w:space="0" w:color="auto"/>
              <w:bottom w:val="dotDash" w:sz="4" w:space="0" w:color="auto"/>
              <w:right w:val="dotted" w:sz="2" w:space="0" w:color="auto"/>
            </w:tcBorders>
            <w:vAlign w:val="bottom"/>
          </w:tcPr>
          <w:p w14:paraId="1AF684F4" w14:textId="77777777" w:rsidR="00682EDD" w:rsidRPr="00C11688" w:rsidRDefault="00682EDD" w:rsidP="005948C8">
            <w:pPr>
              <w:ind w:rightChars="-30" w:right="-59"/>
              <w:jc w:val="right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 w:rsidRPr="00C11688"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  <w:t>組</w:t>
            </w:r>
          </w:p>
        </w:tc>
        <w:tc>
          <w:tcPr>
            <w:tcW w:w="635" w:type="dxa"/>
            <w:tcBorders>
              <w:top w:val="dotDash" w:sz="4" w:space="0" w:color="auto"/>
              <w:left w:val="dotted" w:sz="2" w:space="0" w:color="auto"/>
              <w:bottom w:val="dotDash" w:sz="4" w:space="0" w:color="auto"/>
              <w:right w:val="dotted" w:sz="2" w:space="0" w:color="auto"/>
            </w:tcBorders>
            <w:vAlign w:val="bottom"/>
          </w:tcPr>
          <w:p w14:paraId="7E573A70" w14:textId="77777777" w:rsidR="00682EDD" w:rsidRPr="00C11688" w:rsidRDefault="00682EDD" w:rsidP="005948C8">
            <w:pPr>
              <w:ind w:rightChars="-30" w:right="-59"/>
              <w:jc w:val="right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 w:rsidRPr="00C11688"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  <w:t>番</w:t>
            </w:r>
          </w:p>
        </w:tc>
        <w:tc>
          <w:tcPr>
            <w:tcW w:w="2857" w:type="dxa"/>
            <w:tcBorders>
              <w:top w:val="dotDash" w:sz="4" w:space="0" w:color="auto"/>
              <w:left w:val="dotted" w:sz="2" w:space="0" w:color="auto"/>
              <w:bottom w:val="dotDash" w:sz="4" w:space="0" w:color="auto"/>
              <w:right w:val="dotDash" w:sz="4" w:space="0" w:color="auto"/>
            </w:tcBorders>
          </w:tcPr>
          <w:p w14:paraId="7369C48F" w14:textId="77777777" w:rsidR="00682EDD" w:rsidRPr="00C11688" w:rsidRDefault="00682EDD" w:rsidP="005948C8">
            <w:pPr>
              <w:spacing w:line="300" w:lineRule="exact"/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</w:pPr>
            <w:r>
              <w:rPr>
                <w:rFonts w:ascii="HG丸ｺﾞｼｯｸM-PRO" w:eastAsia="HG丸ｺﾞｼｯｸM-PRO" w:hAnsi="HG丸ｺﾞｼｯｸM-PRO" w:cs="HG丸ｺﾞｼｯｸM-PRO"/>
                <w:color w:val="000000"/>
                <w:sz w:val="18"/>
              </w:rPr>
              <w:t>名前</w:t>
            </w:r>
          </w:p>
        </w:tc>
      </w:tr>
    </w:tbl>
    <w:p w14:paraId="2E7E8B81" w14:textId="41ED3BD9" w:rsidR="009B083A" w:rsidRDefault="009B083A">
      <w:pPr>
        <w:rPr>
          <w:rFonts w:ascii="HG丸ｺﾞｼｯｸM-PRO" w:eastAsia="HG丸ｺﾞｼｯｸM-PRO" w:hAnsi="HG丸ｺﾞｼｯｸM-PRO"/>
        </w:rPr>
      </w:pPr>
    </w:p>
    <w:p w14:paraId="7F230F1E" w14:textId="236C0148" w:rsidR="00303354" w:rsidRDefault="00303354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1　家族法の理念と背景</w:t>
      </w:r>
    </w:p>
    <w:p w14:paraId="266A31CF" w14:textId="77777777" w:rsidR="009B083A" w:rsidRDefault="009B083A">
      <w:pPr>
        <w:rPr>
          <w:rFonts w:ascii="HG丸ｺﾞｼｯｸM-PRO" w:eastAsia="HG丸ｺﾞｼｯｸM-PRO" w:hAnsi="HG丸ｺﾞｼｯｸM-PRO"/>
        </w:rPr>
      </w:pPr>
    </w:p>
    <w:p w14:paraId="6A4AB3B6" w14:textId="3A7D5F61" w:rsidR="00A358C6" w:rsidRPr="00A358C6" w:rsidRDefault="00A358C6" w:rsidP="009B083A">
      <w:pPr>
        <w:ind w:firstLineChars="300" w:firstLine="580"/>
        <w:rPr>
          <w:rFonts w:ascii="HG丸ｺﾞｼｯｸM-PRO" w:eastAsia="HG丸ｺﾞｼｯｸM-PRO" w:hAnsi="HG丸ｺﾞｼｯｸM-PRO"/>
          <w:spacing w:val="-2"/>
        </w:rPr>
      </w:pPr>
      <w:r w:rsidRPr="00A358C6">
        <w:rPr>
          <w:rFonts w:ascii="HG丸ｺﾞｼｯｸM-PRO" w:eastAsia="HG丸ｺﾞｼｯｸM-PRO" w:hAnsi="HG丸ｺﾞｼｯｸM-PRO" w:hint="eastAsia"/>
          <w:spacing w:val="-2"/>
        </w:rPr>
        <w:t xml:space="preserve">（①　　</w:t>
      </w:r>
      <w:r w:rsidR="000A2678">
        <w:rPr>
          <w:rFonts w:ascii="HG丸ｺﾞｼｯｸM-PRO" w:eastAsia="HG丸ｺﾞｼｯｸM-PRO" w:hAnsi="HG丸ｺﾞｼｯｸM-PRO" w:hint="eastAsia"/>
          <w:b/>
          <w:bCs/>
          <w:color w:val="FF0000"/>
          <w:spacing w:val="-2"/>
        </w:rPr>
        <w:tab/>
      </w:r>
      <w:r w:rsidRPr="00A358C6">
        <w:rPr>
          <w:rFonts w:ascii="HG丸ｺﾞｼｯｸM-PRO" w:eastAsia="HG丸ｺﾞｼｯｸM-PRO" w:hAnsi="HG丸ｺﾞｼｯｸM-PRO" w:hint="eastAsia"/>
          <w:spacing w:val="-2"/>
        </w:rPr>
        <w:t xml:space="preserve">　）には家族に関する法律の理念が定められており，現行の（②　　</w:t>
      </w:r>
      <w:r w:rsidR="000A2678">
        <w:rPr>
          <w:rFonts w:ascii="HG丸ｺﾞｼｯｸM-PRO" w:eastAsia="HG丸ｺﾞｼｯｸM-PRO" w:hAnsi="HG丸ｺﾞｼｯｸM-PRO" w:hint="eastAsia"/>
          <w:b/>
          <w:bCs/>
          <w:color w:val="FF0000"/>
          <w:spacing w:val="-2"/>
        </w:rPr>
        <w:tab/>
      </w:r>
      <w:r w:rsidRPr="00A358C6">
        <w:rPr>
          <w:rFonts w:ascii="HG丸ｺﾞｼｯｸM-PRO" w:eastAsia="HG丸ｺﾞｼｯｸM-PRO" w:hAnsi="HG丸ｺﾞｼｯｸM-PRO" w:hint="eastAsia"/>
          <w:spacing w:val="-2"/>
        </w:rPr>
        <w:t xml:space="preserve">　）でも重視される。</w:t>
      </w:r>
    </w:p>
    <w:p w14:paraId="176B3CD0" w14:textId="6197DB51" w:rsidR="00A358C6" w:rsidRDefault="00A358C6" w:rsidP="009B083A">
      <w:pPr>
        <w:ind w:firstLineChars="300" w:firstLine="592"/>
        <w:rPr>
          <w:rFonts w:ascii="HG丸ｺﾞｼｯｸM-PRO" w:eastAsia="HG丸ｺﾞｼｯｸM-PRO" w:hAnsi="HG丸ｺﾞｼｯｸM-PRO"/>
          <w:lang w:eastAsia="zh-TW"/>
        </w:rPr>
      </w:pPr>
      <w:r w:rsidRPr="00A358C6">
        <w:rPr>
          <w:rFonts w:ascii="HG丸ｺﾞｼｯｸM-PRO" w:eastAsia="HG丸ｺﾞｼｯｸM-PRO" w:hAnsi="HG丸ｺﾞｼｯｸM-PRO" w:hint="eastAsia"/>
          <w:lang w:eastAsia="zh-TW"/>
        </w:rPr>
        <w:t xml:space="preserve">◎憲法第（③　　</w:t>
      </w:r>
      <w:r w:rsidR="000A2678">
        <w:rPr>
          <w:rFonts w:ascii="HG丸ｺﾞｼｯｸM-PRO" w:eastAsia="HG丸ｺﾞｼｯｸM-PRO" w:hAnsi="HG丸ｺﾞｼｯｸM-PRO"/>
          <w:b/>
          <w:bCs/>
          <w:color w:val="FF0000"/>
          <w:lang w:eastAsia="zh-TW"/>
        </w:rPr>
        <w:tab/>
      </w:r>
      <w:r w:rsidRPr="00A358C6">
        <w:rPr>
          <w:rFonts w:ascii="HG丸ｺﾞｼｯｸM-PRO" w:eastAsia="HG丸ｺﾞｼｯｸM-PRO" w:hAnsi="HG丸ｺﾞｼｯｸM-PRO"/>
          <w:lang w:eastAsia="zh-TW"/>
        </w:rPr>
        <w:t xml:space="preserve">　）条2項</w:t>
      </w:r>
    </w:p>
    <w:p w14:paraId="527C0EF0" w14:textId="77777777" w:rsidR="00A358C6" w:rsidRDefault="00A358C6" w:rsidP="009B083A">
      <w:pPr>
        <w:ind w:firstLineChars="300" w:firstLine="592"/>
        <w:rPr>
          <w:rFonts w:ascii="HG丸ｺﾞｼｯｸM-PRO" w:eastAsia="HG丸ｺﾞｼｯｸM-PRO" w:hAnsi="HG丸ｺﾞｼｯｸM-PRO"/>
        </w:rPr>
      </w:pPr>
      <w:r w:rsidRPr="00A358C6">
        <w:rPr>
          <w:rFonts w:ascii="HG丸ｺﾞｼｯｸM-PRO" w:eastAsia="HG丸ｺﾞｼｯｸM-PRO" w:hAnsi="HG丸ｺﾞｼｯｸM-PRO"/>
        </w:rPr>
        <w:t>配偶者の選択，財産権，相続，住居の選定，離婚並びに婚姻及び家族に関するその他の事項に関しては，法律は，</w:t>
      </w:r>
    </w:p>
    <w:p w14:paraId="081F371D" w14:textId="5E47974E" w:rsidR="00A358C6" w:rsidRDefault="00A358C6" w:rsidP="009B083A">
      <w:pPr>
        <w:ind w:firstLineChars="300" w:firstLine="592"/>
        <w:rPr>
          <w:rFonts w:ascii="HG丸ｺﾞｼｯｸM-PRO" w:eastAsia="HG丸ｺﾞｼｯｸM-PRO" w:hAnsi="HG丸ｺﾞｼｯｸM-PRO"/>
        </w:rPr>
      </w:pPr>
      <w:r w:rsidRPr="00A358C6">
        <w:rPr>
          <w:rFonts w:ascii="HG丸ｺﾞｼｯｸM-PRO" w:eastAsia="HG丸ｺﾞｼｯｸM-PRO" w:hAnsi="HG丸ｺﾞｼｯｸM-PRO"/>
        </w:rPr>
        <w:t xml:space="preserve">（④　　</w:t>
      </w:r>
      <w:r w:rsidR="000A2678">
        <w:rPr>
          <w:rFonts w:ascii="HG丸ｺﾞｼｯｸM-PRO" w:eastAsia="HG丸ｺﾞｼｯｸM-PRO" w:hAnsi="HG丸ｺﾞｼｯｸM-PRO"/>
          <w:b/>
          <w:bCs/>
          <w:color w:val="FF0000"/>
        </w:rPr>
        <w:tab/>
      </w:r>
      <w:r w:rsidRPr="00A358C6">
        <w:rPr>
          <w:rFonts w:ascii="HG丸ｺﾞｼｯｸM-PRO" w:eastAsia="HG丸ｺﾞｼｯｸM-PRO" w:hAnsi="HG丸ｺﾞｼｯｸM-PRO"/>
        </w:rPr>
        <w:t xml:space="preserve">　）と（⑤　　</w:t>
      </w:r>
      <w:r w:rsidR="000A2678">
        <w:rPr>
          <w:rFonts w:ascii="HG丸ｺﾞｼｯｸM-PRO" w:eastAsia="HG丸ｺﾞｼｯｸM-PRO" w:hAnsi="HG丸ｺﾞｼｯｸM-PRO"/>
          <w:b/>
          <w:bCs/>
          <w:color w:val="FF0000"/>
        </w:rPr>
        <w:tab/>
      </w:r>
      <w:r w:rsidRPr="00A358C6">
        <w:rPr>
          <w:rFonts w:ascii="HG丸ｺﾞｼｯｸM-PRO" w:eastAsia="HG丸ｺﾞｼｯｸM-PRO" w:hAnsi="HG丸ｺﾞｼｯｸM-PRO"/>
        </w:rPr>
        <w:t xml:space="preserve">　）に立脚して，制定されなければならない。</w:t>
      </w:r>
    </w:p>
    <w:p w14:paraId="6CDED2DD" w14:textId="2346A8B5" w:rsidR="00A358C6" w:rsidRDefault="00A358C6" w:rsidP="009B083A">
      <w:pPr>
        <w:ind w:firstLineChars="300" w:firstLine="592"/>
        <w:rPr>
          <w:rFonts w:ascii="HG丸ｺﾞｼｯｸM-PRO" w:eastAsia="HG丸ｺﾞｼｯｸM-PRO" w:hAnsi="HG丸ｺﾞｼｯｸM-PRO"/>
        </w:rPr>
      </w:pPr>
      <w:r w:rsidRPr="00A358C6">
        <w:rPr>
          <w:rFonts w:ascii="HG丸ｺﾞｼｯｸM-PRO" w:eastAsia="HG丸ｺﾞｼｯｸM-PRO" w:hAnsi="HG丸ｺﾞｼｯｸM-PRO"/>
        </w:rPr>
        <w:t xml:space="preserve">旧民法（明治民法）の理念は，（⑥　　</w:t>
      </w:r>
      <w:r w:rsidR="000A2678">
        <w:rPr>
          <w:rFonts w:ascii="HG丸ｺﾞｼｯｸM-PRO" w:eastAsia="HG丸ｺﾞｼｯｸM-PRO" w:hAnsi="HG丸ｺﾞｼｯｸM-PRO"/>
          <w:b/>
          <w:bCs/>
          <w:color w:val="FF0000"/>
        </w:rPr>
        <w:tab/>
      </w:r>
      <w:r w:rsidRPr="00A358C6">
        <w:rPr>
          <w:rFonts w:ascii="HG丸ｺﾞｼｯｸM-PRO" w:eastAsia="HG丸ｺﾞｼｯｸM-PRO" w:hAnsi="HG丸ｺﾞｼｯｸM-PRO"/>
        </w:rPr>
        <w:t xml:space="preserve">　）にもとづいていたが，1947年の民法改正において</w:t>
      </w:r>
    </w:p>
    <w:p w14:paraId="176B5570" w14:textId="1AF60358" w:rsidR="00303354" w:rsidRDefault="00A358C6" w:rsidP="009B083A">
      <w:pPr>
        <w:ind w:firstLineChars="300" w:firstLine="592"/>
        <w:rPr>
          <w:rFonts w:ascii="HG丸ｺﾞｼｯｸM-PRO" w:eastAsia="HG丸ｺﾞｼｯｸM-PRO" w:hAnsi="HG丸ｺﾞｼｯｸM-PRO"/>
        </w:rPr>
      </w:pPr>
      <w:r w:rsidRPr="00A358C6">
        <w:rPr>
          <w:rFonts w:ascii="HG丸ｺﾞｼｯｸM-PRO" w:eastAsia="HG丸ｺﾞｼｯｸM-PRO" w:hAnsi="HG丸ｺﾞｼｯｸM-PRO"/>
        </w:rPr>
        <w:t xml:space="preserve">（⑦　　</w:t>
      </w:r>
      <w:r w:rsidR="000A2678">
        <w:rPr>
          <w:rFonts w:ascii="HG丸ｺﾞｼｯｸM-PRO" w:eastAsia="HG丸ｺﾞｼｯｸM-PRO" w:hAnsi="HG丸ｺﾞｼｯｸM-PRO"/>
          <w:b/>
          <w:bCs/>
          <w:color w:val="FF0000"/>
        </w:rPr>
        <w:tab/>
      </w:r>
      <w:r w:rsidRPr="00A358C6">
        <w:rPr>
          <w:rFonts w:ascii="HG丸ｺﾞｼｯｸM-PRO" w:eastAsia="HG丸ｺﾞｼｯｸM-PRO" w:hAnsi="HG丸ｺﾞｼｯｸM-PRO"/>
        </w:rPr>
        <w:t xml:space="preserve">　）が改定されたことにより，「家」制度は廃止された</w:t>
      </w:r>
      <w:r w:rsidR="007B0002">
        <w:rPr>
          <w:rFonts w:ascii="HG丸ｺﾞｼｯｸM-PRO" w:eastAsia="HG丸ｺﾞｼｯｸM-PRO" w:hAnsi="HG丸ｺﾞｼｯｸM-PRO" w:hint="eastAsia"/>
        </w:rPr>
        <w:t>。</w:t>
      </w:r>
    </w:p>
    <w:p w14:paraId="55CE2A5F" w14:textId="15B8B7A6" w:rsidR="00682EDD" w:rsidRDefault="00682EDD">
      <w:pPr>
        <w:rPr>
          <w:rFonts w:ascii="HG丸ｺﾞｼｯｸM-PRO" w:eastAsia="HG丸ｺﾞｼｯｸM-PRO" w:hAnsi="HG丸ｺﾞｼｯｸM-PRO"/>
        </w:rPr>
      </w:pPr>
    </w:p>
    <w:p w14:paraId="2359FC7E" w14:textId="2400825D" w:rsidR="007B0002" w:rsidRDefault="00682EDD" w:rsidP="009B083A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■旧民法（明治民法）と現行民法の比較</w:t>
      </w:r>
    </w:p>
    <w:p w14:paraId="43F25C99" w14:textId="60D63D96" w:rsidR="009B083A" w:rsidRDefault="009B083A" w:rsidP="008968A9">
      <w:pPr>
        <w:rPr>
          <w:rFonts w:ascii="HG丸ｺﾞｼｯｸM-PRO" w:eastAsia="HG丸ｺﾞｼｯｸM-PRO" w:hAnsi="HG丸ｺﾞｼｯｸM-PRO"/>
        </w:rPr>
      </w:pPr>
    </w:p>
    <w:p w14:paraId="34018F35" w14:textId="706C2BE6" w:rsidR="009B083A" w:rsidRDefault="009B083A" w:rsidP="008968A9">
      <w:pPr>
        <w:rPr>
          <w:rFonts w:ascii="HG丸ｺﾞｼｯｸM-PRO" w:eastAsia="HG丸ｺﾞｼｯｸM-PRO" w:hAnsi="HG丸ｺﾞｼｯｸM-PRO"/>
        </w:rPr>
      </w:pPr>
    </w:p>
    <w:p w14:paraId="31817370" w14:textId="00A33F30" w:rsidR="009B083A" w:rsidRDefault="009B083A" w:rsidP="008968A9">
      <w:pPr>
        <w:rPr>
          <w:rFonts w:ascii="HG丸ｺﾞｼｯｸM-PRO" w:eastAsia="HG丸ｺﾞｼｯｸM-PRO" w:hAnsi="HG丸ｺﾞｼｯｸM-PRO"/>
        </w:rPr>
      </w:pPr>
    </w:p>
    <w:p w14:paraId="190DCB1F" w14:textId="6D50698E" w:rsidR="009B083A" w:rsidRDefault="009B083A" w:rsidP="008968A9">
      <w:pPr>
        <w:rPr>
          <w:rFonts w:ascii="HG丸ｺﾞｼｯｸM-PRO" w:eastAsia="HG丸ｺﾞｼｯｸM-PRO" w:hAnsi="HG丸ｺﾞｼｯｸM-PRO"/>
        </w:rPr>
      </w:pPr>
    </w:p>
    <w:p w14:paraId="237A1850" w14:textId="11BBD7CD" w:rsidR="008968A9" w:rsidRDefault="006F27C8" w:rsidP="008968A9">
      <w:pPr>
        <w:rPr>
          <w:rFonts w:ascii="HG丸ｺﾞｼｯｸM-PRO" w:eastAsia="HG丸ｺﾞｼｯｸM-PRO" w:hAnsi="HG丸ｺﾞｼｯｸM-PRO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69CC3A" wp14:editId="32AF1D56">
                <wp:simplePos x="0" y="0"/>
                <wp:positionH relativeFrom="column">
                  <wp:posOffset>340995</wp:posOffset>
                </wp:positionH>
                <wp:positionV relativeFrom="paragraph">
                  <wp:posOffset>-1063625</wp:posOffset>
                </wp:positionV>
                <wp:extent cx="6299835" cy="267462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99835" cy="26746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9493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704"/>
                              <w:gridCol w:w="4536"/>
                              <w:gridCol w:w="4253"/>
                            </w:tblGrid>
                            <w:tr w:rsidR="006F27C8" w14:paraId="0B4477E4" w14:textId="77777777" w:rsidTr="006763D4">
                              <w:trPr>
                                <w:cantSplit/>
                                <w:trHeight w:val="210"/>
                              </w:trPr>
                              <w:tc>
                                <w:tcPr>
                                  <w:tcW w:w="704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BFA092D" w14:textId="77777777" w:rsidR="006F27C8" w:rsidRPr="009B083A" w:rsidRDefault="006F27C8" w:rsidP="00DF044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項目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023ED360" w14:textId="77777777" w:rsidR="006F27C8" w:rsidRPr="009B083A" w:rsidRDefault="006F27C8" w:rsidP="00DF044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旧民法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</w:t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明治民法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3F3FBD0D" w14:textId="77777777" w:rsidR="006F27C8" w:rsidRPr="009B083A" w:rsidRDefault="006F27C8" w:rsidP="00DF044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現行民法</w:t>
                                  </w:r>
                                </w:p>
                              </w:tc>
                            </w:tr>
                            <w:tr w:rsidR="006F27C8" w14:paraId="1A837BF3" w14:textId="77777777" w:rsidTr="006763D4">
                              <w:trPr>
                                <w:cantSplit/>
                                <w:trHeight w:val="154"/>
                              </w:trPr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5CB819FA" w14:textId="77777777" w:rsidR="006F27C8" w:rsidRPr="009B083A" w:rsidRDefault="006F27C8" w:rsidP="00DF044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施行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1DC975D9" w14:textId="77777777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</w:t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898</w:t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54BABA22" w14:textId="77777777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1</w:t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948</w:t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（</w:t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改正は1</w:t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947</w:t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年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F27C8" w14:paraId="2C94527A" w14:textId="77777777" w:rsidTr="006763D4">
                              <w:trPr>
                                <w:cantSplit/>
                                <w:trHeight w:val="500"/>
                              </w:trPr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4136EBB3" w14:textId="77777777" w:rsidR="006F27C8" w:rsidRPr="009B083A" w:rsidRDefault="006F27C8" w:rsidP="00DF044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理念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72FD045F" w14:textId="06A3B2A1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「（　⑧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）」の繁栄，存続（（　⑨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）の権限強，（　⑩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））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6F9DA240" w14:textId="4BE6D4A5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（　⑪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），</w:t>
                                  </w:r>
                                </w:p>
                                <w:p w14:paraId="0D666744" w14:textId="3D0FC68D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（　⑫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F27C8" w14:paraId="791B2A88" w14:textId="77777777" w:rsidTr="006763D4">
                              <w:trPr>
                                <w:cantSplit/>
                                <w:trHeight w:val="408"/>
                              </w:trPr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512CE3B1" w14:textId="77777777" w:rsidR="006F27C8" w:rsidRPr="009B083A" w:rsidRDefault="006F27C8" w:rsidP="00DF044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結婚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4227E12E" w14:textId="4EE702C4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（　⑬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）の同意が必要</w:t>
                                  </w:r>
                                </w:p>
                                <w:p w14:paraId="0EF6806C" w14:textId="77777777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男性30歳，女性25歳まで親の同意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21A9797E" w14:textId="3A798CE5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（　⑭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）の合意のみ</w:t>
                                  </w:r>
                                </w:p>
                                <w:p w14:paraId="7DA68A78" w14:textId="7EBAB56D" w:rsidR="006F27C8" w:rsidRPr="00F723DD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trike/>
                                      <w:szCs w:val="21"/>
                                    </w:rPr>
                                  </w:pPr>
                                </w:p>
                              </w:tc>
                            </w:tr>
                            <w:tr w:rsidR="006F27C8" w14:paraId="1D7965B4" w14:textId="77777777" w:rsidTr="006763D4">
                              <w:trPr>
                                <w:cantSplit/>
                                <w:trHeight w:val="390"/>
                              </w:trPr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223B96DF" w14:textId="77777777" w:rsidR="006F27C8" w:rsidRPr="009B083A" w:rsidRDefault="006F27C8" w:rsidP="00DF0443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夫婦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6317BF67" w14:textId="143E1C84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（　⑮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）は夫のみ</w:t>
                                  </w:r>
                                </w:p>
                                <w:p w14:paraId="2116BCD1" w14:textId="6A0F4A7A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同姓（（　⑯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）の姓）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00567512" w14:textId="5EBD34C4" w:rsidR="006F27C8" w:rsidRPr="009B083A" w:rsidRDefault="00AE5DE9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権利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  <w:t>・義務は</w:t>
                                  </w:r>
                                  <w:r w:rsidR="006F27C8"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（　⑰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  <w:p w14:paraId="0FD5F089" w14:textId="1D87ACC1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同姓（（　⑱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）の姓）</w:t>
                                  </w:r>
                                </w:p>
                              </w:tc>
                            </w:tr>
                            <w:tr w:rsidR="006F27C8" w14:paraId="0377A242" w14:textId="77777777" w:rsidTr="00C70253">
                              <w:trPr>
                                <w:cantSplit/>
                                <w:trHeight w:val="260"/>
                              </w:trPr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553F797F" w14:textId="77777777" w:rsidR="006F27C8" w:rsidRPr="009B083A" w:rsidRDefault="006F27C8" w:rsidP="00DF044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親子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  <w:tcMar>
                                    <w:right w:w="0" w:type="dxa"/>
                                  </w:tcMar>
                                </w:tcPr>
                                <w:p w14:paraId="7F24D7A6" w14:textId="2214EB86" w:rsidR="006F27C8" w:rsidRPr="006F27C8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6F27C8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子</w:t>
                                  </w:r>
                                  <w:r w:rsidRPr="00AE5DE9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18"/>
                                      <w:szCs w:val="21"/>
                                    </w:rPr>
                                    <w:t>の</w:t>
                                  </w:r>
                                  <w:r w:rsidRPr="006F27C8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（　⑲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6F27C8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20"/>
                                      <w:szCs w:val="21"/>
                                    </w:rPr>
                                    <w:t>）</w:t>
                                  </w:r>
                                  <w:r w:rsidRPr="006F27C8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は原</w:t>
                                  </w:r>
                                  <w:r w:rsidRPr="006F27C8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20"/>
                                      <w:szCs w:val="21"/>
                                    </w:rPr>
                                    <w:t>則</w:t>
                                  </w:r>
                                  <w:r w:rsidRPr="006F27C8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（　⑳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AE5DE9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20"/>
                                      <w:szCs w:val="21"/>
                                    </w:rPr>
                                    <w:t>）</w:t>
                                  </w:r>
                                  <w:r w:rsidRPr="006F27C8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のみ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371E554" w14:textId="5F6B5A9D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父母の（　㉑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</w:rPr>
                                    <w:tab/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6F27C8" w14:paraId="4754BF6B" w14:textId="77777777" w:rsidTr="00C70253">
                              <w:trPr>
                                <w:cantSplit/>
                                <w:trHeight w:val="322"/>
                              </w:trPr>
                              <w:tc>
                                <w:tcPr>
                                  <w:tcW w:w="704" w:type="dxa"/>
                                  <w:vAlign w:val="center"/>
                                </w:tcPr>
                                <w:p w14:paraId="1F98702E" w14:textId="77777777" w:rsidR="006F27C8" w:rsidRPr="009B083A" w:rsidRDefault="006F27C8" w:rsidP="00DF0443">
                                  <w:pPr>
                                    <w:jc w:val="left"/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>相続</w:t>
                                  </w:r>
                                </w:p>
                              </w:tc>
                              <w:tc>
                                <w:tcPr>
                                  <w:tcW w:w="4536" w:type="dxa"/>
                                </w:tcPr>
                                <w:p w14:paraId="36146303" w14:textId="2FE8327B" w:rsidR="006F27C8" w:rsidRPr="009B083A" w:rsidRDefault="006F27C8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  <w:lang w:eastAsia="zh-TW"/>
                                    </w:rPr>
                                  </w:pP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 xml:space="preserve">（　㉒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  <w:szCs w:val="21"/>
                                      <w:lang w:eastAsia="zh-TW"/>
                                    </w:rPr>
                                    <w:tab/>
                                  </w:r>
                                  <w:r w:rsidRPr="009B083A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  <w:lang w:eastAsia="zh-TW"/>
                                    </w:rPr>
                                    <w:t>）（男子優先）</w:t>
                                  </w:r>
                                </w:p>
                              </w:tc>
                              <w:tc>
                                <w:tcPr>
                                  <w:tcW w:w="4253" w:type="dxa"/>
                                </w:tcPr>
                                <w:p w14:paraId="47273CD0" w14:textId="6F877175" w:rsidR="006F27C8" w:rsidRPr="009B083A" w:rsidRDefault="0069289D" w:rsidP="00DF044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zCs w:val="21"/>
                                    </w:rPr>
                                  </w:pPr>
                                  <w:r w:rsidRPr="0069289D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配偶者，子は（㉓　　</w:t>
                                  </w:r>
                                  <w:r w:rsidR="000A267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zCs w:val="21"/>
                                    </w:rPr>
                                    <w:tab/>
                                  </w:r>
                                  <w:r w:rsidRPr="0069289D">
                                    <w:rPr>
                                      <w:rFonts w:ascii="HG丸ｺﾞｼｯｸM-PRO" w:eastAsia="HG丸ｺﾞｼｯｸM-PRO" w:hAnsi="HG丸ｺﾞｼｯｸM-PRO" w:hint="eastAsia"/>
                                      <w:szCs w:val="21"/>
                                    </w:rPr>
                                    <w:t xml:space="preserve">　）</w:t>
                                  </w:r>
                                </w:p>
                              </w:tc>
                            </w:tr>
                          </w:tbl>
                          <w:p w14:paraId="19404D21" w14:textId="77777777" w:rsidR="006F27C8" w:rsidRPr="00DF0443" w:rsidRDefault="006F27C8" w:rsidP="006F27C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69CC3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6.85pt;margin-top:-83.75pt;width:496.05pt;height:21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" filled="f" stroked="f" strokeweight=".5pt">
                <v:textbox>
                  <w:txbxContent>
                    <w:tbl>
                      <w:tblPr>
                        <w:tblStyle w:val="a3"/>
                        <w:tblW w:w="9493" w:type="dxa"/>
                        <w:tblLook w:val="04A0" w:firstRow="1" w:lastRow="0" w:firstColumn="1" w:lastColumn="0" w:noHBand="0" w:noVBand="1"/>
                      </w:tblPr>
                      <w:tblGrid>
                        <w:gridCol w:w="704"/>
                        <w:gridCol w:w="4536"/>
                        <w:gridCol w:w="4253"/>
                      </w:tblGrid>
                      <w:tr w:rsidR="006F27C8" w14:paraId="0B4477E4" w14:textId="77777777" w:rsidTr="006763D4">
                        <w:trPr>
                          <w:cantSplit/>
                          <w:trHeight w:val="210"/>
                        </w:trPr>
                        <w:tc>
                          <w:tcPr>
                            <w:tcW w:w="704" w:type="dxa"/>
                            <w:shd w:val="clear" w:color="auto" w:fill="E7E6E6" w:themeFill="background2"/>
                            <w:vAlign w:val="center"/>
                          </w:tcPr>
                          <w:p w14:paraId="3BFA092D" w14:textId="77777777" w:rsidR="006F27C8" w:rsidRPr="009B083A" w:rsidRDefault="006F27C8" w:rsidP="00DF04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項目</w:t>
                            </w:r>
                          </w:p>
                        </w:tc>
                        <w:tc>
                          <w:tcPr>
                            <w:tcW w:w="4536" w:type="dxa"/>
                            <w:shd w:val="clear" w:color="auto" w:fill="E7E6E6" w:themeFill="background2"/>
                            <w:vAlign w:val="center"/>
                          </w:tcPr>
                          <w:p w14:paraId="023ED360" w14:textId="77777777" w:rsidR="006F27C8" w:rsidRPr="009B083A" w:rsidRDefault="006F27C8" w:rsidP="00DF04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旧民法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明治民法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4253" w:type="dxa"/>
                            <w:shd w:val="clear" w:color="auto" w:fill="E7E6E6" w:themeFill="background2"/>
                            <w:vAlign w:val="center"/>
                          </w:tcPr>
                          <w:p w14:paraId="3F3FBD0D" w14:textId="77777777" w:rsidR="006F27C8" w:rsidRPr="009B083A" w:rsidRDefault="006F27C8" w:rsidP="00DF04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現行民法</w:t>
                            </w:r>
                          </w:p>
                        </w:tc>
                      </w:tr>
                      <w:tr w:rsidR="006F27C8" w14:paraId="1A837BF3" w14:textId="77777777" w:rsidTr="006763D4">
                        <w:trPr>
                          <w:cantSplit/>
                          <w:trHeight w:val="154"/>
                        </w:trPr>
                        <w:tc>
                          <w:tcPr>
                            <w:tcW w:w="704" w:type="dxa"/>
                            <w:vAlign w:val="center"/>
                          </w:tcPr>
                          <w:p w14:paraId="5CB819FA" w14:textId="77777777" w:rsidR="006F27C8" w:rsidRPr="009B083A" w:rsidRDefault="006F27C8" w:rsidP="00DF04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施行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1DC975D9" w14:textId="77777777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</w:t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898</w:t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54BABA22" w14:textId="77777777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1</w:t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948</w:t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（</w:t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改正は1</w:t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947</w:t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6F27C8" w14:paraId="2C94527A" w14:textId="77777777" w:rsidTr="006763D4">
                        <w:trPr>
                          <w:cantSplit/>
                          <w:trHeight w:val="500"/>
                        </w:trPr>
                        <w:tc>
                          <w:tcPr>
                            <w:tcW w:w="704" w:type="dxa"/>
                            <w:vAlign w:val="center"/>
                          </w:tcPr>
                          <w:p w14:paraId="4136EBB3" w14:textId="77777777" w:rsidR="006F27C8" w:rsidRPr="009B083A" w:rsidRDefault="006F27C8" w:rsidP="00DF04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理念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72FD045F" w14:textId="06A3B2A1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「（　⑧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）」の繁栄，存続（（　⑨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）の権限強，（　⑩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））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6F9DA240" w14:textId="4BE6D4A5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（　⑪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），</w:t>
                            </w:r>
                          </w:p>
                          <w:p w14:paraId="0D666744" w14:textId="3D0FC68D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（　⑫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6F27C8" w14:paraId="791B2A88" w14:textId="77777777" w:rsidTr="006763D4">
                        <w:trPr>
                          <w:cantSplit/>
                          <w:trHeight w:val="408"/>
                        </w:trPr>
                        <w:tc>
                          <w:tcPr>
                            <w:tcW w:w="704" w:type="dxa"/>
                            <w:vAlign w:val="center"/>
                          </w:tcPr>
                          <w:p w14:paraId="512CE3B1" w14:textId="77777777" w:rsidR="006F27C8" w:rsidRPr="009B083A" w:rsidRDefault="006F27C8" w:rsidP="00DF04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結婚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4227E12E" w14:textId="4EE702C4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（　⑬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）の同意が必要</w:t>
                            </w:r>
                          </w:p>
                          <w:p w14:paraId="0EF6806C" w14:textId="77777777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男性30歳，女性25歳まで親の同意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21A9797E" w14:textId="3A798CE5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（　⑭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）の合意のみ</w:t>
                            </w:r>
                          </w:p>
                          <w:p w14:paraId="7DA68A78" w14:textId="7EBAB56D" w:rsidR="006F27C8" w:rsidRPr="00F723DD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trike/>
                                <w:szCs w:val="21"/>
                              </w:rPr>
                            </w:pPr>
                          </w:p>
                        </w:tc>
                      </w:tr>
                      <w:tr w:rsidR="006F27C8" w14:paraId="1D7965B4" w14:textId="77777777" w:rsidTr="006763D4">
                        <w:trPr>
                          <w:cantSplit/>
                          <w:trHeight w:val="390"/>
                        </w:trPr>
                        <w:tc>
                          <w:tcPr>
                            <w:tcW w:w="704" w:type="dxa"/>
                            <w:vAlign w:val="center"/>
                          </w:tcPr>
                          <w:p w14:paraId="223B96DF" w14:textId="77777777" w:rsidR="006F27C8" w:rsidRPr="009B083A" w:rsidRDefault="006F27C8" w:rsidP="00DF044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夫婦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6317BF67" w14:textId="143E1C84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（　⑮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）は夫のみ</w:t>
                            </w:r>
                          </w:p>
                          <w:p w14:paraId="2116BCD1" w14:textId="6A0F4A7A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同姓（（　⑯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）の姓）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00567512" w14:textId="5EBD34C4" w:rsidR="006F27C8" w:rsidRPr="009B083A" w:rsidRDefault="00AE5DE9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権利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・義務は</w:t>
                            </w:r>
                            <w:r w:rsidR="006F27C8"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（　⑰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  <w:p w14:paraId="0FD5F089" w14:textId="1D87ACC1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同姓（（　⑱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）の姓）</w:t>
                            </w:r>
                          </w:p>
                        </w:tc>
                      </w:tr>
                      <w:tr w:rsidR="006F27C8" w14:paraId="0377A242" w14:textId="77777777" w:rsidTr="00C70253">
                        <w:trPr>
                          <w:cantSplit/>
                          <w:trHeight w:val="260"/>
                        </w:trPr>
                        <w:tc>
                          <w:tcPr>
                            <w:tcW w:w="704" w:type="dxa"/>
                            <w:vAlign w:val="center"/>
                          </w:tcPr>
                          <w:p w14:paraId="553F797F" w14:textId="77777777" w:rsidR="006F27C8" w:rsidRPr="009B083A" w:rsidRDefault="006F27C8" w:rsidP="00DF044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親子</w:t>
                            </w:r>
                          </w:p>
                        </w:tc>
                        <w:tc>
                          <w:tcPr>
                            <w:tcW w:w="4536" w:type="dxa"/>
                            <w:tcMar>
                              <w:right w:w="0" w:type="dxa"/>
                            </w:tcMar>
                          </w:tcPr>
                          <w:p w14:paraId="7F24D7A6" w14:textId="2214EB86" w:rsidR="006F27C8" w:rsidRPr="006F27C8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F27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子</w:t>
                            </w:r>
                            <w:r w:rsidRPr="00AE5DE9">
                              <w:rPr>
                                <w:rFonts w:ascii="HG丸ｺﾞｼｯｸM-PRO" w:eastAsia="HG丸ｺﾞｼｯｸM-PRO" w:hAnsi="HG丸ｺﾞｼｯｸM-PRO" w:hint="eastAsia"/>
                                <w:spacing w:val="-18"/>
                                <w:szCs w:val="21"/>
                              </w:rPr>
                              <w:t>の</w:t>
                            </w:r>
                            <w:r w:rsidRPr="006F27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（　⑲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6F27C8">
                              <w:rPr>
                                <w:rFonts w:ascii="HG丸ｺﾞｼｯｸM-PRO" w:eastAsia="HG丸ｺﾞｼｯｸM-PRO" w:hAnsi="HG丸ｺﾞｼｯｸM-PRO" w:hint="eastAsia"/>
                                <w:spacing w:val="-20"/>
                                <w:szCs w:val="21"/>
                              </w:rPr>
                              <w:t>）</w:t>
                            </w:r>
                            <w:r w:rsidRPr="006F27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は原</w:t>
                            </w:r>
                            <w:r w:rsidRPr="006F27C8">
                              <w:rPr>
                                <w:rFonts w:ascii="HG丸ｺﾞｼｯｸM-PRO" w:eastAsia="HG丸ｺﾞｼｯｸM-PRO" w:hAnsi="HG丸ｺﾞｼｯｸM-PRO" w:hint="eastAsia"/>
                                <w:spacing w:val="-20"/>
                                <w:szCs w:val="21"/>
                              </w:rPr>
                              <w:t>則</w:t>
                            </w:r>
                            <w:r w:rsidRPr="006F27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（　⑳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AE5DE9">
                              <w:rPr>
                                <w:rFonts w:ascii="HG丸ｺﾞｼｯｸM-PRO" w:eastAsia="HG丸ｺﾞｼｯｸM-PRO" w:hAnsi="HG丸ｺﾞｼｯｸM-PRO" w:hint="eastAsia"/>
                                <w:spacing w:val="-20"/>
                                <w:szCs w:val="21"/>
                              </w:rPr>
                              <w:t>）</w:t>
                            </w:r>
                            <w:r w:rsidRPr="006F27C8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のみ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371E554" w14:textId="5F6B5A9D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父母の（　㉑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</w:rPr>
                              <w:tab/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）</w:t>
                            </w:r>
                          </w:p>
                        </w:tc>
                      </w:tr>
                      <w:tr w:rsidR="006F27C8" w14:paraId="4754BF6B" w14:textId="77777777" w:rsidTr="00C70253">
                        <w:trPr>
                          <w:cantSplit/>
                          <w:trHeight w:val="322"/>
                        </w:trPr>
                        <w:tc>
                          <w:tcPr>
                            <w:tcW w:w="704" w:type="dxa"/>
                            <w:vAlign w:val="center"/>
                          </w:tcPr>
                          <w:p w14:paraId="1F98702E" w14:textId="77777777" w:rsidR="006F27C8" w:rsidRPr="009B083A" w:rsidRDefault="006F27C8" w:rsidP="00DF0443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相続</w:t>
                            </w:r>
                          </w:p>
                        </w:tc>
                        <w:tc>
                          <w:tcPr>
                            <w:tcW w:w="4536" w:type="dxa"/>
                          </w:tcPr>
                          <w:p w14:paraId="36146303" w14:textId="2FE8327B" w:rsidR="006F27C8" w:rsidRPr="009B083A" w:rsidRDefault="006F27C8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  <w:lang w:eastAsia="zh-TW"/>
                              </w:rPr>
                            </w:pP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 xml:space="preserve">（　㉒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  <w:szCs w:val="21"/>
                                <w:lang w:eastAsia="zh-TW"/>
                              </w:rPr>
                              <w:tab/>
                            </w:r>
                            <w:r w:rsidRPr="009B083A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  <w:lang w:eastAsia="zh-TW"/>
                              </w:rPr>
                              <w:t>）（男子優先）</w:t>
                            </w:r>
                          </w:p>
                        </w:tc>
                        <w:tc>
                          <w:tcPr>
                            <w:tcW w:w="4253" w:type="dxa"/>
                          </w:tcPr>
                          <w:p w14:paraId="47273CD0" w14:textId="6F877175" w:rsidR="006F27C8" w:rsidRPr="009B083A" w:rsidRDefault="0069289D" w:rsidP="00DF0443">
                            <w:pP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69289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配偶者，子は（㉓　　</w:t>
                            </w:r>
                            <w:r w:rsidR="000A26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zCs w:val="21"/>
                              </w:rPr>
                              <w:tab/>
                            </w:r>
                            <w:r w:rsidRPr="0069289D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 xml:space="preserve">　）</w:t>
                            </w:r>
                          </w:p>
                        </w:tc>
                      </w:tr>
                    </w:tbl>
                    <w:p w14:paraId="19404D21" w14:textId="77777777" w:rsidR="006F27C8" w:rsidRPr="00DF0443" w:rsidRDefault="006F27C8" w:rsidP="006F27C8"/>
                  </w:txbxContent>
                </v:textbox>
              </v:shape>
            </w:pict>
          </mc:Fallback>
        </mc:AlternateContent>
      </w:r>
    </w:p>
    <w:p w14:paraId="74FB7043" w14:textId="7A33FBE3" w:rsidR="009B083A" w:rsidRPr="006F27C8" w:rsidRDefault="009B083A">
      <w:pPr>
        <w:rPr>
          <w:rFonts w:ascii="HG丸ｺﾞｼｯｸM-PRO" w:eastAsia="HG丸ｺﾞｼｯｸM-PRO" w:hAnsi="HG丸ｺﾞｼｯｸM-PRO"/>
        </w:rPr>
      </w:pPr>
    </w:p>
    <w:p w14:paraId="67230EBE" w14:textId="6B2B02CF" w:rsidR="009B083A" w:rsidRDefault="009B083A">
      <w:pPr>
        <w:rPr>
          <w:rFonts w:ascii="HG丸ｺﾞｼｯｸM-PRO" w:eastAsia="HG丸ｺﾞｼｯｸM-PRO" w:hAnsi="HG丸ｺﾞｼｯｸM-PRO"/>
        </w:rPr>
      </w:pPr>
    </w:p>
    <w:p w14:paraId="6E2F3ECB" w14:textId="00939385" w:rsidR="009B083A" w:rsidRDefault="009B083A">
      <w:pPr>
        <w:rPr>
          <w:rFonts w:ascii="HG丸ｺﾞｼｯｸM-PRO" w:eastAsia="HG丸ｺﾞｼｯｸM-PRO" w:hAnsi="HG丸ｺﾞｼｯｸM-PRO"/>
        </w:rPr>
      </w:pPr>
    </w:p>
    <w:p w14:paraId="0EE2699E" w14:textId="49E31E34" w:rsidR="009B083A" w:rsidRDefault="009B083A">
      <w:pPr>
        <w:rPr>
          <w:rFonts w:ascii="HG丸ｺﾞｼｯｸM-PRO" w:eastAsia="HG丸ｺﾞｼｯｸM-PRO" w:hAnsi="HG丸ｺﾞｼｯｸM-PRO"/>
        </w:rPr>
      </w:pPr>
    </w:p>
    <w:p w14:paraId="3E32843A" w14:textId="05F33039" w:rsidR="00E904DB" w:rsidRDefault="00E904DB">
      <w:pPr>
        <w:rPr>
          <w:rFonts w:ascii="HG丸ｺﾞｼｯｸM-PRO" w:eastAsia="HG丸ｺﾞｼｯｸM-PRO" w:hAnsi="HG丸ｺﾞｼｯｸM-PRO"/>
        </w:rPr>
      </w:pPr>
    </w:p>
    <w:p w14:paraId="459BFF2B" w14:textId="70A41771" w:rsidR="009B083A" w:rsidRDefault="009B083A" w:rsidP="00AE5DE9">
      <w:pPr>
        <w:spacing w:afterLines="40" w:after="157"/>
        <w:rPr>
          <w:rFonts w:ascii="HG丸ｺﾞｼｯｸM-PRO" w:eastAsia="HG丸ｺﾞｼｯｸM-PRO" w:hAnsi="HG丸ｺﾞｼｯｸM-PRO"/>
        </w:rPr>
      </w:pPr>
    </w:p>
    <w:p w14:paraId="6FECE803" w14:textId="52E5AE68" w:rsidR="00E904DB" w:rsidRDefault="00E904D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２　時代に応じた民法改正</w:t>
      </w:r>
    </w:p>
    <w:p w14:paraId="30E3DDF6" w14:textId="7FA3E9F4" w:rsidR="00283738" w:rsidRDefault="00E904DB" w:rsidP="009B083A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民法改正の背景には</w:t>
      </w:r>
      <w:r w:rsidR="009B083A">
        <w:rPr>
          <w:rFonts w:ascii="HG丸ｺﾞｼｯｸM-PRO" w:eastAsia="HG丸ｺﾞｼｯｸM-PRO" w:hAnsi="HG丸ｺﾞｼｯｸM-PRO" w:hint="eastAsia"/>
        </w:rPr>
        <w:t>，</w:t>
      </w:r>
    </w:p>
    <w:p w14:paraId="3EDBD8A2" w14:textId="37A505FA" w:rsidR="00E904DB" w:rsidRDefault="00E904DB" w:rsidP="009B083A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・社会・経済の変化への（　㉔</w:t>
      </w:r>
      <w:r w:rsidR="009B083A">
        <w:rPr>
          <w:rFonts w:ascii="HG丸ｺﾞｼｯｸM-PRO" w:eastAsia="HG丸ｺﾞｼｯｸM-PRO" w:hAnsi="HG丸ｺﾞｼｯｸM-PRO" w:hint="eastAsia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</w:t>
      </w:r>
      <w:r w:rsidR="00AE5DE9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>人々の（　㉕</w:t>
      </w:r>
      <w:r w:rsidR="009B083A">
        <w:rPr>
          <w:rFonts w:ascii="HG丸ｺﾞｼｯｸM-PRO" w:eastAsia="HG丸ｺﾞｼｯｸM-PRO" w:hAnsi="HG丸ｺﾞｼｯｸM-PRO" w:hint="eastAsia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）の変化がある。</w:t>
      </w:r>
    </w:p>
    <w:p w14:paraId="5C26F638" w14:textId="569E2C30" w:rsidR="00E904DB" w:rsidRDefault="00E904DB" w:rsidP="009B083A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・（　㉖</w:t>
      </w:r>
      <w:r w:rsidR="009B083A">
        <w:rPr>
          <w:rFonts w:ascii="HG丸ｺﾞｼｯｸM-PRO" w:eastAsia="HG丸ｺﾞｼｯｸM-PRO" w:hAnsi="HG丸ｺﾞｼｯｸM-PRO" w:hint="eastAsia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）の</w:t>
      </w:r>
      <w:r w:rsidR="00530B6E">
        <w:rPr>
          <w:rFonts w:ascii="HG丸ｺﾞｼｯｸM-PRO" w:eastAsia="HG丸ｺﾞｼｯｸM-PRO" w:hAnsi="HG丸ｺﾞｼｯｸM-PRO" w:hint="eastAsia"/>
        </w:rPr>
        <w:t>廃止</w:t>
      </w:r>
      <w:r w:rsidR="008124D5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→（　㉗</w:t>
      </w:r>
      <w:r w:rsidR="009B083A">
        <w:rPr>
          <w:rFonts w:ascii="HG丸ｺﾞｼｯｸM-PRO" w:eastAsia="HG丸ｺﾞｼｯｸM-PRO" w:hAnsi="HG丸ｺﾞｼｯｸM-PRO" w:hint="eastAsia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</w:t>
      </w:r>
      <w:proofErr w:type="gramStart"/>
      <w:r>
        <w:rPr>
          <w:rFonts w:ascii="HG丸ｺﾞｼｯｸM-PRO" w:eastAsia="HG丸ｺﾞｼｯｸM-PRO" w:hAnsi="HG丸ｺﾞｼｯｸM-PRO" w:hint="eastAsia"/>
        </w:rPr>
        <w:t>への</w:t>
      </w:r>
      <w:proofErr w:type="gramEnd"/>
      <w:r>
        <w:rPr>
          <w:rFonts w:ascii="HG丸ｺﾞｼｯｸM-PRO" w:eastAsia="HG丸ｺﾞｼｯｸM-PRO" w:hAnsi="HG丸ｺﾞｼｯｸM-PRO" w:hint="eastAsia"/>
        </w:rPr>
        <w:t>対応</w:t>
      </w:r>
    </w:p>
    <w:p w14:paraId="6BF7C5CF" w14:textId="029CE7D9" w:rsidR="00E904DB" w:rsidRPr="008124D5" w:rsidRDefault="00E904DB" w:rsidP="009B083A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・女性の（　㉘</w:t>
      </w:r>
      <w:r w:rsidR="009B083A">
        <w:rPr>
          <w:rFonts w:ascii="HG丸ｺﾞｼｯｸM-PRO" w:eastAsia="HG丸ｺﾞｼｯｸM-PRO" w:hAnsi="HG丸ｺﾞｼｯｸM-PRO" w:hint="eastAsia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）の引き上げ</w:t>
      </w:r>
      <w:r w:rsidR="008124D5">
        <w:rPr>
          <w:rFonts w:ascii="HG丸ｺﾞｼｯｸM-PRO" w:eastAsia="HG丸ｺﾞｼｯｸM-PRO" w:hAnsi="HG丸ｺﾞｼｯｸM-PRO" w:hint="eastAsia"/>
        </w:rPr>
        <w:t xml:space="preserve">　</w:t>
      </w:r>
      <w:r>
        <w:rPr>
          <w:rFonts w:ascii="HG丸ｺﾞｼｯｸM-PRO" w:eastAsia="HG丸ｺﾞｼｯｸM-PRO" w:hAnsi="HG丸ｺﾞｼｯｸM-PRO" w:hint="eastAsia"/>
        </w:rPr>
        <w:t>→（　㉙</w:t>
      </w:r>
      <w:r w:rsidR="009B083A">
        <w:rPr>
          <w:rFonts w:ascii="HG丸ｺﾞｼｯｸM-PRO" w:eastAsia="HG丸ｺﾞｼｯｸM-PRO" w:hAnsi="HG丸ｺﾞｼｯｸM-PRO" w:hint="eastAsia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）平等</w:t>
      </w:r>
    </w:p>
    <w:p w14:paraId="5D1F3E98" w14:textId="6CD4BEE7" w:rsidR="0005057D" w:rsidRDefault="00E904DB" w:rsidP="00530B6E">
      <w:pPr>
        <w:ind w:leftChars="300" w:left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民法には離婚後300日以内に生まれた子は前夫の子とする（　㉚</w:t>
      </w:r>
      <w:r w:rsidR="009B083A">
        <w:rPr>
          <w:rFonts w:ascii="HG丸ｺﾞｼｯｸM-PRO" w:eastAsia="HG丸ｺﾞｼｯｸM-PRO" w:hAnsi="HG丸ｺﾞｼｯｸM-PRO" w:hint="eastAsia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）があ</w:t>
      </w:r>
      <w:r w:rsidR="00530B6E">
        <w:rPr>
          <w:rFonts w:ascii="HG丸ｺﾞｼｯｸM-PRO" w:eastAsia="HG丸ｺﾞｼｯｸM-PRO" w:hAnsi="HG丸ｺﾞｼｯｸM-PRO" w:hint="eastAsia"/>
        </w:rPr>
        <w:t>った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6C4FAF9E" w14:textId="48AED5D3" w:rsidR="005E4131" w:rsidRDefault="00E904DB" w:rsidP="009B083A">
      <w:pPr>
        <w:ind w:leftChars="300" w:left="592" w:firstLine="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　㉛</w:t>
      </w:r>
      <w:r w:rsidR="009B083A">
        <w:rPr>
          <w:rFonts w:ascii="HG丸ｺﾞｼｯｸM-PRO" w:eastAsia="HG丸ｺﾞｼｯｸM-PRO" w:hAnsi="HG丸ｺﾞｼｯｸM-PRO" w:hint="eastAsia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）の多くは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>前夫の子となることを望まない母親が（　㉜</w:t>
      </w:r>
      <w:r w:rsidR="009B083A">
        <w:rPr>
          <w:rFonts w:ascii="HG丸ｺﾞｼｯｸM-PRO" w:eastAsia="HG丸ｺﾞｼｯｸM-PRO" w:hAnsi="HG丸ｺﾞｼｯｸM-PRO" w:hint="eastAsia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）を出さなかったことが原因と考えられる。</w:t>
      </w:r>
      <w:r w:rsidR="006A4C65" w:rsidRPr="006A4C65">
        <w:rPr>
          <w:rFonts w:ascii="HG丸ｺﾞｼｯｸM-PRO" w:eastAsia="HG丸ｺﾞｼｯｸM-PRO" w:hAnsi="HG丸ｺﾞｼｯｸM-PRO" w:hint="eastAsia"/>
        </w:rPr>
        <w:t>このため</w:t>
      </w:r>
      <w:r w:rsidR="006A4C65" w:rsidRPr="006A4C65">
        <w:rPr>
          <w:rFonts w:ascii="HG丸ｺﾞｼｯｸM-PRO" w:eastAsia="HG丸ｺﾞｼｯｸM-PRO" w:hAnsi="HG丸ｺﾞｼｯｸM-PRO"/>
        </w:rPr>
        <w:t>2022年民法が改正され，（</w:t>
      </w:r>
      <w:r w:rsidR="006A4C65" w:rsidRPr="006A4C65">
        <w:rPr>
          <w:rFonts w:ascii="HG丸ｺﾞｼｯｸM-PRO" w:eastAsia="HG丸ｺﾞｼｯｸM-PRO" w:hAnsi="HG丸ｺﾞｼｯｸM-PRO" w:hint="eastAsia"/>
        </w:rPr>
        <w:t xml:space="preserve">㉝　　</w:t>
      </w:r>
      <w:r w:rsidR="000A2678">
        <w:rPr>
          <w:rFonts w:ascii="HG丸ｺﾞｼｯｸM-PRO" w:eastAsia="HG丸ｺﾞｼｯｸM-PRO" w:hAnsi="HG丸ｺﾞｼｯｸM-PRO" w:hint="eastAsia"/>
          <w:b/>
          <w:bCs/>
          <w:color w:val="FF0000"/>
        </w:rPr>
        <w:tab/>
      </w:r>
      <w:r w:rsidR="006A4C65" w:rsidRPr="006A4C65">
        <w:rPr>
          <w:rFonts w:ascii="HG丸ｺﾞｼｯｸM-PRO" w:eastAsia="HG丸ｺﾞｼｯｸM-PRO" w:hAnsi="HG丸ｺﾞｼｯｸM-PRO" w:hint="eastAsia"/>
        </w:rPr>
        <w:t xml:space="preserve">　）に生まれた子どもの父親は，その時の夫と改められた。</w:t>
      </w:r>
    </w:p>
    <w:p w14:paraId="791736EA" w14:textId="602E9C42" w:rsidR="009B083A" w:rsidRDefault="009B083A" w:rsidP="00E904DB">
      <w:pPr>
        <w:rPr>
          <w:rFonts w:ascii="HG丸ｺﾞｼｯｸM-PRO" w:eastAsia="HG丸ｺﾞｼｯｸM-PRO" w:hAnsi="HG丸ｺﾞｼｯｸM-PRO"/>
        </w:rPr>
      </w:pPr>
      <w:r w:rsidRPr="009B083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3BE8737" wp14:editId="7BA9A5CC">
                <wp:simplePos x="0" y="0"/>
                <wp:positionH relativeFrom="column">
                  <wp:posOffset>285750</wp:posOffset>
                </wp:positionH>
                <wp:positionV relativeFrom="paragraph">
                  <wp:posOffset>-50800</wp:posOffset>
                </wp:positionV>
                <wp:extent cx="6288745" cy="1301750"/>
                <wp:effectExtent l="0" t="0" r="0" b="0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8745" cy="1301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359"/>
                              <w:gridCol w:w="3743"/>
                              <w:gridCol w:w="3273"/>
                            </w:tblGrid>
                            <w:tr w:rsidR="009B083A" w14:paraId="6221736B" w14:textId="77777777" w:rsidTr="0063382B">
                              <w:trPr>
                                <w:trHeight w:val="210"/>
                              </w:trPr>
                              <w:tc>
                                <w:tcPr>
                                  <w:tcW w:w="2359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7F8ABF25" w14:textId="77777777" w:rsidR="009B083A" w:rsidRDefault="009B083A" w:rsidP="009B083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内容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08D3EA74" w14:textId="77777777" w:rsidR="009B083A" w:rsidRDefault="009B083A" w:rsidP="009B083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改正前</w:t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  <w:shd w:val="clear" w:color="auto" w:fill="E7E6E6" w:themeFill="background2"/>
                                  <w:vAlign w:val="center"/>
                                </w:tcPr>
                                <w:p w14:paraId="44D608EE" w14:textId="77777777" w:rsidR="009B083A" w:rsidRDefault="009B083A" w:rsidP="009B083A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改正後</w:t>
                                  </w:r>
                                </w:p>
                              </w:tc>
                            </w:tr>
                            <w:tr w:rsidR="009B083A" w14:paraId="491E988D" w14:textId="77777777" w:rsidTr="009C1E1A">
                              <w:tc>
                                <w:tcPr>
                                  <w:tcW w:w="2359" w:type="dxa"/>
                                </w:tcPr>
                                <w:p w14:paraId="499BB9F2" w14:textId="608649F2" w:rsidR="009B083A" w:rsidRDefault="009B083A" w:rsidP="005E413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婚内子・婚外子の相続分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  <w:tcMar>
                                    <w:top w:w="57" w:type="dxa"/>
                                  </w:tcMar>
                                  <w:vAlign w:val="bottom"/>
                                </w:tcPr>
                                <w:p w14:paraId="7639445D" w14:textId="38941236" w:rsidR="009B083A" w:rsidRPr="002C7EF6" w:rsidRDefault="009B083A" w:rsidP="009C1E1A">
                                  <w:pPr>
                                    <w:spacing w:line="480" w:lineRule="exact"/>
                                    <w:textAlignment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婚外子は婚内子の（　</w:t>
                                  </w:r>
                                  <w:r w:rsidR="006A4C6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㉞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</w:rPr>
                                    <w:tab/>
                                  </w:r>
                                  <w:r w:rsidR="000A2678">
                                    <w:rPr>
                                      <w:rStyle w:val="10"/>
                                      <w:sz w:val="16"/>
                                      <w:szCs w:val="16"/>
                                    </w:rPr>
                                    <w:tab/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0E00A09E" w14:textId="6CF1F28E" w:rsidR="009B083A" w:rsidRDefault="009B083A" w:rsidP="005E4131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（　</w:t>
                                  </w:r>
                                  <w:r w:rsidR="006A4C6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㉟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</w:rPr>
                                    <w:tab/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 w:rsidR="009B083A" w:rsidRPr="00530B6E" w14:paraId="529F7E2D" w14:textId="77777777" w:rsidTr="0063382B">
                              <w:trPr>
                                <w:trHeight w:val="252"/>
                              </w:trPr>
                              <w:tc>
                                <w:tcPr>
                                  <w:tcW w:w="2359" w:type="dxa"/>
                                </w:tcPr>
                                <w:p w14:paraId="35CF3A2E" w14:textId="39964A5E" w:rsidR="009B083A" w:rsidRDefault="006A4C65" w:rsidP="009B083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A4C6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婚姻最低年齢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</w:tcPr>
                                <w:p w14:paraId="69F7D232" w14:textId="68DA5D43" w:rsidR="009B083A" w:rsidRDefault="006A4C65" w:rsidP="00A806E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男満18歳，女満（　㊱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）歳</w:t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6347C00C" w14:textId="4AD07067" w:rsidR="009B083A" w:rsidRDefault="006A4C65" w:rsidP="009B083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男女とも満（　㊲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）歳</w:t>
                                  </w:r>
                                </w:p>
                              </w:tc>
                            </w:tr>
                            <w:tr w:rsidR="009B083A" w14:paraId="2782796A" w14:textId="77777777" w:rsidTr="0063382B">
                              <w:trPr>
                                <w:trHeight w:val="58"/>
                              </w:trPr>
                              <w:tc>
                                <w:tcPr>
                                  <w:tcW w:w="2359" w:type="dxa"/>
                                </w:tcPr>
                                <w:p w14:paraId="4BB85AD1" w14:textId="3F7D8900" w:rsidR="009B083A" w:rsidRDefault="006A4C65" w:rsidP="009B083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再婚禁止期間</w:t>
                                  </w:r>
                                </w:p>
                              </w:tc>
                              <w:tc>
                                <w:tcPr>
                                  <w:tcW w:w="3743" w:type="dxa"/>
                                </w:tcPr>
                                <w:p w14:paraId="7A80CEED" w14:textId="52D8195C" w:rsidR="009B083A" w:rsidRDefault="006A4C65" w:rsidP="009B083A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女性のみ1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00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日</w:t>
                                  </w:r>
                                </w:p>
                              </w:tc>
                              <w:tc>
                                <w:tcPr>
                                  <w:tcW w:w="3273" w:type="dxa"/>
                                </w:tcPr>
                                <w:p w14:paraId="3A8F537B" w14:textId="3C16C477" w:rsidR="009B083A" w:rsidRDefault="006A4C65" w:rsidP="00A806E2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（　㊳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</w:rPr>
                                    <w:tab/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 w14:paraId="7DE82793" w14:textId="77777777" w:rsidR="009B083A" w:rsidRPr="009B083A" w:rsidRDefault="009B083A" w:rsidP="009B083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E8737" id="テキスト ボックス 2" o:spid="_x0000_s1027" type="#_x0000_t202" style="position:absolute;left:0;text-align:left;margin-left:22.5pt;margin-top:-4pt;width:495.2pt;height:10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359"/>
                        <w:gridCol w:w="3743"/>
                        <w:gridCol w:w="3273"/>
                      </w:tblGrid>
                      <w:tr w:rsidR="009B083A" w14:paraId="6221736B" w14:textId="77777777" w:rsidTr="0063382B">
                        <w:trPr>
                          <w:trHeight w:val="210"/>
                        </w:trPr>
                        <w:tc>
                          <w:tcPr>
                            <w:tcW w:w="2359" w:type="dxa"/>
                            <w:shd w:val="clear" w:color="auto" w:fill="E7E6E6" w:themeFill="background2"/>
                            <w:vAlign w:val="center"/>
                          </w:tcPr>
                          <w:p w14:paraId="7F8ABF25" w14:textId="77777777" w:rsidR="009B083A" w:rsidRDefault="009B083A" w:rsidP="009B08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内容</w:t>
                            </w:r>
                          </w:p>
                        </w:tc>
                        <w:tc>
                          <w:tcPr>
                            <w:tcW w:w="3743" w:type="dxa"/>
                            <w:shd w:val="clear" w:color="auto" w:fill="E7E6E6" w:themeFill="background2"/>
                            <w:vAlign w:val="center"/>
                          </w:tcPr>
                          <w:p w14:paraId="08D3EA74" w14:textId="77777777" w:rsidR="009B083A" w:rsidRDefault="009B083A" w:rsidP="009B08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改正前</w:t>
                            </w:r>
                          </w:p>
                        </w:tc>
                        <w:tc>
                          <w:tcPr>
                            <w:tcW w:w="3273" w:type="dxa"/>
                            <w:shd w:val="clear" w:color="auto" w:fill="E7E6E6" w:themeFill="background2"/>
                            <w:vAlign w:val="center"/>
                          </w:tcPr>
                          <w:p w14:paraId="44D608EE" w14:textId="77777777" w:rsidR="009B083A" w:rsidRDefault="009B083A" w:rsidP="009B083A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改正後</w:t>
                            </w:r>
                          </w:p>
                        </w:tc>
                      </w:tr>
                      <w:tr w:rsidR="009B083A" w14:paraId="491E988D" w14:textId="77777777" w:rsidTr="009C1E1A">
                        <w:tc>
                          <w:tcPr>
                            <w:tcW w:w="2359" w:type="dxa"/>
                          </w:tcPr>
                          <w:p w14:paraId="499BB9F2" w14:textId="608649F2" w:rsidR="009B083A" w:rsidRDefault="009B083A" w:rsidP="005E413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婚内子・婚外子の相続分</w:t>
                            </w:r>
                          </w:p>
                        </w:tc>
                        <w:tc>
                          <w:tcPr>
                            <w:tcW w:w="3743" w:type="dxa"/>
                            <w:tcMar>
                              <w:top w:w="57" w:type="dxa"/>
                            </w:tcMar>
                            <w:vAlign w:val="bottom"/>
                          </w:tcPr>
                          <w:p w14:paraId="7639445D" w14:textId="38941236" w:rsidR="009B083A" w:rsidRPr="002C7EF6" w:rsidRDefault="009B083A" w:rsidP="009C1E1A">
                            <w:pPr>
                              <w:spacing w:line="480" w:lineRule="exact"/>
                              <w:textAlignment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婚外子は婚内子の（　</w:t>
                            </w:r>
                            <w:r w:rsidR="006A4C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㉞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</w:rPr>
                              <w:tab/>
                            </w:r>
                            <w:r w:rsidR="000A2678">
                              <w:rPr>
                                <w:rStyle w:val="10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3273" w:type="dxa"/>
                          </w:tcPr>
                          <w:p w14:paraId="0E00A09E" w14:textId="6CF1F28E" w:rsidR="009B083A" w:rsidRDefault="009B083A" w:rsidP="005E4131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（　</w:t>
                            </w:r>
                            <w:r w:rsidR="006A4C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</w:rPr>
                              <w:tab/>
                            </w:r>
                            <w:r w:rsidR="000A2678">
                              <w:rPr>
                                <w:rStyle w:val="10"/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c>
                      </w:tr>
                      <w:tr w:rsidR="009B083A" w:rsidRPr="00530B6E" w14:paraId="529F7E2D" w14:textId="77777777" w:rsidTr="0063382B">
                        <w:trPr>
                          <w:trHeight w:val="252"/>
                        </w:trPr>
                        <w:tc>
                          <w:tcPr>
                            <w:tcW w:w="2359" w:type="dxa"/>
                          </w:tcPr>
                          <w:p w14:paraId="35CF3A2E" w14:textId="39964A5E" w:rsidR="009B083A" w:rsidRDefault="006A4C65" w:rsidP="009B083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A4C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婚姻最低年齢</w:t>
                            </w:r>
                          </w:p>
                        </w:tc>
                        <w:tc>
                          <w:tcPr>
                            <w:tcW w:w="3743" w:type="dxa"/>
                          </w:tcPr>
                          <w:p w14:paraId="69F7D232" w14:textId="68DA5D43" w:rsidR="009B083A" w:rsidRDefault="006A4C65" w:rsidP="00A806E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男満18歳，女満（　㊱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）歳</w:t>
                            </w:r>
                          </w:p>
                        </w:tc>
                        <w:tc>
                          <w:tcPr>
                            <w:tcW w:w="3273" w:type="dxa"/>
                          </w:tcPr>
                          <w:p w14:paraId="6347C00C" w14:textId="4AD07067" w:rsidR="009B083A" w:rsidRDefault="006A4C65" w:rsidP="009B083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男女とも満（　㊲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）歳</w:t>
                            </w:r>
                          </w:p>
                        </w:tc>
                      </w:tr>
                      <w:tr w:rsidR="009B083A" w14:paraId="2782796A" w14:textId="77777777" w:rsidTr="0063382B">
                        <w:trPr>
                          <w:trHeight w:val="58"/>
                        </w:trPr>
                        <w:tc>
                          <w:tcPr>
                            <w:tcW w:w="2359" w:type="dxa"/>
                          </w:tcPr>
                          <w:p w14:paraId="4BB85AD1" w14:textId="3F7D8900" w:rsidR="009B083A" w:rsidRDefault="006A4C65" w:rsidP="009B083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再婚禁止期間</w:t>
                            </w:r>
                          </w:p>
                        </w:tc>
                        <w:tc>
                          <w:tcPr>
                            <w:tcW w:w="3743" w:type="dxa"/>
                          </w:tcPr>
                          <w:p w14:paraId="7A80CEED" w14:textId="52D8195C" w:rsidR="009B083A" w:rsidRDefault="006A4C65" w:rsidP="009B083A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女性のみ1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00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日</w:t>
                            </w:r>
                          </w:p>
                        </w:tc>
                        <w:tc>
                          <w:tcPr>
                            <w:tcW w:w="3273" w:type="dxa"/>
                          </w:tcPr>
                          <w:p w14:paraId="3A8F537B" w14:textId="3C16C477" w:rsidR="009B083A" w:rsidRDefault="006A4C65" w:rsidP="00A806E2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（　㊳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</w:rPr>
                              <w:tab/>
                            </w:r>
                            <w:r w:rsidR="000A2678">
                              <w:rPr>
                                <w:rStyle w:val="10"/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</w:p>
                        </w:tc>
                      </w:tr>
                    </w:tbl>
                    <w:p w14:paraId="7DE82793" w14:textId="77777777" w:rsidR="009B083A" w:rsidRPr="009B083A" w:rsidRDefault="009B083A" w:rsidP="009B083A"/>
                  </w:txbxContent>
                </v:textbox>
              </v:shape>
            </w:pict>
          </mc:Fallback>
        </mc:AlternateContent>
      </w:r>
    </w:p>
    <w:p w14:paraId="1F78CD29" w14:textId="5EF7B72F" w:rsidR="009B083A" w:rsidRDefault="009B083A" w:rsidP="00E904DB">
      <w:pPr>
        <w:rPr>
          <w:rFonts w:ascii="HG丸ｺﾞｼｯｸM-PRO" w:eastAsia="HG丸ｺﾞｼｯｸM-PRO" w:hAnsi="HG丸ｺﾞｼｯｸM-PRO"/>
        </w:rPr>
      </w:pPr>
    </w:p>
    <w:p w14:paraId="179F7F62" w14:textId="02802764" w:rsidR="009B083A" w:rsidRDefault="009B083A" w:rsidP="00E904DB">
      <w:pPr>
        <w:rPr>
          <w:rFonts w:ascii="HG丸ｺﾞｼｯｸM-PRO" w:eastAsia="HG丸ｺﾞｼｯｸM-PRO" w:hAnsi="HG丸ｺﾞｼｯｸM-PRO"/>
        </w:rPr>
      </w:pPr>
    </w:p>
    <w:p w14:paraId="121745ED" w14:textId="0C4036C0" w:rsidR="009B083A" w:rsidRDefault="009B083A" w:rsidP="00E904DB">
      <w:pPr>
        <w:rPr>
          <w:rFonts w:ascii="HG丸ｺﾞｼｯｸM-PRO" w:eastAsia="HG丸ｺﾞｼｯｸM-PRO" w:hAnsi="HG丸ｺﾞｼｯｸM-PRO"/>
        </w:rPr>
      </w:pPr>
    </w:p>
    <w:p w14:paraId="7F3A68B6" w14:textId="77777777" w:rsidR="0069289D" w:rsidRDefault="0069289D" w:rsidP="00E904DB">
      <w:pPr>
        <w:rPr>
          <w:rFonts w:ascii="HG丸ｺﾞｼｯｸM-PRO" w:eastAsia="HG丸ｺﾞｼｯｸM-PRO" w:hAnsi="HG丸ｺﾞｼｯｸM-PRO"/>
        </w:rPr>
      </w:pPr>
    </w:p>
    <w:p w14:paraId="1E7D9B02" w14:textId="641B1D28" w:rsidR="002C7EF6" w:rsidRDefault="002C7EF6" w:rsidP="00E904D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lastRenderedPageBreak/>
        <w:t>３　家族に関する法律</w:t>
      </w:r>
    </w:p>
    <w:p w14:paraId="4C40E2D8" w14:textId="77777777" w:rsidR="009B083A" w:rsidRDefault="009B083A" w:rsidP="00E904DB">
      <w:pPr>
        <w:rPr>
          <w:rFonts w:ascii="HG丸ｺﾞｼｯｸM-PRO" w:eastAsia="HG丸ｺﾞｼｯｸM-PRO" w:hAnsi="HG丸ｺﾞｼｯｸM-PRO"/>
        </w:rPr>
      </w:pPr>
    </w:p>
    <w:p w14:paraId="5BE589B3" w14:textId="20B4560C" w:rsidR="0005057D" w:rsidRDefault="0063382B" w:rsidP="00E904D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（１）</w:t>
      </w:r>
      <w:r w:rsidR="002C7EF6">
        <w:rPr>
          <w:rFonts w:ascii="HG丸ｺﾞｼｯｸM-PRO" w:eastAsia="HG丸ｺﾞｼｯｸM-PRO" w:hAnsi="HG丸ｺﾞｼｯｸM-PRO" w:hint="eastAsia"/>
        </w:rPr>
        <w:t>夫婦に関する法律</w:t>
      </w:r>
    </w:p>
    <w:p w14:paraId="5EF211B1" w14:textId="6D409AA2" w:rsidR="00C8379E" w:rsidRDefault="00433CF0" w:rsidP="0063382B">
      <w:pPr>
        <w:ind w:firstLineChars="200" w:firstLine="335"/>
        <w:rPr>
          <w:rFonts w:ascii="HG丸ｺﾞｼｯｸM-PRO" w:eastAsia="HG丸ｺﾞｼｯｸM-PRO" w:hAnsi="HG丸ｺﾞｼｯｸM-PRO"/>
        </w:rPr>
      </w:pPr>
      <w:r w:rsidRPr="00433CF0">
        <w:rPr>
          <w:rFonts w:ascii="HG丸ｺﾞｼｯｸM-PRO" w:eastAsia="HG丸ｺﾞｼｯｸM-PRO" w:hAnsi="HG丸ｺﾞｼｯｸM-PRO"/>
          <w:sz w:val="18"/>
          <w:szCs w:val="20"/>
        </w:rPr>
        <w:fldChar w:fldCharType="begin"/>
      </w:r>
      <w:r w:rsidRPr="00433CF0">
        <w:rPr>
          <w:rFonts w:ascii="HG丸ｺﾞｼｯｸM-PRO" w:eastAsia="HG丸ｺﾞｼｯｸM-PRO" w:hAnsi="HG丸ｺﾞｼｯｸM-PRO"/>
          <w:sz w:val="18"/>
          <w:szCs w:val="20"/>
        </w:rPr>
        <w:instrText xml:space="preserve"> </w:instrText>
      </w:r>
      <w:r w:rsidRPr="00433CF0">
        <w:rPr>
          <w:rFonts w:ascii="HG丸ｺﾞｼｯｸM-PRO" w:eastAsia="HG丸ｺﾞｼｯｸM-PRO" w:hAnsi="HG丸ｺﾞｼｯｸM-PRO" w:hint="eastAsia"/>
          <w:sz w:val="18"/>
          <w:szCs w:val="20"/>
        </w:rPr>
        <w:instrText>eq \o\ac(</w:instrText>
      </w:r>
      <w:r w:rsidRPr="00433CF0">
        <w:rPr>
          <w:rFonts w:ascii="HG丸ｺﾞｼｯｸM-PRO" w:eastAsia="HG丸ｺﾞｼｯｸM-PRO" w:hAnsi="HG丸ｺﾞｼｯｸM-PRO" w:hint="eastAsia"/>
          <w:position w:val="-4"/>
          <w:sz w:val="24"/>
          <w:szCs w:val="20"/>
        </w:rPr>
        <w:instrText>○</w:instrText>
      </w:r>
      <w:r w:rsidRPr="00433CF0">
        <w:rPr>
          <w:rFonts w:ascii="HG丸ｺﾞｼｯｸM-PRO" w:eastAsia="HG丸ｺﾞｼｯｸM-PRO" w:hAnsi="HG丸ｺﾞｼｯｸM-PRO" w:hint="eastAsia"/>
          <w:sz w:val="18"/>
          <w:szCs w:val="20"/>
        </w:rPr>
        <w:instrText>,A)</w:instrText>
      </w:r>
      <w:r w:rsidRPr="00433CF0">
        <w:rPr>
          <w:rFonts w:ascii="HG丸ｺﾞｼｯｸM-PRO" w:eastAsia="HG丸ｺﾞｼｯｸM-PRO" w:hAnsi="HG丸ｺﾞｼｯｸM-PRO"/>
          <w:sz w:val="18"/>
          <w:szCs w:val="20"/>
        </w:rPr>
        <w:fldChar w:fldCharType="end"/>
      </w:r>
      <w:r w:rsidR="00D059BF">
        <w:rPr>
          <w:rFonts w:ascii="HG丸ｺﾞｼｯｸM-PRO" w:eastAsia="HG丸ｺﾞｼｯｸM-PRO" w:hAnsi="HG丸ｺﾞｼｯｸM-PRO" w:hint="eastAsia"/>
        </w:rPr>
        <w:t>結婚</w:t>
      </w:r>
    </w:p>
    <w:p w14:paraId="23C4ED73" w14:textId="250A9806" w:rsidR="006A4C65" w:rsidRDefault="006A4C65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 w:rsidRPr="006A4C65">
        <w:rPr>
          <w:rFonts w:ascii="HG丸ｺﾞｼｯｸM-PRO" w:eastAsia="HG丸ｺﾞｼｯｸM-PRO" w:hAnsi="HG丸ｺﾞｼｯｸM-PRO" w:hint="eastAsia"/>
        </w:rPr>
        <w:t xml:space="preserve">・結婚には，（㊴　</w:t>
      </w:r>
      <w:r w:rsidR="000A2678">
        <w:rPr>
          <w:rFonts w:ascii="HG丸ｺﾞｼｯｸM-PRO" w:eastAsia="HG丸ｺﾞｼｯｸM-PRO" w:hAnsi="HG丸ｺﾞｼｯｸM-PRO" w:hint="eastAsia"/>
          <w:b/>
          <w:bCs/>
          <w:color w:val="FF0000"/>
        </w:rPr>
        <w:tab/>
      </w:r>
      <w:r w:rsidRPr="006A4C65">
        <w:rPr>
          <w:rFonts w:ascii="HG丸ｺﾞｼｯｸM-PRO" w:eastAsia="HG丸ｺﾞｼｯｸM-PRO" w:hAnsi="HG丸ｺﾞｼｯｸM-PRO" w:hint="eastAsia"/>
        </w:rPr>
        <w:t xml:space="preserve">　）の合意が必要。（日本国憲法第</w:t>
      </w:r>
      <w:r w:rsidRPr="006A4C65">
        <w:rPr>
          <w:rFonts w:ascii="HG丸ｺﾞｼｯｸM-PRO" w:eastAsia="HG丸ｺﾞｼｯｸM-PRO" w:hAnsi="HG丸ｺﾞｼｯｸM-PRO"/>
        </w:rPr>
        <w:t>24条）</w:t>
      </w:r>
    </w:p>
    <w:p w14:paraId="5583EBCA" w14:textId="61D480F2" w:rsidR="006A4C65" w:rsidRDefault="006A4C65" w:rsidP="006A4C65">
      <w:pPr>
        <w:ind w:firstLineChars="300" w:firstLine="592"/>
        <w:rPr>
          <w:rFonts w:ascii="HG丸ｺﾞｼｯｸM-PRO" w:eastAsia="HG丸ｺﾞｼｯｸM-PRO" w:hAnsi="HG丸ｺﾞｼｯｸM-PRO"/>
        </w:rPr>
      </w:pPr>
      <w:r w:rsidRPr="006A4C65">
        <w:rPr>
          <w:rFonts w:ascii="HG丸ｺﾞｼｯｸM-PRO" w:eastAsia="HG丸ｺﾞｼｯｸM-PRO" w:hAnsi="HG丸ｺﾞｼｯｸM-PRO"/>
        </w:rPr>
        <w:t>・結婚は（</w:t>
      </w:r>
      <w:r w:rsidRPr="006A4C65">
        <w:rPr>
          <w:rFonts w:ascii="HG丸ｺﾞｼｯｸM-PRO" w:eastAsia="HG丸ｺﾞｼｯｸM-PRO" w:hAnsi="HG丸ｺﾞｼｯｸM-PRO" w:hint="eastAsia"/>
        </w:rPr>
        <w:t xml:space="preserve">㊵　</w:t>
      </w:r>
      <w:r w:rsidR="000A2678">
        <w:rPr>
          <w:rFonts w:ascii="HG丸ｺﾞｼｯｸM-PRO" w:eastAsia="HG丸ｺﾞｼｯｸM-PRO" w:hAnsi="HG丸ｺﾞｼｯｸM-PRO" w:hint="eastAsia"/>
          <w:b/>
          <w:bCs/>
          <w:color w:val="FF0000"/>
        </w:rPr>
        <w:tab/>
      </w:r>
      <w:r w:rsidRPr="006A4C65">
        <w:rPr>
          <w:rFonts w:ascii="HG丸ｺﾞｼｯｸM-PRO" w:eastAsia="HG丸ｺﾞｼｯｸM-PRO" w:hAnsi="HG丸ｺﾞｼｯｸM-PRO" w:hint="eastAsia"/>
        </w:rPr>
        <w:t xml:space="preserve">　）により法律上成立する。（民法第</w:t>
      </w:r>
      <w:r w:rsidRPr="006A4C65">
        <w:rPr>
          <w:rFonts w:ascii="HG丸ｺﾞｼｯｸM-PRO" w:eastAsia="HG丸ｺﾞｼｯｸM-PRO" w:hAnsi="HG丸ｺﾞｼｯｸM-PRO"/>
        </w:rPr>
        <w:t>739条）　・夫婦（</w:t>
      </w:r>
      <w:r w:rsidRPr="006A4C65">
        <w:rPr>
          <w:rFonts w:ascii="HG丸ｺﾞｼｯｸM-PRO" w:eastAsia="HG丸ｺﾞｼｯｸM-PRO" w:hAnsi="HG丸ｺﾞｼｯｸM-PRO" w:hint="eastAsia"/>
        </w:rPr>
        <w:t xml:space="preserve">㊶　</w:t>
      </w:r>
      <w:r w:rsidR="000A2678">
        <w:rPr>
          <w:rFonts w:ascii="HG丸ｺﾞｼｯｸM-PRO" w:eastAsia="HG丸ｺﾞｼｯｸM-PRO" w:hAnsi="HG丸ｺﾞｼｯｸM-PRO" w:hint="eastAsia"/>
          <w:b/>
          <w:bCs/>
          <w:color w:val="FF0000"/>
        </w:rPr>
        <w:tab/>
      </w:r>
      <w:r w:rsidRPr="006A4C65">
        <w:rPr>
          <w:rFonts w:ascii="HG丸ｺﾞｼｯｸM-PRO" w:eastAsia="HG丸ｺﾞｼｯｸM-PRO" w:hAnsi="HG丸ｺﾞｼｯｸM-PRO" w:hint="eastAsia"/>
        </w:rPr>
        <w:t xml:space="preserve">　）。（民法第</w:t>
      </w:r>
      <w:r w:rsidRPr="006A4C65">
        <w:rPr>
          <w:rFonts w:ascii="HG丸ｺﾞｼｯｸM-PRO" w:eastAsia="HG丸ｺﾞｼｯｸM-PRO" w:hAnsi="HG丸ｺﾞｼｯｸM-PRO"/>
        </w:rPr>
        <w:t>750条）</w:t>
      </w:r>
    </w:p>
    <w:p w14:paraId="3FC7F2BB" w14:textId="1A1B01A4" w:rsidR="006A4C65" w:rsidRDefault="006A4C65" w:rsidP="006A4C65">
      <w:pPr>
        <w:ind w:firstLineChars="300" w:firstLine="592"/>
        <w:rPr>
          <w:rFonts w:ascii="HG丸ｺﾞｼｯｸM-PRO" w:eastAsia="HG丸ｺﾞｼｯｸM-PRO" w:hAnsi="HG丸ｺﾞｼｯｸM-PRO"/>
        </w:rPr>
      </w:pPr>
      <w:r w:rsidRPr="006A4C65">
        <w:rPr>
          <w:rFonts w:ascii="HG丸ｺﾞｼｯｸM-PRO" w:eastAsia="HG丸ｺﾞｼｯｸM-PRO" w:hAnsi="HG丸ｺﾞｼｯｸM-PRO"/>
        </w:rPr>
        <w:t>・夫婦は，（</w:t>
      </w:r>
      <w:r w:rsidRPr="006A4C65">
        <w:rPr>
          <w:rFonts w:ascii="HG丸ｺﾞｼｯｸM-PRO" w:eastAsia="HG丸ｺﾞｼｯｸM-PRO" w:hAnsi="HG丸ｺﾞｼｯｸM-PRO" w:hint="eastAsia"/>
        </w:rPr>
        <w:t xml:space="preserve">㊷　　</w:t>
      </w:r>
      <w:r w:rsidR="000A2678">
        <w:rPr>
          <w:rFonts w:ascii="HG丸ｺﾞｼｯｸM-PRO" w:eastAsia="HG丸ｺﾞｼｯｸM-PRO" w:hAnsi="HG丸ｺﾞｼｯｸM-PRO" w:hint="eastAsia"/>
          <w:b/>
          <w:bCs/>
          <w:color w:val="FF0000"/>
        </w:rPr>
        <w:tab/>
      </w:r>
      <w:r w:rsidRPr="006A4C65">
        <w:rPr>
          <w:rFonts w:ascii="HG丸ｺﾞｼｯｸM-PRO" w:eastAsia="HG丸ｺﾞｼｯｸM-PRO" w:hAnsi="HG丸ｺﾞｼｯｸM-PRO" w:hint="eastAsia"/>
        </w:rPr>
        <w:t xml:space="preserve">　）・（㊸　　</w:t>
      </w:r>
      <w:r w:rsidR="000A2678">
        <w:rPr>
          <w:rFonts w:ascii="HG丸ｺﾞｼｯｸM-PRO" w:eastAsia="HG丸ｺﾞｼｯｸM-PRO" w:hAnsi="HG丸ｺﾞｼｯｸM-PRO" w:hint="eastAsia"/>
          <w:b/>
          <w:bCs/>
          <w:color w:val="FF0000"/>
        </w:rPr>
        <w:tab/>
      </w:r>
      <w:r w:rsidRPr="006A4C65">
        <w:rPr>
          <w:rFonts w:ascii="HG丸ｺﾞｼｯｸM-PRO" w:eastAsia="HG丸ｺﾞｼｯｸM-PRO" w:hAnsi="HG丸ｺﾞｼｯｸM-PRO" w:hint="eastAsia"/>
        </w:rPr>
        <w:t xml:space="preserve">　）・（㊹　　</w:t>
      </w:r>
      <w:r w:rsidR="000A2678">
        <w:rPr>
          <w:rFonts w:ascii="HG丸ｺﾞｼｯｸM-PRO" w:eastAsia="HG丸ｺﾞｼｯｸM-PRO" w:hAnsi="HG丸ｺﾞｼｯｸM-PRO" w:hint="eastAsia"/>
          <w:b/>
          <w:bCs/>
          <w:color w:val="FF0000"/>
        </w:rPr>
        <w:tab/>
      </w:r>
      <w:r w:rsidRPr="006A4C65">
        <w:rPr>
          <w:rFonts w:ascii="HG丸ｺﾞｼｯｸM-PRO" w:eastAsia="HG丸ｺﾞｼｯｸM-PRO" w:hAnsi="HG丸ｺﾞｼｯｸM-PRO" w:hint="eastAsia"/>
        </w:rPr>
        <w:t xml:space="preserve">　）の義務を負う。（民法第</w:t>
      </w:r>
      <w:r w:rsidRPr="006A4C65">
        <w:rPr>
          <w:rFonts w:ascii="HG丸ｺﾞｼｯｸM-PRO" w:eastAsia="HG丸ｺﾞｼｯｸM-PRO" w:hAnsi="HG丸ｺﾞｼｯｸM-PRO"/>
        </w:rPr>
        <w:t>752条）</w:t>
      </w:r>
    </w:p>
    <w:p w14:paraId="39C3C40B" w14:textId="2FFA48E7" w:rsidR="00805371" w:rsidRDefault="006A4C65" w:rsidP="006A4C65">
      <w:pPr>
        <w:ind w:firstLineChars="300" w:firstLine="592"/>
        <w:rPr>
          <w:rFonts w:ascii="HG丸ｺﾞｼｯｸM-PRO" w:eastAsia="HG丸ｺﾞｼｯｸM-PRO" w:hAnsi="HG丸ｺﾞｼｯｸM-PRO"/>
        </w:rPr>
      </w:pPr>
      <w:r w:rsidRPr="006A4C65">
        <w:rPr>
          <w:rFonts w:ascii="HG丸ｺﾞｼｯｸM-PRO" w:eastAsia="HG丸ｺﾞｼｯｸM-PRO" w:hAnsi="HG丸ｺﾞｼｯｸM-PRO"/>
        </w:rPr>
        <w:t>・夫婦の財産は，各自が財産を所有する（</w:t>
      </w:r>
      <w:r w:rsidRPr="006A4C65">
        <w:rPr>
          <w:rFonts w:ascii="HG丸ｺﾞｼｯｸM-PRO" w:eastAsia="HG丸ｺﾞｼｯｸM-PRO" w:hAnsi="HG丸ｺﾞｼｯｸM-PRO" w:hint="eastAsia"/>
        </w:rPr>
        <w:t xml:space="preserve">㊺　　</w:t>
      </w:r>
      <w:r w:rsidR="000A2678">
        <w:rPr>
          <w:rFonts w:ascii="HG丸ｺﾞｼｯｸM-PRO" w:eastAsia="HG丸ｺﾞｼｯｸM-PRO" w:hAnsi="HG丸ｺﾞｼｯｸM-PRO" w:hint="eastAsia"/>
          <w:b/>
          <w:bCs/>
          <w:color w:val="FF0000"/>
        </w:rPr>
        <w:tab/>
      </w:r>
      <w:r w:rsidRPr="006A4C65">
        <w:rPr>
          <w:rFonts w:ascii="HG丸ｺﾞｼｯｸM-PRO" w:eastAsia="HG丸ｺﾞｼｯｸM-PRO" w:hAnsi="HG丸ｺﾞｼｯｸM-PRO" w:hint="eastAsia"/>
        </w:rPr>
        <w:t xml:space="preserve">　）をとる。（民法第</w:t>
      </w:r>
      <w:r w:rsidRPr="006A4C65">
        <w:rPr>
          <w:rFonts w:ascii="HG丸ｺﾞｼｯｸM-PRO" w:eastAsia="HG丸ｺﾞｼｯｸM-PRO" w:hAnsi="HG丸ｺﾞｼｯｸM-PRO"/>
        </w:rPr>
        <w:t>762条）</w:t>
      </w:r>
    </w:p>
    <w:p w14:paraId="050BD87E" w14:textId="5C7E0489" w:rsidR="00805371" w:rsidRDefault="0063382B" w:rsidP="0063382B">
      <w:pPr>
        <w:ind w:firstLineChars="200" w:firstLine="395"/>
        <w:rPr>
          <w:rFonts w:ascii="HG丸ｺﾞｼｯｸM-PRO" w:eastAsia="HG丸ｺﾞｼｯｸM-PRO" w:hAnsi="HG丸ｺﾞｼｯｸM-PRO"/>
        </w:rPr>
      </w:pPr>
      <w:r w:rsidRPr="009B083A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9ACD2E0" wp14:editId="487FE717">
                <wp:simplePos x="0" y="0"/>
                <wp:positionH relativeFrom="column">
                  <wp:posOffset>283335</wp:posOffset>
                </wp:positionH>
                <wp:positionV relativeFrom="paragraph">
                  <wp:posOffset>180698</wp:posOffset>
                </wp:positionV>
                <wp:extent cx="6471795" cy="1445537"/>
                <wp:effectExtent l="0" t="0" r="0" b="254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1795" cy="1445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247"/>
                              <w:gridCol w:w="8647"/>
                            </w:tblGrid>
                            <w:tr w:rsidR="0063382B" w14:paraId="03404146" w14:textId="77777777" w:rsidTr="00EF3368">
                              <w:trPr>
                                <w:trHeight w:val="191"/>
                              </w:trPr>
                              <w:tc>
                                <w:tcPr>
                                  <w:tcW w:w="1271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2DAA8C4" w14:textId="77777777" w:rsidR="0063382B" w:rsidRDefault="0063382B" w:rsidP="0063382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協議離婚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</w:tcPr>
                                <w:p w14:paraId="59894C48" w14:textId="3ACF5807" w:rsidR="0063382B" w:rsidRDefault="006A4C65" w:rsidP="0063382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 w:rsidRPr="006A4C6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夫婦の（㊻　　</w:t>
                                  </w:r>
                                  <w:r w:rsidR="000A267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</w:rPr>
                                    <w:tab/>
                                  </w:r>
                                  <w:r w:rsidRPr="006A4C65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　）にもとづく離婚で，最も多い。</w:t>
                                  </w:r>
                                </w:p>
                              </w:tc>
                            </w:tr>
                            <w:tr w:rsidR="0063382B" w14:paraId="03AC1E09" w14:textId="77777777" w:rsidTr="00EF3368">
                              <w:trPr>
                                <w:trHeight w:val="58"/>
                              </w:trPr>
                              <w:tc>
                                <w:tcPr>
                                  <w:tcW w:w="1271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0DC09CA9" w14:textId="77777777" w:rsidR="003836FD" w:rsidRDefault="0063382B" w:rsidP="0063382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調停・</w:t>
                                  </w:r>
                                </w:p>
                                <w:p w14:paraId="5314C91C" w14:textId="6980D036" w:rsidR="0063382B" w:rsidRDefault="0063382B" w:rsidP="0063382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審判離婚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</w:tcPr>
                                <w:p w14:paraId="5F74173B" w14:textId="2CAAED7F" w:rsidR="0063382B" w:rsidRPr="0063382B" w:rsidRDefault="006A4C65" w:rsidP="009E4D73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  <w:spacing w:val="-6"/>
                                    </w:rPr>
                                  </w:pPr>
                                  <w:r w:rsidRPr="006A4C65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</w:rPr>
                                    <w:t xml:space="preserve">（㊼　　</w:t>
                                  </w:r>
                                  <w:r w:rsidR="000A267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pacing w:val="-6"/>
                                    </w:rPr>
                                    <w:tab/>
                                  </w:r>
                                  <w:r w:rsidRPr="006A4C65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</w:rPr>
                                    <w:t xml:space="preserve">　）での（㊽　　</w:t>
                                  </w:r>
                                  <w:r w:rsidR="000A267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pacing w:val="-6"/>
                                    </w:rPr>
                                    <w:tab/>
                                  </w:r>
                                  <w:r w:rsidRPr="006A4C65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</w:rPr>
                                    <w:t xml:space="preserve">　）の結果，合意した離婚を（㊾　　</w:t>
                                  </w:r>
                                  <w:r w:rsidR="000A2678">
                                    <w:rPr>
                                      <w:rFonts w:ascii="HG丸ｺﾞｼｯｸM-PRO" w:eastAsia="HG丸ｺﾞｼｯｸM-PRO" w:hAnsi="HG丸ｺﾞｼｯｸM-PRO" w:hint="eastAsia"/>
                                      <w:b/>
                                      <w:bCs/>
                                      <w:color w:val="FF0000"/>
                                      <w:spacing w:val="-6"/>
                                    </w:rPr>
                                    <w:tab/>
                                  </w:r>
                                  <w:r w:rsidRPr="006A4C65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</w:rPr>
                                    <w:t xml:space="preserve">　）という</w:t>
                                  </w:r>
                                  <w:r w:rsidR="0063382B" w:rsidRPr="0063382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</w:rPr>
                                    <w:t xml:space="preserve">。合意に達しない場合，家庭裁判所の（　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</w:rPr>
                                    <w:t>㊿</w:t>
                                  </w:r>
                                  <w:r w:rsidR="0063382B" w:rsidRPr="0063382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</w:rPr>
                                    <w:t xml:space="preserve">　</w:t>
                                  </w:r>
                                  <w:r w:rsidR="000A2678">
                                    <w:rPr>
                                      <w:rFonts w:ascii="HG丸ｺﾞｼｯｸM-PRO" w:eastAsia="HG丸ｺﾞｼｯｸM-PRO" w:hAnsi="HG丸ｺﾞｼｯｸM-PRO" w:hint="eastAsia"/>
                                      <w:color w:val="FF0000"/>
                                      <w:spacing w:val="-6"/>
                                    </w:rPr>
                                    <w:tab/>
                                  </w:r>
                                  <w:r w:rsidR="0063382B" w:rsidRPr="0063382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</w:rPr>
                                    <w:t xml:space="preserve">　）</w:t>
                                  </w:r>
                                  <w:r w:rsidR="0063382B" w:rsidRPr="0063382B">
                                    <w:rPr>
                                      <w:rFonts w:ascii="HG丸ｺﾞｼｯｸM-PRO" w:eastAsia="HG丸ｺﾞｼｯｸM-PRO" w:hAnsi="HG丸ｺﾞｼｯｸM-PRO"/>
                                      <w:spacing w:val="-6"/>
                                    </w:rPr>
                                    <w:t xml:space="preserve"> </w:t>
                                  </w:r>
                                  <w:r w:rsidR="003836FD">
                                    <w:rPr>
                                      <w:rFonts w:ascii="HG丸ｺﾞｼｯｸM-PRO" w:eastAsia="HG丸ｺﾞｼｯｸM-PRO" w:hAnsi="HG丸ｺﾞｼｯｸM-PRO"/>
                                      <w:spacing w:val="-6"/>
                                    </w:rPr>
                                    <w:t>による離婚を</w:t>
                                  </w:r>
                                  <w:r w:rsidR="0063382B" w:rsidRPr="0063382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</w:rPr>
                                    <w:t xml:space="preserve">（　</w: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6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6"/>
                                      <w:sz w:val="18"/>
                                      <w:szCs w:val="18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instrText>eq \o\ac(</w:instrText>
                                  </w:r>
                                  <w:r w:rsidRPr="006A4C65">
                                    <w:rPr>
                                      <w:rFonts w:ascii="BIZ UDゴシック" w:eastAsia="BIZ UDゴシック" w:hAnsi="BIZ UDゴシック" w:hint="eastAsia"/>
                                      <w:spacing w:val="-6"/>
                                      <w:position w:val="-3"/>
                                      <w:sz w:val="27"/>
                                      <w:szCs w:val="18"/>
                                    </w:rPr>
                                    <w:instrText>○</w:instrText>
                                  </w:r>
                                  <w:r>
                                    <w:rPr>
                                      <w:rFonts w:ascii="BIZ UDゴシック" w:eastAsia="BIZ UDゴシック" w:hAnsi="BIZ UDゴシック" w:hint="eastAsia"/>
                                      <w:spacing w:val="-6"/>
                                      <w:sz w:val="18"/>
                                      <w:szCs w:val="18"/>
                                    </w:rPr>
                                    <w:instrText>,51)</w:instrText>
                                  </w:r>
                                  <w:r>
                                    <w:rPr>
                                      <w:rFonts w:ascii="BIZ UDゴシック" w:eastAsia="BIZ UDゴシック" w:hAnsi="BIZ UDゴシック"/>
                                      <w:spacing w:val="-6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 w:rsidR="0063382B" w:rsidRPr="0063382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</w:rPr>
                                    <w:t xml:space="preserve">　</w:t>
                                  </w:r>
                                  <w:r w:rsidR="000A2678">
                                    <w:rPr>
                                      <w:rFonts w:ascii="HG丸ｺﾞｼｯｸM-PRO" w:eastAsia="HG丸ｺﾞｼｯｸM-PRO" w:hAnsi="HG丸ｺﾞｼｯｸM-PRO"/>
                                      <w:color w:val="FF0000"/>
                                      <w:spacing w:val="-6"/>
                                    </w:rPr>
                                    <w:tab/>
                                  </w:r>
                                  <w:r w:rsidR="0063382B" w:rsidRPr="0063382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</w:rPr>
                                    <w:t xml:space="preserve">　）</w:t>
                                  </w:r>
                                  <w:r w:rsidR="0063382B" w:rsidRPr="0063382B">
                                    <w:rPr>
                                      <w:rFonts w:ascii="HG丸ｺﾞｼｯｸM-PRO" w:eastAsia="HG丸ｺﾞｼｯｸM-PRO" w:hAnsi="HG丸ｺﾞｼｯｸM-PRO"/>
                                      <w:spacing w:val="-6"/>
                                    </w:rPr>
                                    <w:t>という</w:t>
                                  </w:r>
                                  <w:r w:rsidR="0063382B" w:rsidRPr="0063382B">
                                    <w:rPr>
                                      <w:rFonts w:ascii="HG丸ｺﾞｼｯｸM-PRO" w:eastAsia="HG丸ｺﾞｼｯｸM-PRO" w:hAnsi="HG丸ｺﾞｼｯｸM-PRO" w:hint="eastAsia"/>
                                      <w:spacing w:val="-6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  <w:tr w:rsidR="0063382B" w14:paraId="3767A00A" w14:textId="77777777" w:rsidTr="00EF3368">
                              <w:tc>
                                <w:tcPr>
                                  <w:tcW w:w="1271" w:type="dxa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7D08EC73" w14:textId="77777777" w:rsidR="0063382B" w:rsidRDefault="0063382B" w:rsidP="0063382B">
                                  <w:pPr>
                                    <w:jc w:val="center"/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裁判離婚</w:t>
                                  </w:r>
                                </w:p>
                              </w:tc>
                              <w:tc>
                                <w:tcPr>
                                  <w:tcW w:w="8930" w:type="dxa"/>
                                </w:tcPr>
                                <w:p w14:paraId="0E11132F" w14:textId="04F69E9F" w:rsidR="003836FD" w:rsidRDefault="0063382B" w:rsidP="0063382B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審判離婚が成立せず，民法上の原因</w:t>
                                  </w:r>
                                  <w:r w:rsidR="007A1A6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（</w:t>
                                  </w:r>
                                  <w:r w:rsidR="007A1A67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第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7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70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条</w:t>
                                  </w:r>
                                  <w:r w:rsidR="007A1A67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がある時，家庭裁判所に</w:t>
                                  </w:r>
                                  <w:r w:rsidR="003836F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離婚の</w:t>
                                  </w:r>
                                  <w:r w:rsidR="003836F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訴えを</w:t>
                                  </w:r>
                                </w:p>
                                <w:p w14:paraId="4578692C" w14:textId="1B332971" w:rsidR="0063382B" w:rsidRDefault="0063382B" w:rsidP="003836FD">
                                  <w:pPr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</w:pP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 xml:space="preserve">（　</w:t>
                                  </w:r>
                                  <w:r w:rsidR="006A4C65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fldChar w:fldCharType="begin"/>
                                  </w:r>
                                  <w:r w:rsidR="006A4C65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instrText xml:space="preserve"> </w:instrText>
                                  </w:r>
                                  <w:r w:rsidR="006A4C65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instrText>eq \o\ac(</w:instrText>
                                  </w:r>
                                  <w:r w:rsidR="006A4C65" w:rsidRPr="006A4C65">
                                    <w:rPr>
                                      <w:rFonts w:ascii="BIZ UDゴシック" w:eastAsia="BIZ UDゴシック" w:hAnsi="BIZ UDゴシック" w:hint="eastAsia"/>
                                      <w:position w:val="-3"/>
                                      <w:sz w:val="27"/>
                                      <w:szCs w:val="18"/>
                                    </w:rPr>
                                    <w:instrText>○</w:instrText>
                                  </w:r>
                                  <w:r w:rsidR="006A4C65">
                                    <w:rPr>
                                      <w:rFonts w:ascii="BIZ UDゴシック" w:eastAsia="BIZ UDゴシック" w:hAnsi="BIZ UDゴシック" w:hint="eastAsia"/>
                                      <w:sz w:val="18"/>
                                      <w:szCs w:val="18"/>
                                    </w:rPr>
                                    <w:instrText>,52)</w:instrText>
                                  </w:r>
                                  <w:r w:rsidR="006A4C65">
                                    <w:rPr>
                                      <w:rFonts w:ascii="BIZ UDゴシック" w:eastAsia="BIZ UDゴシック" w:hAnsi="BIZ UDゴシック"/>
                                      <w:sz w:val="18"/>
                                      <w:szCs w:val="18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  <w:sz w:val="12"/>
                                      <w:szCs w:val="14"/>
                                    </w:rPr>
                                    <w:t xml:space="preserve">　</w:t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</w:rPr>
                                    <w:tab/>
                                  </w:r>
                                  <w:r w:rsidR="000A2678">
                                    <w:rPr>
                                      <w:rStyle w:val="10"/>
                                      <w:rFonts w:hint="eastAsia"/>
                                    </w:rPr>
                                    <w:tab/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）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し</w:t>
                                  </w:r>
                                  <w:r w:rsidR="003836FD"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，訴訟手続</w:t>
                                  </w:r>
                                  <w:r w:rsidR="003836FD">
                                    <w:rPr>
                                      <w:rFonts w:ascii="HG丸ｺﾞｼｯｸM-PRO" w:eastAsia="HG丸ｺﾞｼｯｸM-PRO" w:hAnsi="HG丸ｺﾞｼｯｸM-PRO"/>
                                    </w:rPr>
                                    <w:t>の結果，成立する離婚</w:t>
                                  </w:r>
                                  <w:r>
                                    <w:rPr>
                                      <w:rFonts w:ascii="HG丸ｺﾞｼｯｸM-PRO" w:eastAsia="HG丸ｺﾞｼｯｸM-PRO" w:hAnsi="HG丸ｺﾞｼｯｸM-PRO" w:hint="eastAsia"/>
                                    </w:rPr>
                                    <w:t>。</w:t>
                                  </w:r>
                                </w:p>
                              </w:tc>
                            </w:tr>
                          </w:tbl>
                          <w:p w14:paraId="7145D5AB" w14:textId="77777777" w:rsidR="0063382B" w:rsidRPr="0063382B" w:rsidRDefault="0063382B" w:rsidP="0063382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CD2E0" id="_x0000_s1028" type="#_x0000_t202" style="position:absolute;left:0;text-align:left;margin-left:22.3pt;margin-top:14.25pt;width:509.6pt;height:113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" filled="f" stroked="f">
                <v:textbox>
                  <w:txbxContent>
                    <w:tbl>
                      <w:tblPr>
                        <w:tblStyle w:val="a3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247"/>
                        <w:gridCol w:w="8647"/>
                      </w:tblGrid>
                      <w:tr w:rsidR="0063382B" w14:paraId="03404146" w14:textId="77777777" w:rsidTr="00EF3368">
                        <w:trPr>
                          <w:trHeight w:val="191"/>
                        </w:trPr>
                        <w:tc>
                          <w:tcPr>
                            <w:tcW w:w="1271" w:type="dxa"/>
                            <w:shd w:val="clear" w:color="auto" w:fill="DEEAF6" w:themeFill="accent5" w:themeFillTint="33"/>
                            <w:vAlign w:val="center"/>
                          </w:tcPr>
                          <w:p w14:paraId="42DAA8C4" w14:textId="77777777" w:rsidR="0063382B" w:rsidRDefault="0063382B" w:rsidP="006338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協議離婚</w:t>
                            </w:r>
                          </w:p>
                        </w:tc>
                        <w:tc>
                          <w:tcPr>
                            <w:tcW w:w="8930" w:type="dxa"/>
                          </w:tcPr>
                          <w:p w14:paraId="59894C48" w14:textId="3ACF5807" w:rsidR="0063382B" w:rsidRDefault="006A4C65" w:rsidP="0063382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A4C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夫婦の（㊻　　</w:t>
                            </w:r>
                            <w:r w:rsidR="000A26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</w:rPr>
                              <w:tab/>
                            </w:r>
                            <w:r w:rsidRPr="006A4C6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　）にもとづく離婚で，最も多い。</w:t>
                            </w:r>
                          </w:p>
                        </w:tc>
                      </w:tr>
                      <w:tr w:rsidR="0063382B" w14:paraId="03AC1E09" w14:textId="77777777" w:rsidTr="00EF3368">
                        <w:trPr>
                          <w:trHeight w:val="58"/>
                        </w:trPr>
                        <w:tc>
                          <w:tcPr>
                            <w:tcW w:w="1271" w:type="dxa"/>
                            <w:shd w:val="clear" w:color="auto" w:fill="DEEAF6" w:themeFill="accent5" w:themeFillTint="33"/>
                            <w:vAlign w:val="center"/>
                          </w:tcPr>
                          <w:p w14:paraId="0DC09CA9" w14:textId="77777777" w:rsidR="003836FD" w:rsidRDefault="0063382B" w:rsidP="006338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調停・</w:t>
                            </w:r>
                          </w:p>
                          <w:p w14:paraId="5314C91C" w14:textId="6980D036" w:rsidR="0063382B" w:rsidRDefault="0063382B" w:rsidP="006338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審判離婚</w:t>
                            </w:r>
                          </w:p>
                        </w:tc>
                        <w:tc>
                          <w:tcPr>
                            <w:tcW w:w="8930" w:type="dxa"/>
                          </w:tcPr>
                          <w:p w14:paraId="5F74173B" w14:textId="2CAAED7F" w:rsidR="0063382B" w:rsidRPr="0063382B" w:rsidRDefault="006A4C65" w:rsidP="009E4D73">
                            <w:pPr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</w:rPr>
                            </w:pPr>
                            <w:r w:rsidRPr="006A4C6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</w:rPr>
                              <w:t xml:space="preserve">（㊼　　</w:t>
                            </w:r>
                            <w:r w:rsidR="000A26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pacing w:val="-6"/>
                              </w:rPr>
                              <w:tab/>
                            </w:r>
                            <w:r w:rsidRPr="006A4C6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</w:rPr>
                              <w:t xml:space="preserve">　）での（㊽　　</w:t>
                            </w:r>
                            <w:r w:rsidR="000A26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pacing w:val="-6"/>
                              </w:rPr>
                              <w:tab/>
                            </w:r>
                            <w:r w:rsidRPr="006A4C6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</w:rPr>
                              <w:t xml:space="preserve">　）の結果，合意した離婚を（㊾　　</w:t>
                            </w:r>
                            <w:r w:rsidR="000A2678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FF0000"/>
                                <w:spacing w:val="-6"/>
                              </w:rPr>
                              <w:tab/>
                            </w:r>
                            <w:r w:rsidRPr="006A4C65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</w:rPr>
                              <w:t xml:space="preserve">　）という</w:t>
                            </w:r>
                            <w:r w:rsidR="0063382B" w:rsidRPr="0063382B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</w:rPr>
                              <w:t xml:space="preserve">。合意に達しない場合，家庭裁判所の（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</w:rPr>
                              <w:t>㊿</w:t>
                            </w:r>
                            <w:r w:rsidR="0063382B" w:rsidRPr="0063382B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</w:rPr>
                              <w:t xml:space="preserve">　</w:t>
                            </w:r>
                            <w:r w:rsidR="000A2678">
                              <w:rPr>
                                <w:rFonts w:ascii="HG丸ｺﾞｼｯｸM-PRO" w:eastAsia="HG丸ｺﾞｼｯｸM-PRO" w:hAnsi="HG丸ｺﾞｼｯｸM-PRO" w:hint="eastAsia"/>
                                <w:color w:val="FF0000"/>
                                <w:spacing w:val="-6"/>
                              </w:rPr>
                              <w:tab/>
                            </w:r>
                            <w:r w:rsidR="0063382B" w:rsidRPr="0063382B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</w:rPr>
                              <w:t xml:space="preserve">　）</w:t>
                            </w:r>
                            <w:r w:rsidR="0063382B" w:rsidRPr="0063382B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</w:rPr>
                              <w:t xml:space="preserve"> </w:t>
                            </w:r>
                            <w:r w:rsidR="003836FD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</w:rPr>
                              <w:t>による離婚を</w:t>
                            </w:r>
                            <w:r w:rsidR="0063382B" w:rsidRPr="0063382B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</w:rPr>
                              <w:t xml:space="preserve">（　</w: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6"/>
                                <w:sz w:val="18"/>
                                <w:szCs w:val="18"/>
                              </w:rPr>
                              <w:fldChar w:fldCharType="begin"/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6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instrText>eq \o\ac(</w:instrText>
                            </w:r>
                            <w:r w:rsidRPr="006A4C65"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position w:val="-3"/>
                                <w:sz w:val="27"/>
                                <w:szCs w:val="18"/>
                              </w:rPr>
                              <w:instrText>○</w:instrText>
                            </w:r>
                            <w:r>
                              <w:rPr>
                                <w:rFonts w:ascii="BIZ UDゴシック" w:eastAsia="BIZ UDゴシック" w:hAnsi="BIZ UDゴシック" w:hint="eastAsia"/>
                                <w:spacing w:val="-6"/>
                                <w:sz w:val="18"/>
                                <w:szCs w:val="18"/>
                              </w:rPr>
                              <w:instrText>,51)</w:instrText>
                            </w:r>
                            <w:r>
                              <w:rPr>
                                <w:rFonts w:ascii="BIZ UDゴシック" w:eastAsia="BIZ UDゴシック" w:hAnsi="BIZ UDゴシック"/>
                                <w:spacing w:val="-6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="0063382B" w:rsidRPr="0063382B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</w:rPr>
                              <w:t xml:space="preserve">　</w:t>
                            </w:r>
                            <w:r w:rsidR="000A2678"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pacing w:val="-6"/>
                              </w:rPr>
                              <w:tab/>
                            </w:r>
                            <w:r w:rsidR="0063382B" w:rsidRPr="0063382B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</w:rPr>
                              <w:t xml:space="preserve">　）</w:t>
                            </w:r>
                            <w:r w:rsidR="0063382B" w:rsidRPr="0063382B">
                              <w:rPr>
                                <w:rFonts w:ascii="HG丸ｺﾞｼｯｸM-PRO" w:eastAsia="HG丸ｺﾞｼｯｸM-PRO" w:hAnsi="HG丸ｺﾞｼｯｸM-PRO"/>
                                <w:spacing w:val="-6"/>
                              </w:rPr>
                              <w:t>という</w:t>
                            </w:r>
                            <w:r w:rsidR="0063382B" w:rsidRPr="0063382B">
                              <w:rPr>
                                <w:rFonts w:ascii="HG丸ｺﾞｼｯｸM-PRO" w:eastAsia="HG丸ｺﾞｼｯｸM-PRO" w:hAnsi="HG丸ｺﾞｼｯｸM-PRO" w:hint="eastAsia"/>
                                <w:spacing w:val="-6"/>
                              </w:rPr>
                              <w:t>。</w:t>
                            </w:r>
                          </w:p>
                        </w:tc>
                      </w:tr>
                      <w:tr w:rsidR="0063382B" w14:paraId="3767A00A" w14:textId="77777777" w:rsidTr="00EF3368">
                        <w:tc>
                          <w:tcPr>
                            <w:tcW w:w="1271" w:type="dxa"/>
                            <w:shd w:val="clear" w:color="auto" w:fill="DEEAF6" w:themeFill="accent5" w:themeFillTint="33"/>
                            <w:vAlign w:val="center"/>
                          </w:tcPr>
                          <w:p w14:paraId="7D08EC73" w14:textId="77777777" w:rsidR="0063382B" w:rsidRDefault="0063382B" w:rsidP="0063382B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裁判離婚</w:t>
                            </w:r>
                          </w:p>
                        </w:tc>
                        <w:tc>
                          <w:tcPr>
                            <w:tcW w:w="8930" w:type="dxa"/>
                          </w:tcPr>
                          <w:p w14:paraId="0E11132F" w14:textId="04F69E9F" w:rsidR="003836FD" w:rsidRDefault="0063382B" w:rsidP="0063382B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審判離婚が成立せず，民法上の原因</w:t>
                            </w:r>
                            <w:r w:rsidR="007A1A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（</w:t>
                            </w:r>
                            <w:r w:rsidR="007A1A67">
                              <w:rPr>
                                <w:rFonts w:ascii="HG丸ｺﾞｼｯｸM-PRO" w:eastAsia="HG丸ｺﾞｼｯｸM-PRO" w:hAnsi="HG丸ｺﾞｼｯｸM-PRO"/>
                              </w:rPr>
                              <w:t>第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7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70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条</w:t>
                            </w:r>
                            <w:r w:rsidR="007A1A67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がある時，家庭裁判所に</w:t>
                            </w:r>
                            <w:r w:rsidR="003836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離婚の</w:t>
                            </w:r>
                            <w:r w:rsidR="003836FD">
                              <w:rPr>
                                <w:rFonts w:ascii="HG丸ｺﾞｼｯｸM-PRO" w:eastAsia="HG丸ｺﾞｼｯｸM-PRO" w:hAnsi="HG丸ｺﾞｼｯｸM-PRO"/>
                              </w:rPr>
                              <w:t>訴えを</w:t>
                            </w:r>
                          </w:p>
                          <w:p w14:paraId="4578692C" w14:textId="1B332971" w:rsidR="0063382B" w:rsidRDefault="0063382B" w:rsidP="003836FD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 xml:space="preserve">（　</w:t>
                            </w:r>
                            <w:r w:rsidR="006A4C6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="006A4C6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instrText xml:space="preserve"> </w:instrText>
                            </w:r>
                            <w:r w:rsidR="006A4C6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instrText>eq \o\ac(</w:instrText>
                            </w:r>
                            <w:r w:rsidR="006A4C65" w:rsidRPr="006A4C65">
                              <w:rPr>
                                <w:rFonts w:ascii="BIZ UDゴシック" w:eastAsia="BIZ UDゴシック" w:hAnsi="BIZ UDゴシック" w:hint="eastAsia"/>
                                <w:position w:val="-3"/>
                                <w:sz w:val="27"/>
                                <w:szCs w:val="18"/>
                              </w:rPr>
                              <w:instrText>○</w:instrText>
                            </w:r>
                            <w:r w:rsidR="006A4C65">
                              <w:rPr>
                                <w:rFonts w:ascii="BIZ UDゴシック" w:eastAsia="BIZ UDゴシック" w:hAnsi="BIZ UDゴシック" w:hint="eastAsia"/>
                                <w:sz w:val="18"/>
                                <w:szCs w:val="18"/>
                              </w:rPr>
                              <w:instrText>,52)</w:instrText>
                            </w:r>
                            <w:r w:rsidR="006A4C65">
                              <w:rPr>
                                <w:rFonts w:ascii="BIZ UDゴシック" w:eastAsia="BIZ UDゴシック" w:hAnsi="BIZ UDゴシック"/>
                                <w:sz w:val="18"/>
                                <w:szCs w:val="18"/>
                              </w:rPr>
                              <w:fldChar w:fldCharType="end"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12"/>
                                <w:szCs w:val="14"/>
                              </w:rPr>
                              <w:t xml:space="preserve">　</w:t>
                            </w:r>
                            <w:r w:rsidR="000A2678">
                              <w:rPr>
                                <w:rStyle w:val="10"/>
                                <w:rFonts w:hint="eastAsia"/>
                              </w:rPr>
                              <w:tab/>
                            </w:r>
                            <w:r w:rsidR="000A2678">
                              <w:rPr>
                                <w:rStyle w:val="10"/>
                                <w:rFonts w:hint="eastAsia"/>
                              </w:rPr>
                              <w:tab/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）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</w:t>
                            </w:r>
                            <w:r w:rsidR="003836F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，訴訟手続</w:t>
                            </w:r>
                            <w:r w:rsidR="003836FD">
                              <w:rPr>
                                <w:rFonts w:ascii="HG丸ｺﾞｼｯｸM-PRO" w:eastAsia="HG丸ｺﾞｼｯｸM-PRO" w:hAnsi="HG丸ｺﾞｼｯｸM-PRO"/>
                              </w:rPr>
                              <w:t>の結果，成立する離婚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。</w:t>
                            </w:r>
                          </w:p>
                        </w:tc>
                      </w:tr>
                    </w:tbl>
                    <w:p w14:paraId="7145D5AB" w14:textId="77777777" w:rsidR="0063382B" w:rsidRPr="0063382B" w:rsidRDefault="0063382B" w:rsidP="0063382B"/>
                  </w:txbxContent>
                </v:textbox>
              </v:shape>
            </w:pict>
          </mc:Fallback>
        </mc:AlternateContent>
      </w:r>
      <w:r w:rsidR="00433CF0" w:rsidRPr="00433CF0">
        <w:rPr>
          <w:rFonts w:ascii="HG丸ｺﾞｼｯｸM-PRO" w:eastAsia="HG丸ｺﾞｼｯｸM-PRO" w:hAnsi="HG丸ｺﾞｼｯｸM-PRO"/>
          <w:sz w:val="18"/>
          <w:szCs w:val="20"/>
        </w:rPr>
        <w:fldChar w:fldCharType="begin"/>
      </w:r>
      <w:r w:rsidR="00433CF0" w:rsidRPr="00433CF0">
        <w:rPr>
          <w:rFonts w:ascii="HG丸ｺﾞｼｯｸM-PRO" w:eastAsia="HG丸ｺﾞｼｯｸM-PRO" w:hAnsi="HG丸ｺﾞｼｯｸM-PRO"/>
          <w:sz w:val="18"/>
          <w:szCs w:val="20"/>
        </w:rPr>
        <w:instrText xml:space="preserve"> </w:instrText>
      </w:r>
      <w:r w:rsidR="00433CF0" w:rsidRPr="00433CF0">
        <w:rPr>
          <w:rFonts w:ascii="HG丸ｺﾞｼｯｸM-PRO" w:eastAsia="HG丸ｺﾞｼｯｸM-PRO" w:hAnsi="HG丸ｺﾞｼｯｸM-PRO" w:hint="eastAsia"/>
          <w:sz w:val="18"/>
          <w:szCs w:val="20"/>
        </w:rPr>
        <w:instrText>eq \o\ac(</w:instrText>
      </w:r>
      <w:r w:rsidR="00433CF0" w:rsidRPr="00433CF0">
        <w:rPr>
          <w:rFonts w:ascii="HG丸ｺﾞｼｯｸM-PRO" w:eastAsia="HG丸ｺﾞｼｯｸM-PRO" w:hAnsi="HG丸ｺﾞｼｯｸM-PRO" w:hint="eastAsia"/>
          <w:position w:val="-4"/>
          <w:sz w:val="24"/>
          <w:szCs w:val="20"/>
        </w:rPr>
        <w:instrText>○</w:instrText>
      </w:r>
      <w:r w:rsidR="00433CF0" w:rsidRPr="00433CF0">
        <w:rPr>
          <w:rFonts w:ascii="HG丸ｺﾞｼｯｸM-PRO" w:eastAsia="HG丸ｺﾞｼｯｸM-PRO" w:hAnsi="HG丸ｺﾞｼｯｸM-PRO" w:hint="eastAsia"/>
          <w:sz w:val="18"/>
          <w:szCs w:val="20"/>
        </w:rPr>
        <w:instrText>,B)</w:instrText>
      </w:r>
      <w:r w:rsidR="00433CF0" w:rsidRPr="00433CF0">
        <w:rPr>
          <w:rFonts w:ascii="HG丸ｺﾞｼｯｸM-PRO" w:eastAsia="HG丸ｺﾞｼｯｸM-PRO" w:hAnsi="HG丸ｺﾞｼｯｸM-PRO"/>
          <w:sz w:val="18"/>
          <w:szCs w:val="20"/>
        </w:rPr>
        <w:fldChar w:fldCharType="end"/>
      </w:r>
      <w:r w:rsidR="00805371">
        <w:rPr>
          <w:rFonts w:ascii="HG丸ｺﾞｼｯｸM-PRO" w:eastAsia="HG丸ｺﾞｼｯｸM-PRO" w:hAnsi="HG丸ｺﾞｼｯｸM-PRO" w:hint="eastAsia"/>
        </w:rPr>
        <w:t>離婚</w:t>
      </w:r>
    </w:p>
    <w:p w14:paraId="26FD0AC0" w14:textId="77777777" w:rsidR="0063382B" w:rsidRDefault="0063382B" w:rsidP="00D059BF">
      <w:pPr>
        <w:rPr>
          <w:rFonts w:ascii="HG丸ｺﾞｼｯｸM-PRO" w:eastAsia="HG丸ｺﾞｼｯｸM-PRO" w:hAnsi="HG丸ｺﾞｼｯｸM-PRO"/>
        </w:rPr>
      </w:pPr>
    </w:p>
    <w:p w14:paraId="070570E6" w14:textId="77777777" w:rsidR="0063382B" w:rsidRDefault="0063382B" w:rsidP="00D059BF">
      <w:pPr>
        <w:rPr>
          <w:rFonts w:ascii="HG丸ｺﾞｼｯｸM-PRO" w:eastAsia="HG丸ｺﾞｼｯｸM-PRO" w:hAnsi="HG丸ｺﾞｼｯｸM-PRO"/>
        </w:rPr>
      </w:pPr>
    </w:p>
    <w:p w14:paraId="10D2A73D" w14:textId="77777777" w:rsidR="0063382B" w:rsidRDefault="0063382B" w:rsidP="00D059BF">
      <w:pPr>
        <w:rPr>
          <w:rFonts w:ascii="HG丸ｺﾞｼｯｸM-PRO" w:eastAsia="HG丸ｺﾞｼｯｸM-PRO" w:hAnsi="HG丸ｺﾞｼｯｸM-PRO"/>
        </w:rPr>
      </w:pPr>
    </w:p>
    <w:p w14:paraId="0585E3AE" w14:textId="77777777" w:rsidR="0063382B" w:rsidRDefault="0063382B" w:rsidP="00D059BF">
      <w:pPr>
        <w:rPr>
          <w:rFonts w:ascii="HG丸ｺﾞｼｯｸM-PRO" w:eastAsia="HG丸ｺﾞｼｯｸM-PRO" w:hAnsi="HG丸ｺﾞｼｯｸM-PRO"/>
        </w:rPr>
      </w:pPr>
    </w:p>
    <w:p w14:paraId="477F41C7" w14:textId="77777777" w:rsidR="0063382B" w:rsidRDefault="0063382B" w:rsidP="00D059BF">
      <w:pPr>
        <w:rPr>
          <w:rFonts w:ascii="HG丸ｺﾞｼｯｸM-PRO" w:eastAsia="HG丸ｺﾞｼｯｸM-PRO" w:hAnsi="HG丸ｺﾞｼｯｸM-PRO"/>
        </w:rPr>
      </w:pPr>
    </w:p>
    <w:p w14:paraId="16458C22" w14:textId="3B29D424" w:rsidR="00D059BF" w:rsidRDefault="00D059BF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・未成年の子がいる場合には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 xml:space="preserve">（　</w:t>
      </w:r>
      <w:r w:rsidR="006A4C65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6A4C65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6A4C65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6A4C65" w:rsidRPr="006A4C65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6A4C65">
        <w:rPr>
          <w:rFonts w:ascii="BIZ UDゴシック" w:eastAsia="BIZ UDゴシック" w:hAnsi="BIZ UDゴシック" w:hint="eastAsia"/>
          <w:sz w:val="18"/>
          <w:szCs w:val="18"/>
        </w:rPr>
        <w:instrText>,53)</w:instrText>
      </w:r>
      <w:r w:rsidR="006A4C65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）を決める必要がある。</w:t>
      </w:r>
    </w:p>
    <w:p w14:paraId="5C45DAA0" w14:textId="13048462" w:rsidR="00A269CB" w:rsidRDefault="00D059BF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・（　</w:t>
      </w:r>
      <w:r w:rsidR="006A4C65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6A4C65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6A4C65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6A4C65" w:rsidRPr="006A4C65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6A4C65">
        <w:rPr>
          <w:rFonts w:ascii="BIZ UDゴシック" w:eastAsia="BIZ UDゴシック" w:hAnsi="BIZ UDゴシック" w:hint="eastAsia"/>
          <w:sz w:val="18"/>
          <w:szCs w:val="18"/>
        </w:rPr>
        <w:instrText>,54)</w:instrText>
      </w:r>
      <w:r w:rsidR="006A4C65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 xml:space="preserve">夫婦や子の（　</w:t>
      </w:r>
      <w:r w:rsidR="006A4C65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6A4C65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6A4C65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6A4C65" w:rsidRPr="006A4C65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6A4C65">
        <w:rPr>
          <w:rFonts w:ascii="BIZ UDゴシック" w:eastAsia="BIZ UDゴシック" w:hAnsi="BIZ UDゴシック" w:hint="eastAsia"/>
          <w:sz w:val="18"/>
          <w:szCs w:val="18"/>
        </w:rPr>
        <w:instrText>,55)</w:instrText>
      </w:r>
      <w:r w:rsidR="006A4C65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）が問題になることもある。</w:t>
      </w:r>
    </w:p>
    <w:p w14:paraId="20AE6D61" w14:textId="22BCBBDC" w:rsidR="00EA655D" w:rsidRDefault="00EA655D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従来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 xml:space="preserve">離婚の原因をつくった者からの請求は認められなかった（（　</w:t>
      </w:r>
      <w:r w:rsidR="006A4C65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6A4C65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6A4C65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6A4C65" w:rsidRPr="006A4C65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6A4C65">
        <w:rPr>
          <w:rFonts w:ascii="BIZ UDゴシック" w:eastAsia="BIZ UDゴシック" w:hAnsi="BIZ UDゴシック" w:hint="eastAsia"/>
          <w:sz w:val="18"/>
          <w:szCs w:val="18"/>
        </w:rPr>
        <w:instrText>,56)</w:instrText>
      </w:r>
      <w:r w:rsidR="006A4C65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））。</w:t>
      </w:r>
    </w:p>
    <w:p w14:paraId="12882E72" w14:textId="6441B8FE" w:rsidR="00EA655D" w:rsidRDefault="00EA655D" w:rsidP="0063382B">
      <w:pPr>
        <w:ind w:leftChars="300" w:left="592" w:firstLine="1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近年は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>子や相手が著しく不利な状況に置かれない場合には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>客観的に夫婦関係が破綻している時は離婚を認める方向にある</w:t>
      </w:r>
      <w:r w:rsidR="009E4D73">
        <w:rPr>
          <w:rFonts w:ascii="HG丸ｺﾞｼｯｸM-PRO" w:eastAsia="HG丸ｺﾞｼｯｸM-PRO" w:hAnsi="HG丸ｺﾞｼｯｸM-PRO" w:hint="eastAsia"/>
        </w:rPr>
        <w:t>（</w:t>
      </w:r>
      <w:r>
        <w:rPr>
          <w:rFonts w:ascii="HG丸ｺﾞｼｯｸM-PRO" w:eastAsia="HG丸ｺﾞｼｯｸM-PRO" w:hAnsi="HG丸ｺﾞｼｯｸM-PRO" w:hint="eastAsia"/>
        </w:rPr>
        <w:t xml:space="preserve">（　</w:t>
      </w:r>
      <w:r w:rsidR="006A4C65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6A4C65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6A4C65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6A4C65" w:rsidRPr="006A4C65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6A4C65">
        <w:rPr>
          <w:rFonts w:ascii="BIZ UDゴシック" w:eastAsia="BIZ UDゴシック" w:hAnsi="BIZ UDゴシック" w:hint="eastAsia"/>
          <w:sz w:val="18"/>
          <w:szCs w:val="18"/>
        </w:rPr>
        <w:instrText>,57)</w:instrText>
      </w:r>
      <w:r w:rsidR="006A4C65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</w:t>
      </w:r>
      <w:r w:rsidR="009E4D73">
        <w:rPr>
          <w:rFonts w:ascii="HG丸ｺﾞｼｯｸM-PRO" w:eastAsia="HG丸ｺﾞｼｯｸM-PRO" w:hAnsi="HG丸ｺﾞｼｯｸM-PRO" w:hint="eastAsia"/>
        </w:rPr>
        <w:t>）</w:t>
      </w:r>
      <w:r>
        <w:rPr>
          <w:rFonts w:ascii="HG丸ｺﾞｼｯｸM-PRO" w:eastAsia="HG丸ｺﾞｼｯｸM-PRO" w:hAnsi="HG丸ｺﾞｼｯｸM-PRO" w:hint="eastAsia"/>
        </w:rPr>
        <w:t>。</w:t>
      </w:r>
    </w:p>
    <w:p w14:paraId="560B170C" w14:textId="25B9952A" w:rsidR="00EA655D" w:rsidRDefault="0063382B" w:rsidP="00E904DB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（２）</w:t>
      </w:r>
      <w:r w:rsidR="00EA655D">
        <w:rPr>
          <w:rFonts w:ascii="HG丸ｺﾞｼｯｸM-PRO" w:eastAsia="HG丸ｺﾞｼｯｸM-PRO" w:hAnsi="HG丸ｺﾞｼｯｸM-PRO" w:hint="eastAsia"/>
        </w:rPr>
        <w:t>親子に関する法律</w:t>
      </w:r>
    </w:p>
    <w:p w14:paraId="4F12EF4C" w14:textId="0D8B3BDC" w:rsidR="00EA655D" w:rsidRDefault="00EA655D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親子関係は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>民法上</w:t>
      </w:r>
      <w:r w:rsidR="009B083A">
        <w:rPr>
          <w:rFonts w:ascii="HG丸ｺﾞｼｯｸM-PRO" w:eastAsia="HG丸ｺﾞｼｯｸM-PRO" w:hAnsi="HG丸ｺﾞｼｯｸM-PRO" w:hint="eastAsia"/>
        </w:rPr>
        <w:t>，</w:t>
      </w:r>
    </w:p>
    <w:p w14:paraId="22B92030" w14:textId="453EC4F3" w:rsidR="00EA655D" w:rsidRDefault="00EA655D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・血縁による（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,58)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）関係</w:t>
      </w:r>
      <w:r w:rsidR="00AE5DE9">
        <w:rPr>
          <w:rFonts w:ascii="HG丸ｺﾞｼｯｸM-PRO" w:eastAsia="HG丸ｺﾞｼｯｸM-PRO" w:hAnsi="HG丸ｺﾞｼｯｸM-PRO" w:hint="eastAsia"/>
        </w:rPr>
        <w:t>と</w:t>
      </w:r>
      <w:r>
        <w:rPr>
          <w:rFonts w:ascii="HG丸ｺﾞｼｯｸM-PRO" w:eastAsia="HG丸ｺﾞｼｯｸM-PRO" w:hAnsi="HG丸ｺﾞｼｯｸM-PRO" w:hint="eastAsia"/>
        </w:rPr>
        <w:t xml:space="preserve">養子縁組による（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,59)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）関係に分けられる。</w:t>
      </w:r>
    </w:p>
    <w:p w14:paraId="77F1CD6A" w14:textId="64C5DD40" w:rsidR="00EA655D" w:rsidRDefault="00EA655D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・実親子関係の子を（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,60)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 xml:space="preserve">法定親子関係の子を（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,61)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 w:rsidRPr="006A4C65">
        <w:rPr>
          <w:rFonts w:ascii="BIZ UDゴシック" w:eastAsia="BIZ UDゴシック" w:hAnsi="BIZ UDゴシック" w:hint="eastAsia"/>
          <w:sz w:val="18"/>
          <w:szCs w:val="18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</w:t>
      </w:r>
      <w:r w:rsidR="009E4D73">
        <w:rPr>
          <w:rFonts w:ascii="HG丸ｺﾞｼｯｸM-PRO" w:eastAsia="HG丸ｺﾞｼｯｸM-PRO" w:hAnsi="HG丸ｺﾞｼｯｸM-PRO" w:hint="eastAsia"/>
        </w:rPr>
        <w:t>と呼ぶ。</w:t>
      </w:r>
    </w:p>
    <w:p w14:paraId="5DA5EE3A" w14:textId="0BA10C51" w:rsidR="00135CA8" w:rsidRDefault="00EA655D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・実子のうち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 xml:space="preserve">法律婚の両親の間に生まれた子を（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,62)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 xml:space="preserve">　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 w:rsidR="00135CA8">
        <w:rPr>
          <w:rFonts w:ascii="HG丸ｺﾞｼｯｸM-PRO" w:eastAsia="HG丸ｺﾞｼｯｸM-PRO" w:hAnsi="HG丸ｺﾞｼｯｸM-PRO" w:hint="eastAsia"/>
        </w:rPr>
        <w:t xml:space="preserve">それ以外の子を（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,63)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 xml:space="preserve">　　</w:t>
      </w:r>
      <w:r w:rsidR="00135CA8">
        <w:rPr>
          <w:rFonts w:ascii="HG丸ｺﾞｼｯｸM-PRO" w:eastAsia="HG丸ｺﾞｼｯｸM-PRO" w:hAnsi="HG丸ｺﾞｼｯｸM-PRO" w:hint="eastAsia"/>
        </w:rPr>
        <w:t>）と呼ぶ。</w:t>
      </w:r>
    </w:p>
    <w:p w14:paraId="5DB9FC6A" w14:textId="3C62427D" w:rsidR="00135CA8" w:rsidRDefault="00135CA8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・未成年の子に対し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 xml:space="preserve">原則として父母は（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,64)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）となる。</w:t>
      </w:r>
    </w:p>
    <w:p w14:paraId="0C7F7919" w14:textId="5553E43E" w:rsidR="00135CA8" w:rsidRDefault="00135CA8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・虐待などが見られる場合は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 xml:space="preserve">親権者でも親権を（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,65)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）することがある。</w:t>
      </w:r>
    </w:p>
    <w:p w14:paraId="3303352A" w14:textId="0A735B7F" w:rsidR="00135CA8" w:rsidRPr="009E1429" w:rsidRDefault="00135CA8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 w:rsidRPr="009E1429">
        <w:rPr>
          <w:rFonts w:ascii="HG丸ｺﾞｼｯｸM-PRO" w:eastAsia="HG丸ｺﾞｼｯｸM-PRO" w:hAnsi="HG丸ｺﾞｼｯｸM-PRO" w:hint="eastAsia"/>
        </w:rPr>
        <w:t>・実子のうち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 w:rsidRPr="009E1429">
        <w:rPr>
          <w:rFonts w:ascii="HG丸ｺﾞｼｯｸM-PRO" w:eastAsia="HG丸ｺﾞｼｯｸM-PRO" w:hAnsi="HG丸ｺﾞｼｯｸM-PRO" w:hint="eastAsia"/>
        </w:rPr>
        <w:t>婚外子の親権は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 w:rsidRPr="009E1429">
        <w:rPr>
          <w:rFonts w:ascii="HG丸ｺﾞｼｯｸM-PRO" w:eastAsia="HG丸ｺﾞｼｯｸM-PRO" w:hAnsi="HG丸ｺﾞｼｯｸM-PRO" w:hint="eastAsia"/>
        </w:rPr>
        <w:t xml:space="preserve">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,66)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 w:rsidRPr="009E1429">
        <w:rPr>
          <w:rFonts w:ascii="HG丸ｺﾞｼｯｸM-PRO" w:eastAsia="HG丸ｺﾞｼｯｸM-PRO" w:hAnsi="HG丸ｺﾞｼｯｸM-PRO" w:hint="eastAsia"/>
        </w:rPr>
        <w:t>）のみである。</w:t>
      </w:r>
    </w:p>
    <w:p w14:paraId="5DA561EC" w14:textId="0C932F50" w:rsidR="00135CA8" w:rsidRDefault="0063382B" w:rsidP="00135CA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（３）</w:t>
      </w:r>
      <w:r w:rsidR="00135CA8">
        <w:rPr>
          <w:rFonts w:ascii="HG丸ｺﾞｼｯｸM-PRO" w:eastAsia="HG丸ｺﾞｼｯｸM-PRO" w:hAnsi="HG丸ｺﾞｼｯｸM-PRO" w:hint="eastAsia"/>
        </w:rPr>
        <w:t>扶養に関する法律</w:t>
      </w:r>
    </w:p>
    <w:p w14:paraId="5F72F14B" w14:textId="484EF5F0" w:rsidR="00135CA8" w:rsidRDefault="00135CA8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・（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,67)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）による扶養と（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,68)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）による扶養がある。</w:t>
      </w:r>
    </w:p>
    <w:p w14:paraId="282A6F3D" w14:textId="302E9866" w:rsidR="00135CA8" w:rsidRDefault="00135CA8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・夫婦の他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 xml:space="preserve">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,69)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）と兄弟姉妹は互いに（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,70)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）がある。</w:t>
      </w:r>
    </w:p>
    <w:p w14:paraId="765E850D" w14:textId="20F1578B" w:rsidR="00433CF0" w:rsidRDefault="0063382B" w:rsidP="00135CA8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（４）</w:t>
      </w:r>
      <w:r w:rsidR="00433CF0">
        <w:rPr>
          <w:rFonts w:ascii="HG丸ｺﾞｼｯｸM-PRO" w:eastAsia="HG丸ｺﾞｼｯｸM-PRO" w:hAnsi="HG丸ｺﾞｼｯｸM-PRO" w:hint="eastAsia"/>
        </w:rPr>
        <w:t>相続に関する法律</w:t>
      </w:r>
    </w:p>
    <w:p w14:paraId="4EE49C7D" w14:textId="1002AEC5" w:rsidR="00135CA8" w:rsidRDefault="00135CA8" w:rsidP="0063382B">
      <w:pPr>
        <w:ind w:firstLineChars="300" w:firstLine="592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・相続は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 xml:space="preserve">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,71)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 xml:space="preserve">　）のある場合はそれを優先し</w:t>
      </w:r>
      <w:r w:rsidR="009B083A">
        <w:rPr>
          <w:rFonts w:ascii="HG丸ｺﾞｼｯｸM-PRO" w:eastAsia="HG丸ｺﾞｼｯｸM-PRO" w:hAnsi="HG丸ｺﾞｼｯｸM-PRO" w:hint="eastAsia"/>
        </w:rPr>
        <w:t>，</w:t>
      </w:r>
      <w:r>
        <w:rPr>
          <w:rFonts w:ascii="HG丸ｺﾞｼｯｸM-PRO" w:eastAsia="HG丸ｺﾞｼｯｸM-PRO" w:hAnsi="HG丸ｺﾞｼｯｸM-PRO" w:hint="eastAsia"/>
        </w:rPr>
        <w:t xml:space="preserve">ない場合は（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,72)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）となる。</w:t>
      </w:r>
    </w:p>
    <w:p w14:paraId="2B4FB7BD" w14:textId="6F47926B" w:rsidR="00135CA8" w:rsidRPr="00EA655D" w:rsidRDefault="00135CA8" w:rsidP="0063382B">
      <w:pPr>
        <w:ind w:firstLineChars="300" w:firstLine="592"/>
        <w:rPr>
          <w:rStyle w:val="10"/>
          <w:b w:val="0"/>
          <w:color w:val="auto"/>
        </w:rPr>
      </w:pPr>
      <w:r>
        <w:rPr>
          <w:rFonts w:ascii="HG丸ｺﾞｼｯｸM-PRO" w:eastAsia="HG丸ｺﾞｼｯｸM-PRO" w:hAnsi="HG丸ｺﾞｼｯｸM-PRO" w:hint="eastAsia"/>
        </w:rPr>
        <w:t xml:space="preserve">・財産の一定割合は遺言でも自由にできない（　</w: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begin"/>
      </w:r>
      <w:r w:rsidR="00337A83">
        <w:rPr>
          <w:rFonts w:ascii="BIZ UDゴシック" w:eastAsia="BIZ UDゴシック" w:hAnsi="BIZ UDゴシック"/>
          <w:sz w:val="18"/>
          <w:szCs w:val="18"/>
        </w:rPr>
        <w:instrText xml:space="preserve"> 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eq \o\ac(</w:instrText>
      </w:r>
      <w:r w:rsidR="00337A83" w:rsidRPr="00337A83">
        <w:rPr>
          <w:rFonts w:ascii="BIZ UDゴシック" w:eastAsia="BIZ UDゴシック" w:hAnsi="BIZ UDゴシック" w:hint="eastAsia"/>
          <w:position w:val="-3"/>
          <w:sz w:val="27"/>
          <w:szCs w:val="18"/>
        </w:rPr>
        <w:instrText>○</w:instrText>
      </w:r>
      <w:r w:rsidR="00337A83">
        <w:rPr>
          <w:rFonts w:ascii="BIZ UDゴシック" w:eastAsia="BIZ UDゴシック" w:hAnsi="BIZ UDゴシック" w:hint="eastAsia"/>
          <w:sz w:val="18"/>
          <w:szCs w:val="18"/>
        </w:rPr>
        <w:instrText>,73)</w:instrText>
      </w:r>
      <w:r w:rsidR="00337A83">
        <w:rPr>
          <w:rFonts w:ascii="BIZ UDゴシック" w:eastAsia="BIZ UDゴシック" w:hAnsi="BIZ UDゴシック"/>
          <w:sz w:val="18"/>
          <w:szCs w:val="18"/>
        </w:rPr>
        <w:fldChar w:fldCharType="end"/>
      </w:r>
      <w:r w:rsidR="009B083A">
        <w:rPr>
          <w:rFonts w:ascii="HG丸ｺﾞｼｯｸM-PRO" w:eastAsia="HG丸ｺﾞｼｯｸM-PRO" w:hAnsi="HG丸ｺﾞｼｯｸM-PRO" w:hint="eastAsia"/>
          <w:sz w:val="12"/>
          <w:szCs w:val="14"/>
        </w:rPr>
        <w:t xml:space="preserve">　</w:t>
      </w:r>
      <w:r w:rsidR="000A2678">
        <w:rPr>
          <w:rStyle w:val="10"/>
          <w:rFonts w:hint="eastAsia"/>
        </w:rPr>
        <w:tab/>
      </w:r>
      <w:r w:rsidR="000A2678">
        <w:rPr>
          <w:rStyle w:val="10"/>
          <w:rFonts w:hint="eastAsia"/>
        </w:rPr>
        <w:tab/>
      </w:r>
      <w:r>
        <w:rPr>
          <w:rFonts w:ascii="HG丸ｺﾞｼｯｸM-PRO" w:eastAsia="HG丸ｺﾞｼｯｸM-PRO" w:hAnsi="HG丸ｺﾞｼｯｸM-PRO" w:hint="eastAsia"/>
        </w:rPr>
        <w:t>）がある。</w:t>
      </w:r>
    </w:p>
    <w:sectPr w:rsidR="00135CA8" w:rsidRPr="00EA655D" w:rsidSect="00796791">
      <w:pgSz w:w="11906" w:h="16838" w:code="9"/>
      <w:pgMar w:top="720" w:right="720" w:bottom="720" w:left="720" w:header="284" w:footer="284" w:gutter="0"/>
      <w:pgNumType w:start="78"/>
      <w:cols w:space="425"/>
      <w:docGrid w:type="linesAndChars" w:linePitch="394" w:charSpace="-25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FD8EF9" w14:textId="77777777" w:rsidR="00627791" w:rsidRDefault="00627791" w:rsidP="008E6D8A">
      <w:r>
        <w:separator/>
      </w:r>
    </w:p>
  </w:endnote>
  <w:endnote w:type="continuationSeparator" w:id="0">
    <w:p w14:paraId="15AC09FA" w14:textId="77777777" w:rsidR="00627791" w:rsidRDefault="00627791" w:rsidP="008E6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198C" w14:textId="77777777" w:rsidR="00627791" w:rsidRDefault="00627791" w:rsidP="008E6D8A">
      <w:r>
        <w:separator/>
      </w:r>
    </w:p>
  </w:footnote>
  <w:footnote w:type="continuationSeparator" w:id="0">
    <w:p w14:paraId="0D222B96" w14:textId="77777777" w:rsidR="00627791" w:rsidRDefault="00627791" w:rsidP="008E6D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evenAndOddHeaders/>
  <w:drawingGridHorizontalSpacing w:val="197"/>
  <w:drawingGridVerticalSpacing w:val="19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54"/>
    <w:rsid w:val="000041BB"/>
    <w:rsid w:val="0002333F"/>
    <w:rsid w:val="0005057D"/>
    <w:rsid w:val="000A1EF4"/>
    <w:rsid w:val="000A2678"/>
    <w:rsid w:val="000C0553"/>
    <w:rsid w:val="000E0F75"/>
    <w:rsid w:val="00135CA8"/>
    <w:rsid w:val="0013731A"/>
    <w:rsid w:val="00141BE2"/>
    <w:rsid w:val="001A053A"/>
    <w:rsid w:val="00200019"/>
    <w:rsid w:val="0025147E"/>
    <w:rsid w:val="0028130F"/>
    <w:rsid w:val="00283738"/>
    <w:rsid w:val="002C7EF6"/>
    <w:rsid w:val="00303354"/>
    <w:rsid w:val="0032574D"/>
    <w:rsid w:val="00337A83"/>
    <w:rsid w:val="003836FD"/>
    <w:rsid w:val="0039478C"/>
    <w:rsid w:val="003A7556"/>
    <w:rsid w:val="003A7A48"/>
    <w:rsid w:val="003D1EB5"/>
    <w:rsid w:val="003D7741"/>
    <w:rsid w:val="0041414E"/>
    <w:rsid w:val="00433CF0"/>
    <w:rsid w:val="0045072D"/>
    <w:rsid w:val="004918DE"/>
    <w:rsid w:val="004B18C8"/>
    <w:rsid w:val="004F6F6E"/>
    <w:rsid w:val="005204ED"/>
    <w:rsid w:val="00530B6E"/>
    <w:rsid w:val="005461AF"/>
    <w:rsid w:val="00577388"/>
    <w:rsid w:val="00577C3C"/>
    <w:rsid w:val="0058723D"/>
    <w:rsid w:val="005A59E7"/>
    <w:rsid w:val="005B4BDE"/>
    <w:rsid w:val="005E4131"/>
    <w:rsid w:val="00627791"/>
    <w:rsid w:val="0063382B"/>
    <w:rsid w:val="0065233C"/>
    <w:rsid w:val="006622AA"/>
    <w:rsid w:val="00671EA4"/>
    <w:rsid w:val="00682EDD"/>
    <w:rsid w:val="0069289D"/>
    <w:rsid w:val="006957D1"/>
    <w:rsid w:val="006A4C65"/>
    <w:rsid w:val="006C4521"/>
    <w:rsid w:val="006E452F"/>
    <w:rsid w:val="006F27C8"/>
    <w:rsid w:val="00751DB3"/>
    <w:rsid w:val="00752E04"/>
    <w:rsid w:val="00757FD1"/>
    <w:rsid w:val="00771048"/>
    <w:rsid w:val="0078239D"/>
    <w:rsid w:val="00796791"/>
    <w:rsid w:val="007A0EB2"/>
    <w:rsid w:val="007A1A67"/>
    <w:rsid w:val="007B0002"/>
    <w:rsid w:val="00805371"/>
    <w:rsid w:val="008124D5"/>
    <w:rsid w:val="00831F46"/>
    <w:rsid w:val="00864A2D"/>
    <w:rsid w:val="008968A9"/>
    <w:rsid w:val="008A198F"/>
    <w:rsid w:val="008A1A71"/>
    <w:rsid w:val="008D25C1"/>
    <w:rsid w:val="008E6D8A"/>
    <w:rsid w:val="008F353F"/>
    <w:rsid w:val="00955DB2"/>
    <w:rsid w:val="009721D5"/>
    <w:rsid w:val="009922ED"/>
    <w:rsid w:val="009B083A"/>
    <w:rsid w:val="009C1E1A"/>
    <w:rsid w:val="009E1429"/>
    <w:rsid w:val="009E4D73"/>
    <w:rsid w:val="009E56BD"/>
    <w:rsid w:val="00A269CB"/>
    <w:rsid w:val="00A358C6"/>
    <w:rsid w:val="00A41F57"/>
    <w:rsid w:val="00A806E2"/>
    <w:rsid w:val="00A91144"/>
    <w:rsid w:val="00AD29F3"/>
    <w:rsid w:val="00AE5DE9"/>
    <w:rsid w:val="00B02AF5"/>
    <w:rsid w:val="00B42470"/>
    <w:rsid w:val="00B76BCB"/>
    <w:rsid w:val="00B841FC"/>
    <w:rsid w:val="00B953F5"/>
    <w:rsid w:val="00BA6945"/>
    <w:rsid w:val="00BC6449"/>
    <w:rsid w:val="00BD2A16"/>
    <w:rsid w:val="00BD416A"/>
    <w:rsid w:val="00C26C73"/>
    <w:rsid w:val="00C46990"/>
    <w:rsid w:val="00C52140"/>
    <w:rsid w:val="00C63C4C"/>
    <w:rsid w:val="00C70253"/>
    <w:rsid w:val="00C8379E"/>
    <w:rsid w:val="00D04B3B"/>
    <w:rsid w:val="00D059BF"/>
    <w:rsid w:val="00D159F2"/>
    <w:rsid w:val="00D3759F"/>
    <w:rsid w:val="00D429E2"/>
    <w:rsid w:val="00D5363F"/>
    <w:rsid w:val="00D56652"/>
    <w:rsid w:val="00D67D35"/>
    <w:rsid w:val="00DF0913"/>
    <w:rsid w:val="00E15355"/>
    <w:rsid w:val="00E5133A"/>
    <w:rsid w:val="00E73678"/>
    <w:rsid w:val="00E8014B"/>
    <w:rsid w:val="00E904DB"/>
    <w:rsid w:val="00E93E82"/>
    <w:rsid w:val="00EA31DB"/>
    <w:rsid w:val="00EA655D"/>
    <w:rsid w:val="00EA6789"/>
    <w:rsid w:val="00ED30CA"/>
    <w:rsid w:val="00EF3368"/>
    <w:rsid w:val="00F25E55"/>
    <w:rsid w:val="00F6741F"/>
    <w:rsid w:val="00F67A54"/>
    <w:rsid w:val="00F723DD"/>
    <w:rsid w:val="00F83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35C6F8"/>
  <w15:chartTrackingRefBased/>
  <w15:docId w15:val="{8F3FF1AA-559F-44AC-BCD4-993194701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5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 (格子)1"/>
    <w:basedOn w:val="a1"/>
    <w:next w:val="a3"/>
    <w:uiPriority w:val="59"/>
    <w:rsid w:val="00303354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a3">
    <w:name w:val="Table Grid"/>
    <w:basedOn w:val="a1"/>
    <w:uiPriority w:val="39"/>
    <w:rsid w:val="00303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スタイル1"/>
    <w:basedOn w:val="a0"/>
    <w:uiPriority w:val="1"/>
    <w:qFormat/>
    <w:rsid w:val="00303354"/>
    <w:rPr>
      <w:rFonts w:ascii="HG丸ｺﾞｼｯｸM-PRO" w:eastAsia="HG丸ｺﾞｼｯｸM-PRO" w:hAnsi="HG丸ｺﾞｼｯｸM-PRO"/>
      <w:b/>
      <w:color w:val="FF0000"/>
    </w:rPr>
  </w:style>
  <w:style w:type="paragraph" w:styleId="a4">
    <w:name w:val="header"/>
    <w:basedOn w:val="a"/>
    <w:link w:val="a5"/>
    <w:uiPriority w:val="99"/>
    <w:unhideWhenUsed/>
    <w:rsid w:val="008E6D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E6D8A"/>
  </w:style>
  <w:style w:type="paragraph" w:styleId="a6">
    <w:name w:val="footer"/>
    <w:basedOn w:val="a"/>
    <w:link w:val="a7"/>
    <w:uiPriority w:val="99"/>
    <w:unhideWhenUsed/>
    <w:rsid w:val="008E6D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E6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29D5-6CD4-4A85-83FA-3B1628A7A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256</Words>
  <Characters>1461</Characters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2026-02-16T01:58:00Z</dcterms:created>
  <dcterms:modified xsi:type="dcterms:W3CDTF">2026-02-16T01:58:00Z</dcterms:modified>
</cp:coreProperties>
</file>