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6A77" w14:textId="77777777" w:rsidR="007248FE" w:rsidRPr="00103035" w:rsidRDefault="007248FE" w:rsidP="007248FE">
      <w:pPr>
        <w:widowControl/>
        <w:spacing w:line="20" w:lineRule="exact"/>
        <w:jc w:val="left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845632" behindDoc="0" locked="0" layoutInCell="1" allowOverlap="1" wp14:anchorId="556C0E9D" wp14:editId="7616FE33">
            <wp:simplePos x="0" y="0"/>
            <wp:positionH relativeFrom="column">
              <wp:posOffset>-708025</wp:posOffset>
            </wp:positionH>
            <wp:positionV relativeFrom="paragraph">
              <wp:posOffset>-83397</wp:posOffset>
            </wp:positionV>
            <wp:extent cx="469265" cy="482600"/>
            <wp:effectExtent l="0" t="0" r="6985" b="0"/>
            <wp:wrapNone/>
            <wp:docPr id="1130863870" name="図 1" descr="文字と数字と文字の加工写真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52184" name="図 1" descr="文字と数字と文字の加工写真&#10;&#10;中程度の精度で自動的に生成された説明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AD3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B41D97A" wp14:editId="1840D54B">
                <wp:simplePos x="0" y="0"/>
                <wp:positionH relativeFrom="column">
                  <wp:posOffset>2277110</wp:posOffset>
                </wp:positionH>
                <wp:positionV relativeFrom="paragraph">
                  <wp:posOffset>0</wp:posOffset>
                </wp:positionV>
                <wp:extent cx="3253740" cy="472440"/>
                <wp:effectExtent l="0" t="0" r="22860" b="22860"/>
                <wp:wrapSquare wrapText="bothSides"/>
                <wp:docPr id="2179397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F22F7" w14:textId="77777777" w:rsidR="007248FE" w:rsidRPr="00D0295F" w:rsidRDefault="007248FE" w:rsidP="007248FE">
                            <w:pPr>
                              <w:spacing w:line="700" w:lineRule="exact"/>
                              <w:ind w:firstLineChars="300" w:firstLine="60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年</w:t>
                            </w:r>
                            <w:r w:rsidRPr="00D0295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組　　　番　名前</w:t>
                            </w:r>
                            <w:r w:rsidRPr="00D0295F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。　　　　　</w:t>
                            </w:r>
                            <w:r w:rsidRPr="00D0295F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D0295F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　電気陰性度の大きな原子(</w:t>
                            </w:r>
                            <w:r w:rsidRPr="00D0295F"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D0295F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  <w:t>F</w:t>
                            </w:r>
                            <w:r w:rsidRPr="00D0295F"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  <w:t>，</w:t>
                            </w:r>
                            <w:r w:rsidRPr="00D0295F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  <w:t>O</w:t>
                            </w:r>
                            <w:r w:rsidRPr="00D0295F"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  <w:t>，</w:t>
                            </w:r>
                            <w:r w:rsidRPr="00D0295F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N </w:t>
                            </w:r>
                            <w:r w:rsidRPr="00D0295F"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  <w:t>)</w:t>
                            </w:r>
                            <w:r w:rsidRPr="00D0295F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と水素原子が結合したこと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1D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9.3pt;margin-top:0;width:256.2pt;height:37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bCKwIAAFIEAAAOAAAAZHJzL2Uyb0RvYy54bWysVE1v2zAMvQ/YfxB0X5zPJjXiFFmKDAOC&#10;tkBa9KzIUmxMFjVJiZ39+lGy84Fup2EXmRIpko/vyfOHplLkKKwrQWd00OtTIjSHvNT7jL69rr/M&#10;KHGe6Zwp0CKjJ+How+Lzp3ltUjGEAlQuLMEk2qW1yWjhvUmTxPFCVMz1wAiNTgm2Yh63dp/kltWY&#10;vVLJsN+/S2qwubHAhXN4+tg66SLml1Jw/yylE56ojGJvPq42rruwJos5S/eWmaLkXRvsH7qoWKmx&#10;6CXVI/OMHGz5R6qq5BYcSN/jUCUgZclFxIBoBv0PaLYFMyJiweE4cxmT+39p+dNxa14s8c1XaJDA&#10;MJDauNThYcDTSFuFL3ZK0I8jPF3GJhpPOB6OhpPRdIwujr7xdDhGG9Mk19vGOv9NQEWCkVGLtMRp&#10;sePG+Tb0HBKKaViXSkVqlCZ1Ru9Gk3684ECVeXCGsHBlpSw5MiR3pxj/0ZW9icImlMZerpiC5Ztd&#10;0wHdQX5C/BZaaTjD1yXm3TDnX5hFLSAu1Ld/xkUqwGagsygpwP7623mIR4rQS0mN2sqo+3lgVlCi&#10;vmskbzoe3k9QjHEzm91jCXvr2N049KFaAeIb4DsyPJoh3KuzKS1U7/gIlqEmupjmWDmj/myufKt3&#10;fERcLJcxCMVnmN/oreEh9Xmar807s6ZjySO/T3DWIEs/kNXGtnQtDx5kGZkM421n2k0dhRu10D2y&#10;8DJu9zHq+itY/AYAAP//AwBQSwMEFAAGAAgAAAAhAKoL7W3cAAAABwEAAA8AAABkcnMvZG93bnJl&#10;di54bWxMj8FOwzAQRO9I/IO1SNyoUyhpFOJUkIgDRwocuLnxkkTY6yR22vD3LCd6m9WMZt4Wu8VZ&#10;ccQp9J4UrFcJCKTGm55aBe9vzzcZiBA1GW09oYIfDLArLy8KnRt/olc87mMruIRCrhV0MQ65lKHp&#10;0Omw8gMSe19+cjryObXSTPrE5c7K2yRJpdM98UKnB6w6bL73s1NQ12P1kn2m48dTPc7WVukc61Gp&#10;66vl8QFExCX+h+EPn9GhZKaDn8kEYRXc3WcpRxXwR2xn2zWLg4LtZgOyLOQ5f/kLAAD//wMAUEsB&#10;Ai0AFAAGAAgAAAAhALaDOJL+AAAA4QEAABMAAAAAAAAAAAAAAAAAAAAAAFtDb250ZW50X1R5cGVz&#10;XS54bWxQSwECLQAUAAYACAAAACEAOP0h/9YAAACUAQAACwAAAAAAAAAAAAAAAAAvAQAAX3JlbHMv&#10;LnJlbHNQSwECLQAUAAYACAAAACEA/OiWwisCAABSBAAADgAAAAAAAAAAAAAAAAAuAgAAZHJzL2Uy&#10;b0RvYy54bWxQSwECLQAUAAYACAAAACEAqgvtbdwAAAAHAQAADwAAAAAAAAAAAAAAAACFBAAAZHJz&#10;L2Rvd25yZXYueG1sUEsFBgAAAAAEAAQA8wAAAI4FAAAAAA==&#10;" filled="f" strokeweight=".5pt">
                <v:textbox inset="5.85pt,.7pt,5.85pt,.7pt">
                  <w:txbxContent>
                    <w:p w14:paraId="62DF22F7" w14:textId="77777777" w:rsidR="007248FE" w:rsidRPr="00D0295F" w:rsidRDefault="007248FE" w:rsidP="007248FE">
                      <w:pPr>
                        <w:spacing w:line="700" w:lineRule="exact"/>
                        <w:ind w:firstLineChars="300" w:firstLine="60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年</w:t>
                      </w:r>
                      <w:r w:rsidRPr="00D0295F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 xml:space="preserve">　　組　　　番　名前</w:t>
                      </w:r>
                      <w:r w:rsidRPr="00D0295F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 xml:space="preserve">。　　　　　</w:t>
                      </w:r>
                      <w:r w:rsidRPr="00D0295F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 xml:space="preserve">　</w:t>
                      </w:r>
                      <w:r w:rsidRPr="00D0295F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 xml:space="preserve">　電気陰性度の大きな原子(</w:t>
                      </w:r>
                      <w:r w:rsidRPr="00D0295F">
                        <w:rPr>
                          <w:color w:val="FFFFFF" w:themeColor="background1"/>
                          <w:sz w:val="20"/>
                          <w:szCs w:val="21"/>
                        </w:rPr>
                        <w:t xml:space="preserve"> </w:t>
                      </w:r>
                      <w:r w:rsidRPr="00D0295F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  <w:t>F</w:t>
                      </w:r>
                      <w:r w:rsidRPr="00D0295F">
                        <w:rPr>
                          <w:color w:val="FFFFFF" w:themeColor="background1"/>
                          <w:sz w:val="20"/>
                          <w:szCs w:val="21"/>
                        </w:rPr>
                        <w:t>，</w:t>
                      </w:r>
                      <w:r w:rsidRPr="00D0295F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  <w:t>O</w:t>
                      </w:r>
                      <w:r w:rsidRPr="00D0295F">
                        <w:rPr>
                          <w:color w:val="FFFFFF" w:themeColor="background1"/>
                          <w:sz w:val="20"/>
                          <w:szCs w:val="21"/>
                        </w:rPr>
                        <w:t>，</w:t>
                      </w:r>
                      <w:r w:rsidRPr="00D0295F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  <w:t xml:space="preserve">N </w:t>
                      </w:r>
                      <w:r w:rsidRPr="00D0295F">
                        <w:rPr>
                          <w:color w:val="FFFFFF" w:themeColor="background1"/>
                          <w:sz w:val="20"/>
                          <w:szCs w:val="21"/>
                        </w:rPr>
                        <w:t>)</w:t>
                      </w:r>
                      <w:r w:rsidRPr="00D0295F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と水素原子が結合したこと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45902" w14:textId="6B22D35A" w:rsidR="007248FE" w:rsidRPr="003E02C9" w:rsidRDefault="007248FE" w:rsidP="007248FE">
      <w:pPr>
        <w:spacing w:line="400" w:lineRule="exact"/>
        <w:rPr>
          <w:rFonts w:ascii="游ゴシック" w:eastAsia="游ゴシック" w:hAnsi="游ゴシック"/>
          <w:b/>
          <w:bCs/>
          <w:sz w:val="22"/>
          <w:szCs w:val="24"/>
        </w:rPr>
      </w:pPr>
      <w:r w:rsidRPr="00BC71A5">
        <w:rPr>
          <w:rFonts w:ascii="游ゴシック" w:eastAsia="游ゴシック" w:hAnsi="游ゴシック"/>
          <w:b/>
          <w:bCs/>
          <w:sz w:val="22"/>
          <w:szCs w:val="24"/>
        </w:rPr>
        <w:t>化学</w:t>
      </w:r>
      <w:r>
        <w:rPr>
          <w:rFonts w:ascii="游ゴシック" w:eastAsia="游ゴシック" w:hAnsi="游ゴシック" w:hint="eastAsia"/>
          <w:b/>
          <w:bCs/>
          <w:sz w:val="22"/>
          <w:szCs w:val="24"/>
        </w:rPr>
        <w:t xml:space="preserve">基礎　</w:t>
      </w:r>
      <w:r w:rsidRPr="00BC71A5">
        <w:rPr>
          <w:rFonts w:ascii="游ゴシック" w:eastAsia="游ゴシック" w:hAnsi="游ゴシック"/>
          <w:b/>
          <w:bCs/>
          <w:sz w:val="22"/>
          <w:szCs w:val="24"/>
        </w:rPr>
        <w:t xml:space="preserve">　</w:t>
      </w:r>
      <w:r>
        <w:rPr>
          <w:rFonts w:ascii="游ゴシック" w:eastAsia="游ゴシック" w:hAnsi="游ゴシック" w:hint="eastAsia"/>
          <w:b/>
          <w:bCs/>
          <w:sz w:val="22"/>
          <w:szCs w:val="24"/>
        </w:rPr>
        <w:t>グラフ</w:t>
      </w:r>
      <w:r w:rsidRPr="00BC71A5">
        <w:rPr>
          <w:rFonts w:ascii="游ゴシック" w:eastAsia="游ゴシック" w:hAnsi="游ゴシック"/>
          <w:b/>
          <w:bCs/>
          <w:sz w:val="22"/>
          <w:szCs w:val="24"/>
        </w:rPr>
        <w:t>考察シート</w:t>
      </w:r>
      <w:r>
        <w:rPr>
          <w:rFonts w:ascii="游ゴシック" w:eastAsia="游ゴシック" w:hAnsi="游ゴシック" w:hint="eastAsia"/>
          <w:b/>
          <w:bCs/>
          <w:sz w:val="22"/>
          <w:szCs w:val="24"/>
        </w:rPr>
        <w:t xml:space="preserve">　</w:t>
      </w:r>
    </w:p>
    <w:p w14:paraId="13376C49" w14:textId="77777777" w:rsidR="007248FE" w:rsidRDefault="007248FE" w:rsidP="007248FE">
      <w:pPr>
        <w:spacing w:line="380" w:lineRule="exact"/>
        <w:rPr>
          <w:rFonts w:asciiTheme="minorEastAsia" w:hAnsiTheme="minorEastAsia"/>
          <w:b/>
          <w:bCs/>
          <w:sz w:val="36"/>
          <w:szCs w:val="40"/>
        </w:rPr>
      </w:pPr>
      <w:r w:rsidRPr="006577A2">
        <w:rPr>
          <w:rFonts w:ascii="游ゴシック" w:eastAsia="游ゴシック" w:hAnsi="游ゴシック" w:hint="eastAsia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A436C06" wp14:editId="5793EA7C">
                <wp:simplePos x="0" y="0"/>
                <wp:positionH relativeFrom="margin">
                  <wp:posOffset>4809490</wp:posOffset>
                </wp:positionH>
                <wp:positionV relativeFrom="page">
                  <wp:posOffset>930910</wp:posOffset>
                </wp:positionV>
                <wp:extent cx="723900" cy="579755"/>
                <wp:effectExtent l="0" t="0" r="19050" b="10795"/>
                <wp:wrapSquare wrapText="bothSides"/>
                <wp:docPr id="1810225245" name="テキスト ボックス 1810225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A679" w14:textId="77777777" w:rsidR="007248FE" w:rsidRPr="00D43FF7" w:rsidRDefault="007248FE" w:rsidP="007248F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</w:pPr>
                            <w:r w:rsidRPr="00D43FF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  <w:t>思考･判断･表現</w:t>
                            </w:r>
                          </w:p>
                          <w:p w14:paraId="10D12263" w14:textId="77777777" w:rsidR="007248FE" w:rsidRPr="001B095B" w:rsidRDefault="007248FE" w:rsidP="007248FE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A・B・C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6C06" id="テキスト ボックス 1810225245" o:spid="_x0000_s1027" type="#_x0000_t202" style="position:absolute;left:0;text-align:left;margin-left:378.7pt;margin-top:73.3pt;width:57pt;height:45.6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fUGAIAAC8EAAAOAAAAZHJzL2Uyb0RvYy54bWysU9tu2zAMfR+wfxD0vthJlyYx4hRdugwD&#10;ugvQ7QNkWY6FyaJGKbGzry8tu2l2exmmB4EUqUPykFzfdI1hR4Veg835dJJypqyEUtt9zr9+2b1a&#10;cuaDsKUwYFXOT8rzm83LF+vWZWoGNZhSISMQ67PW5bwOwWVJ4mWtGuEn4JQlYwXYiEAq7pMSRUvo&#10;jUlmaXqdtIClQ5DKe3q9G4x8E/GrSsnwqaq8CszknHIL8cZ4F/2dbNYi26NwtZZjGuIfsmiEthT0&#10;DHUngmAH1L9BNVoieKjCREKTQFVpqWINVM00/aWah1o4FWshcrw70+T/H6z8eHxwn5GF7g101MBY&#10;hHf3IL95ZmFbC7tXt4jQ1kqUFHjaU5a0zmfj155qn/kepGg/QElNFocAEairsOlZoToZoVMDTmfS&#10;VReYpMfF7GqVkkWSab5YLebzGEFkT58d+vBOQcN6IedIPY3g4njvQ5+MyJ5c+lgejC532pio4L7Y&#10;GmRHQf3fxTOi/+RmLGtzfn01T4f6/wqRxvMniEYHGmSjm5wvz04i61l7a8s4ZkFoM8iUsrEjjT1z&#10;A4ehKzqmy5HjntUCyhPxijDMLe0ZCTXgD85amtmc++8HgYoz895SbxavZ6s5DXlUlssVsYqXhuLC&#10;IKwkoJwHzgZxG4a1ODjU+5riDLNg4Za6WenI9HNOY/I0lbEB4wb1Y3+pR6/nPd88AgAA//8DAFBL&#10;AwQUAAYACAAAACEAqOZQad8AAAALAQAADwAAAGRycy9kb3ducmV2LnhtbEyPwU6DQBCG7ya+w2ZM&#10;vNkFRGgpS1M1mni09eJty04BZWcJu6Xo0zue9Djzf/nnm3Iz215MOPrOkYJ4EYFAqp3pqFHwtn+6&#10;WYLwQZPRvSNU8IUeNtXlRakL4870itMuNIJLyBdaQRvCUEjp6xat9gs3IHF2dKPVgcexkWbUZy63&#10;vUyiKJNWd8QXWj3gQ4v15+5kFczH9+wjeX58ie/99nvao3N9SJW6vpq3axAB5/AHw68+q0PFTgd3&#10;IuNFryC/y1NGOUizDAQTyzzmzUFBcpuvQFal/P9D9QMAAP//AwBQSwECLQAUAAYACAAAACEAtoM4&#10;kv4AAADhAQAAEwAAAAAAAAAAAAAAAAAAAAAAW0NvbnRlbnRfVHlwZXNdLnhtbFBLAQItABQABgAI&#10;AAAAIQA4/SH/1gAAAJQBAAALAAAAAAAAAAAAAAAAAC8BAABfcmVscy8ucmVsc1BLAQItABQABgAI&#10;AAAAIQBYLbfUGAIAAC8EAAAOAAAAAAAAAAAAAAAAAC4CAABkcnMvZTJvRG9jLnhtbFBLAQItABQA&#10;BgAIAAAAIQCo5lBp3wAAAAsBAAAPAAAAAAAAAAAAAAAAAHIEAABkcnMvZG93bnJldi54bWxQSwUG&#10;AAAAAAQABADzAAAAfgUAAAAA&#10;" strokeweight=".5pt">
                <v:textbox inset="5.85pt,.7pt,5.85pt,.7pt">
                  <w:txbxContent>
                    <w:p w14:paraId="1EFAA679" w14:textId="77777777" w:rsidR="007248FE" w:rsidRPr="00D43FF7" w:rsidRDefault="007248FE" w:rsidP="007248F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w w:val="80"/>
                          <w:sz w:val="16"/>
                          <w:szCs w:val="16"/>
                        </w:rPr>
                      </w:pPr>
                      <w:r w:rsidRPr="00D43FF7">
                        <w:rPr>
                          <w:rFonts w:ascii="游ゴシック" w:eastAsia="游ゴシック" w:hAnsi="游ゴシック" w:hint="eastAsia"/>
                          <w:b/>
                          <w:bCs/>
                          <w:w w:val="80"/>
                          <w:sz w:val="16"/>
                          <w:szCs w:val="16"/>
                        </w:rPr>
                        <w:t>思考･判断･表現</w:t>
                      </w:r>
                    </w:p>
                    <w:p w14:paraId="10D12263" w14:textId="77777777" w:rsidR="007248FE" w:rsidRPr="001B095B" w:rsidRDefault="007248FE" w:rsidP="007248FE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A・B・C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577A2">
        <w:rPr>
          <w:rFonts w:asciiTheme="minorEastAsia" w:hAnsiTheme="minorEastAsia" w:hint="eastAsia"/>
          <w:b/>
          <w:bCs/>
          <w:sz w:val="36"/>
          <w:szCs w:val="40"/>
        </w:rPr>
        <w:t>滴定曲線と</w:t>
      </w:r>
    </w:p>
    <w:p w14:paraId="5041D5BB" w14:textId="436B9EA1" w:rsidR="007248FE" w:rsidRPr="003E02C9" w:rsidRDefault="007248FE" w:rsidP="007248FE">
      <w:pPr>
        <w:spacing w:line="380" w:lineRule="exact"/>
        <w:rPr>
          <w:rFonts w:asciiTheme="minorEastAsia" w:hAnsiTheme="minorEastAsia"/>
          <w:sz w:val="18"/>
          <w:szCs w:val="20"/>
        </w:rPr>
      </w:pPr>
      <w:r w:rsidRPr="00022B2C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977BC0" wp14:editId="2E735363">
                <wp:simplePos x="0" y="0"/>
                <wp:positionH relativeFrom="margin">
                  <wp:posOffset>0</wp:posOffset>
                </wp:positionH>
                <wp:positionV relativeFrom="paragraph">
                  <wp:posOffset>255905</wp:posOffset>
                </wp:positionV>
                <wp:extent cx="4675505" cy="308610"/>
                <wp:effectExtent l="0" t="0" r="0" b="0"/>
                <wp:wrapSquare wrapText="bothSides"/>
                <wp:docPr id="1618799415" name="テキスト ボックス 1618799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50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04298790" w14:textId="77777777" w:rsidR="007248FE" w:rsidRPr="00817980" w:rsidRDefault="007248FE" w:rsidP="007248FE">
                            <w:pPr>
                              <w:spacing w:line="300" w:lineRule="exact"/>
                            </w:pPr>
                            <w:r w:rsidRPr="00534AA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次の選択式問題を考えてみよう。また，選択肢を選んだ理由についてもまとめてみよう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7BC0" id="テキスト ボックス 1618799415" o:spid="_x0000_s1028" type="#_x0000_t202" style="position:absolute;left:0;text-align:left;margin-left:0;margin-top:20.15pt;width:368.15pt;height:24.3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dlMgIAAFw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cT0ajfEQJR9vn/G7cT7hm19fW+fBVQE2iUFKHtCS0&#10;2GHlA2ZE17NLTOZBq2qptE5KHAWx0I4cGJKoQ6oRX/zmpQ1psPzBJM9TZAPxfRdaG8xwbSpKod20&#10;RFUlHZwb3kB1RBwcdCPiLV8qLHbFfHhhDmcCW8c5D894SA2YDE4SJTtwP/92H/2RKrRS0uCMldT/&#10;2DMnKNHfDJJ43x8O41AmZTiaDFBxt5bNrcXs6wUgAn3cKMuTGP2DPovSQf2G6zCPWdHEDMfcJQ1n&#10;cRG6ycd14mI+T044hpaFlVlbHkNHxCMVr+0bc/bEV0Cmn+A8jax4R1vnG18amO8DSJU4jTh3qJ7g&#10;xxFOVJ/WLe7IrZ68rj+F2S8AAAD//wMAUEsDBBQABgAIAAAAIQChixgb3gAAAAYBAAAPAAAAZHJz&#10;L2Rvd25yZXYueG1sTI/BTsMwDIbvSLxDZCQuaEvp0FZK0wkmcYAhEAO0a9aYtqKxqybbyttjTnCz&#10;9f/6/LlYjr5TBxxCy2TgcpqAQqrYtVQbeH+7n2SgQrTkbMeEBr4xwLI8PSls7vhIr3jYxFoJhEJu&#10;DTQx9rnWoWrQ2zDlHkmyTx68jbIOtXaDPQrcdzpNkrn2tiW50NgeVw1WX5u9N3Clt3zXr3z19LHl&#10;9ePLRdo+P6TGnJ+NtzegIo7xrwy/+qIOpTjteE8uqM6APBKFlMxASbqYzWXYGciya9Blof/rlz8A&#10;AAD//wMAUEsBAi0AFAAGAAgAAAAhALaDOJL+AAAA4QEAABMAAAAAAAAAAAAAAAAAAAAAAFtDb250&#10;ZW50X1R5cGVzXS54bWxQSwECLQAUAAYACAAAACEAOP0h/9YAAACUAQAACwAAAAAAAAAAAAAAAAAv&#10;AQAAX3JlbHMvLnJlbHNQSwECLQAUAAYACAAAACEAzijHZTICAABcBAAADgAAAAAAAAAAAAAAAAAu&#10;AgAAZHJzL2Uyb0RvYy54bWxQSwECLQAUAAYACAAAACEAoYsYG94AAAAGAQAADwAAAAAAAAAAAAAA&#10;AACMBAAAZHJzL2Rvd25yZXYueG1sUEsFBgAAAAAEAAQA8wAAAJcFAAAAAA==&#10;" fillcolor="white [3201]" stroked="f" strokeweight="1pt">
                <v:textbox>
                  <w:txbxContent>
                    <w:p w14:paraId="04298790" w14:textId="77777777" w:rsidR="007248FE" w:rsidRPr="00817980" w:rsidRDefault="007248FE" w:rsidP="007248FE">
                      <w:pPr>
                        <w:spacing w:line="300" w:lineRule="exact"/>
                      </w:pPr>
                      <w:r w:rsidRPr="00534AA5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次の選択式問題を考えてみよう。また，選択肢を選んだ理由についてもまとめてみよう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77A2">
        <w:rPr>
          <w:rFonts w:asciiTheme="minorEastAsia" w:hAnsiTheme="minorEastAsia" w:hint="eastAsia"/>
          <w:b/>
          <w:bCs/>
          <w:sz w:val="36"/>
          <w:szCs w:val="40"/>
        </w:rPr>
        <w:t>中和</w:t>
      </w:r>
      <w:r w:rsidR="003754BC">
        <w:rPr>
          <w:rFonts w:asciiTheme="minorEastAsia" w:hAnsiTheme="minorEastAsia" w:hint="eastAsia"/>
          <w:b/>
          <w:bCs/>
          <w:sz w:val="36"/>
          <w:szCs w:val="40"/>
        </w:rPr>
        <w:t>反応</w:t>
      </w:r>
      <w:r w:rsidRPr="006577A2">
        <w:rPr>
          <w:rFonts w:asciiTheme="minorEastAsia" w:hAnsiTheme="minorEastAsia" w:hint="eastAsia"/>
          <w:b/>
          <w:bCs/>
          <w:sz w:val="36"/>
          <w:szCs w:val="40"/>
        </w:rPr>
        <w:t>の量的関係</w:t>
      </w:r>
      <w:r>
        <w:rPr>
          <w:rFonts w:asciiTheme="minorEastAsia" w:hAnsiTheme="minorEastAsia" w:hint="eastAsia"/>
          <w:b/>
          <w:bCs/>
          <w:sz w:val="36"/>
          <w:szCs w:val="40"/>
        </w:rPr>
        <w:t xml:space="preserve">　</w:t>
      </w:r>
      <w:r w:rsidRPr="00507892">
        <w:rPr>
          <w:rFonts w:asciiTheme="minorEastAsia" w:hAnsiTheme="minorEastAsia" w:hint="eastAsia"/>
          <w:sz w:val="18"/>
          <w:szCs w:val="20"/>
        </w:rPr>
        <w:t>▶化学</w:t>
      </w:r>
      <w:r>
        <w:rPr>
          <w:rFonts w:asciiTheme="minorEastAsia" w:hAnsiTheme="minorEastAsia" w:hint="eastAsia"/>
          <w:sz w:val="18"/>
          <w:szCs w:val="20"/>
        </w:rPr>
        <w:t>基礎</w:t>
      </w:r>
      <w:r w:rsidRPr="00507892">
        <w:rPr>
          <w:rFonts w:asciiTheme="minorEastAsia" w:hAnsiTheme="minorEastAsia" w:hint="eastAsia"/>
          <w:sz w:val="18"/>
          <w:szCs w:val="20"/>
        </w:rPr>
        <w:t>a</w:t>
      </w:r>
      <w:r w:rsidRPr="00507892">
        <w:rPr>
          <w:rFonts w:asciiTheme="minorEastAsia" w:hAnsiTheme="minorEastAsia"/>
          <w:sz w:val="18"/>
          <w:szCs w:val="20"/>
        </w:rPr>
        <w:t>cademia</w:t>
      </w:r>
      <w:r>
        <w:rPr>
          <w:rFonts w:asciiTheme="minorEastAsia" w:hAnsiTheme="minorEastAsia" w:hint="eastAsia"/>
          <w:sz w:val="18"/>
          <w:szCs w:val="20"/>
        </w:rPr>
        <w:t>新訂版</w:t>
      </w:r>
      <w:r w:rsidRPr="00507892">
        <w:rPr>
          <w:rFonts w:asciiTheme="minorEastAsia" w:hAnsiTheme="minorEastAsia" w:hint="eastAsia"/>
          <w:sz w:val="18"/>
          <w:szCs w:val="20"/>
        </w:rPr>
        <w:t xml:space="preserve"> p.</w:t>
      </w:r>
      <w:r>
        <w:rPr>
          <w:rFonts w:asciiTheme="minorEastAsia" w:hAnsiTheme="minorEastAsia" w:hint="eastAsia"/>
          <w:sz w:val="18"/>
          <w:szCs w:val="20"/>
        </w:rPr>
        <w:t>161</w:t>
      </w:r>
    </w:p>
    <w:p w14:paraId="08B13D08" w14:textId="77777777" w:rsidR="007248FE" w:rsidRDefault="007248FE" w:rsidP="007248FE">
      <w:pPr>
        <w:spacing w:line="60" w:lineRule="exact"/>
      </w:pPr>
    </w:p>
    <w:p w14:paraId="127F0412" w14:textId="59371D32" w:rsidR="007248FE" w:rsidRDefault="007248FE" w:rsidP="007248FE">
      <w:pPr>
        <w:spacing w:line="60" w:lineRule="exact"/>
      </w:pPr>
    </w:p>
    <w:p w14:paraId="2DCBE7CE" w14:textId="77777777" w:rsidR="007248FE" w:rsidRDefault="007248FE" w:rsidP="007248FE">
      <w:pPr>
        <w:spacing w:line="100" w:lineRule="exact"/>
        <w:ind w:right="839" w:firstLine="839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  <w:noProof/>
          <w:lang w:val="ja-JP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1952C041" wp14:editId="16A63570">
                <wp:simplePos x="0" y="0"/>
                <wp:positionH relativeFrom="column">
                  <wp:posOffset>41910</wp:posOffset>
                </wp:positionH>
                <wp:positionV relativeFrom="paragraph">
                  <wp:posOffset>5574</wp:posOffset>
                </wp:positionV>
                <wp:extent cx="395605" cy="395605"/>
                <wp:effectExtent l="0" t="0" r="23495" b="23495"/>
                <wp:wrapNone/>
                <wp:docPr id="2037122419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05" cy="395605"/>
                          <a:chOff x="0" y="0"/>
                          <a:chExt cx="396000" cy="396000"/>
                        </a:xfrm>
                      </wpg:grpSpPr>
                      <wpg:grpSp>
                        <wpg:cNvPr id="2086972051" name="グループ化 3"/>
                        <wpg:cNvGrpSpPr/>
                        <wpg:grpSpPr>
                          <a:xfrm flipH="1">
                            <a:off x="0" y="0"/>
                            <a:ext cx="396000" cy="396000"/>
                            <a:chOff x="1524" y="0"/>
                            <a:chExt cx="361188" cy="360000"/>
                          </a:xfrm>
                        </wpg:grpSpPr>
                        <wps:wsp>
                          <wps:cNvPr id="1035716760" name="直線コネクタ 1"/>
                          <wps:cNvCnPr/>
                          <wps:spPr>
                            <a:xfrm>
                              <a:off x="1524" y="359184"/>
                              <a:ext cx="3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7158108" name="直線コネクタ 2"/>
                          <wps:cNvCnPr/>
                          <wps:spPr>
                            <a:xfrm>
                              <a:off x="362712" y="0"/>
                              <a:ext cx="0" cy="36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97034339" name="テキスト ボックス 4"/>
                        <wps:cNvSpPr txBox="1"/>
                        <wps:spPr>
                          <a:xfrm>
                            <a:off x="18288" y="18288"/>
                            <a:ext cx="34417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E81E27" w14:textId="77777777" w:rsidR="007248FE" w:rsidRPr="00326F9C" w:rsidRDefault="007248FE" w:rsidP="007248FE">
                              <w:pPr>
                                <w:spacing w:line="48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  <w:r w:rsidRPr="00326F9C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z w:val="48"/>
                                  <w:szCs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2C041" id="グループ化 5" o:spid="_x0000_s1029" style="position:absolute;left:0;text-align:left;margin-left:3.3pt;margin-top:.45pt;width:31.15pt;height:31.15pt;z-index:251846656" coordsize="396000,3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oIIAQAAPcLAAAOAAAAZHJzL2Uyb0RvYy54bWzsVl+LI0UQfxf8Dk2/u5mZZPKPnT3WPXcV&#10;1rvFPbnnzqQnGZjpHrs7m6yPCYgPd68K6jcQUVCQA8EPM8h9DaurpyfJbfbkTjgQfJnpP1XVVdW/&#10;/lUdP1iVBbnhSudSJDQ8CijhIpXTXMwS+vmT8w+GlGjDxJQVUvCE3nJNH5y8/97xshrzSM5lMeWK&#10;gBGhx8sqoXNjqnGno9M5L5k+khUXsJlJVTIDUzXrTBVbgvWy6ERB0O8spZpWSqZca1h96DbpCdrP&#10;Mp6ax1mmuSFFQsE3g1+F34n9dk6O2XimWDXP08YN9hZelCwXcGhr6iEzjCxUfsdUmadKapmZo1SW&#10;HZllecoxBogmDF6J5kLJRYWxzMbLWdWmCVL7Sp7e2mz66OZCVdfVlYJMLKsZ5AJnNpZVpkr7By/J&#10;ClN226aMrwxJYbE7ivtBTEkKW80YU5rOIe93tNL5R61ePwjgQpwejkGv4w/t7LnSTpyL4POVIvk0&#10;oVEw7I8GURCHlAhWAr7q9S/15sd680e9+favZ9+Qrr1hq/9PgZKsyKuPAcJ4ja8P+ZDrbNyGHMZR&#10;j5Jtrnai7ofhEF4ERm2tIADvjRqehN7euv53t349ZxVHMGmbjCaDYdCNB2F/0Ie7cBl8+f1vL3//&#10;rl7/Wm+e1+uf6/WfJHRJRL0z0UBFjzWg5gBO2vC78Sgc9twTa/HiosYM7AfPxpXS5oLLkthBQotc&#10;WH/ZmN1cauPQ4UXsciHsV8sin57nRYETSxv8rFDkhsGDn8wiNFAsyk/l1K1F8TbryDJWHJG3Ywlu&#10;xFoHFPoocWRuC+5O/oxnAEDAv4NLa8idwdKUC4NZQ0sgbdUy8LJVDNCz1yo28laVI5W9iXKrgSdL&#10;YVrlMhdSHTrdrLzLmZP3GXBx2xRM5PQW7x9TA+i0j+tdwBQgGsbDMIDHcy9MozeCabcfDcJo9516&#10;jHpauvtA/8doQvfB/d/A6LacvCO8DkaDoNvrdkcervXmq3r9U71+UW++JvXmh3qzQXJ9QZAg7SMC&#10;UrZ1mJjVhxKZBSuXJyBfGdtyHA4jW0qgzLgRSANP+PLa64UDj2M3dgTqa7on0oZrFTRKSAn3cO0O&#10;NwLl7rNs0TLdnlQhyDKh/W7smE5IS9LOiQPcalaTFZb0pmB7qiFKup5NV+l5DnXhkmlzxRQ0aRAe&#10;NJ7mMXyyQsJZshlRMpfqy0PrVh6qKOxSsoSmL6H6iwVTnJLiEwH1dRT2emDW4KQXQ2dBidrdmezu&#10;iEV5JqHMQPMB3uHQypvCDzMly6fQn57aU2GLiRTOTqjxwzPjWlHob1N+eopC0BdWzFyK6yr15cVe&#10;1pPVU6aq5roM3PMj6Sv6nQrpZC0ehDxdGJnlWD63BN4QO/I3vg3oLrEGNp2wbV935yi/7ddP/gYA&#10;AP//AwBQSwMEFAAGAAgAAAAhAPH/W1DaAAAABAEAAA8AAABkcnMvZG93bnJldi54bWxMjkFLw0AU&#10;hO+C/2F5gje7SYuhptmUUtRTEWwF6e01eU1Cs29Ddpuk/97nSU/DMMPMl60n26qBet84NhDPIlDE&#10;hSsbrgx8Hd6elqB8QC6xdUwGbuRhnd/fZZiWbuRPGvahUjLCPkUDdQhdqrUvarLoZ64jluzseotB&#10;bF/pssdRxm2r51GUaIsNy0ONHW1rKi77qzXwPuK4WcSvw+5y3t6Oh+eP711Mxjw+TJsVqEBT+CvD&#10;L76gQy5MJ3fl0qvWQJJI0cALKAmTpehJdDEHnWf6P3z+AwAA//8DAFBLAQItABQABgAIAAAAIQC2&#10;gziS/gAAAOEBAAATAAAAAAAAAAAAAAAAAAAAAABbQ29udGVudF9UeXBlc10ueG1sUEsBAi0AFAAG&#10;AAgAAAAhADj9If/WAAAAlAEAAAsAAAAAAAAAAAAAAAAALwEAAF9yZWxzLy5yZWxzUEsBAi0AFAAG&#10;AAgAAAAhAOdwegggBAAA9wsAAA4AAAAAAAAAAAAAAAAALgIAAGRycy9lMm9Eb2MueG1sUEsBAi0A&#10;FAAGAAgAAAAhAPH/W1DaAAAABAEAAA8AAAAAAAAAAAAAAAAAegYAAGRycy9kb3ducmV2LnhtbFBL&#10;BQYAAAAABAAEAPMAAACBBwAAAAA=&#10;">
                <v:group id="グループ化 3" o:spid="_x0000_s1030" style="position:absolute;width:396000;height:396000;flip:x" coordorigin="1524" coordsize="361188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47dywAAAOMAAAAPAAAAZHJzL2Rvd25yZXYueG1sRI/NasMw&#10;EITvhb6D2EJujRTjpqlrOYRCQii9xP0hx8Xa2qLWylhK4r59VSj0OMzMN0y5nlwvzjQG61nDYq5A&#10;EDfeWG41vL1ub1cgQkQ22HsmDd8UYF1dX5VYGH/hA53r2IoE4VCghi7GoZAyNB05DHM/ECfv048O&#10;Y5JjK82IlwR3vcyUWkqHltNChwM9ddR81Sen4X1jc8o/js8vqiHaG3nc1TbXenYzbR5BRJrif/iv&#10;vTcaMrVaPtxn6m4Bv5/SH5DVDwAAAP//AwBQSwECLQAUAAYACAAAACEA2+H2y+4AAACFAQAAEwAA&#10;AAAAAAAAAAAAAAAAAAAAW0NvbnRlbnRfVHlwZXNdLnhtbFBLAQItABQABgAIAAAAIQBa9CxbvwAA&#10;ABUBAAALAAAAAAAAAAAAAAAAAB8BAABfcmVscy8ucmVsc1BLAQItABQABgAIAAAAIQBSO47dywAA&#10;AOMAAAAPAAAAAAAAAAAAAAAAAAcCAABkcnMvZG93bnJldi54bWxQSwUGAAAAAAMAAwC3AAAA/wIA&#10;AAAA&#10;">
                  <v:line id="直線コネクタ 1" o:spid="_x0000_s1031" style="position:absolute;visibility:visible;mso-wrap-style:square" from="1524,359184" to="361524,35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CTYygAAAOMAAAAPAAAAZHJzL2Rvd25yZXYueG1sRI9BT8Mw&#10;DIXvSPyHyEjcWLpVdKgsmyakiWoXtI0fYBrTVkucKglb+ffzAYmj7ef33rfaTN6pC8U0BDYwnxWg&#10;iNtgB+4MfJ52Ty+gUka26AKTgV9KsFnf362wtuHKB7occ6fEhFONBvqcx1rr1PbkMc3CSCy37xA9&#10;Zhljp23Eq5h7pxdFUWmPA0tCjyO99dSejz/egN5P57IcY+MO+b3ZukX58bVjYx4fpu0rqExT/hf/&#10;fTdW6hfl83JeLSuhECZZgF7fAAAA//8DAFBLAQItABQABgAIAAAAIQDb4fbL7gAAAIUBAAATAAAA&#10;AAAAAAAAAAAAAAAAAABbQ29udGVudF9UeXBlc10ueG1sUEsBAi0AFAAGAAgAAAAhAFr0LFu/AAAA&#10;FQEAAAsAAAAAAAAAAAAAAAAAHwEAAF9yZWxzLy5yZWxzUEsBAi0AFAAGAAgAAAAhAEhEJNjKAAAA&#10;4wAAAA8AAAAAAAAAAAAAAAAABwIAAGRycy9kb3ducmV2LnhtbFBLBQYAAAAAAwADALcAAAD+AgAA&#10;AAA=&#10;" strokecolor="#393737 [814]" strokeweight=".5pt">
                    <v:stroke joinstyle="miter"/>
                  </v:line>
                  <v:line id="直線コネクタ 2" o:spid="_x0000_s1032" style="position:absolute;visibility:visible;mso-wrap-style:square" from="362712,0" to="362712,36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BGygAAAOMAAAAPAAAAZHJzL2Rvd25yZXYueG1sRI9BT8Mw&#10;DIXvSPyHyEjcWNpVjKksmyakiWoXtI0fYBrTVkucKglb+ffzAYmj/Z7f+7zaTN6pC8U0BDZQzgpQ&#10;xG2wA3cGPk+7pyWolJEtusBk4JcSbNb3dyusbbjygS7H3CkJ4VSjgT7nsdY6tT15TLMwEov2HaLH&#10;LGPstI14lXDv9LwoFtrjwNLQ40hvPbXn4483oPfTuarG2LhDfm+2bl59fO3YmMeHafsKKtOU/81/&#10;140V/HLxUj4vy0Kg5SdZgF7fAAAA//8DAFBLAQItABQABgAIAAAAIQDb4fbL7gAAAIUBAAATAAAA&#10;AAAAAAAAAAAAAAAAAABbQ29udGVudF9UeXBlc10ueG1sUEsBAi0AFAAGAAgAAAAhAFr0LFu/AAAA&#10;FQEAAAsAAAAAAAAAAAAAAAAAHwEAAF9yZWxzLy5yZWxzUEsBAi0AFAAGAAgAAAAhAFiYQEbKAAAA&#10;4wAAAA8AAAAAAAAAAAAAAAAABwIAAGRycy9kb3ducmV2LnhtbFBLBQYAAAAAAwADALcAAAD+AgAA&#10;AAA=&#10;" strokecolor="#393737 [814]" strokeweight=".5pt">
                    <v:stroke joinstyle="miter"/>
                  </v:line>
                </v:group>
                <v:shape id="テキスト ボックス 4" o:spid="_x0000_s1033" type="#_x0000_t202" style="position:absolute;left:18288;top:18288;width:344170;height:34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caywAAAOIAAAAPAAAAZHJzL2Rvd25yZXYueG1sRI9BS8NA&#10;FITvBf/D8gQv0m7qatPGbouIWvFmoxVvj+wzCc2+Ddk1if/eFYQeh5n5hllvR9uInjpfO9YwnyUg&#10;iAtnai41vOWP0yUIH5ANNo5Jww952G7OJmvMjBv4lfp9KEWEsM9QQxVCm0npi4os+plriaP35TqL&#10;IcqulKbDIcJtI6+SZCEt1hwXKmzpvqLiuP+2Gj4vy48XPz69D+pGtQ+7Pk8PJtf64ny8uwURaAyn&#10;8H/72WhIV2mirpVawd+leAfk5hcAAP//AwBQSwECLQAUAAYACAAAACEA2+H2y+4AAACFAQAAEwAA&#10;AAAAAAAAAAAAAAAAAAAAW0NvbnRlbnRfVHlwZXNdLnhtbFBLAQItABQABgAIAAAAIQBa9CxbvwAA&#10;ABUBAAALAAAAAAAAAAAAAAAAAB8BAABfcmVscy8ucmVsc1BLAQItABQABgAIAAAAIQABTzcaywAA&#10;AOIAAAAPAAAAAAAAAAAAAAAAAAcCAABkcnMvZG93bnJldi54bWxQSwUGAAAAAAMAAwC3AAAA/wIA&#10;AAAA&#10;" fillcolor="white [3201]" stroked="f" strokeweight=".5pt">
                  <v:textbox>
                    <w:txbxContent>
                      <w:p w14:paraId="30E81E27" w14:textId="77777777" w:rsidR="007248FE" w:rsidRPr="00326F9C" w:rsidRDefault="007248FE" w:rsidP="007248FE">
                        <w:pPr>
                          <w:spacing w:line="480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</w:pPr>
                        <w:r w:rsidRPr="00326F9C">
                          <w:rPr>
                            <w:rFonts w:asciiTheme="minorEastAsia" w:hAnsiTheme="minorEastAsia" w:hint="eastAsia"/>
                            <w:b/>
                            <w:bCs/>
                            <w:sz w:val="48"/>
                            <w:szCs w:val="5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888555" w14:textId="77777777" w:rsidR="007248FE" w:rsidRPr="006577A2" w:rsidRDefault="007248FE" w:rsidP="007248FE">
      <w:pPr>
        <w:spacing w:line="240" w:lineRule="exact"/>
        <w:ind w:right="840" w:firstLine="840"/>
        <w:rPr>
          <w:rFonts w:ascii="游ゴシック" w:eastAsia="游ゴシック" w:hAnsi="游ゴシック"/>
          <w:b/>
          <w:bCs/>
        </w:rPr>
      </w:pPr>
      <w:r w:rsidRPr="00071FF9">
        <w:rPr>
          <w:rFonts w:ascii="游ゴシック" w:eastAsia="游ゴシック" w:hAnsi="游ゴシック" w:hint="eastAsia"/>
          <w:b/>
          <w:bCs/>
          <w:sz w:val="22"/>
          <w:szCs w:val="24"/>
        </w:rPr>
        <w:t>滴定曲線</w:t>
      </w:r>
      <w:r>
        <w:rPr>
          <w:rFonts w:ascii="游ゴシック" w:eastAsia="游ゴシック" w:hAnsi="游ゴシック" w:hint="eastAsia"/>
          <w:b/>
          <w:bCs/>
        </w:rPr>
        <w:t xml:space="preserve">　　</w:t>
      </w:r>
      <w:r w:rsidRPr="00570F21">
        <w:rPr>
          <w:rFonts w:hint="eastAsia"/>
          <w:sz w:val="20"/>
          <w:szCs w:val="21"/>
        </w:rPr>
        <w:t>【2025年</w:t>
      </w:r>
      <w:r>
        <w:rPr>
          <w:rFonts w:hint="eastAsia"/>
          <w:sz w:val="20"/>
          <w:szCs w:val="21"/>
        </w:rPr>
        <w:t xml:space="preserve"> </w:t>
      </w:r>
      <w:r w:rsidRPr="00570F21">
        <w:rPr>
          <w:rFonts w:hint="eastAsia"/>
          <w:sz w:val="20"/>
          <w:szCs w:val="21"/>
        </w:rPr>
        <w:t>共通テスト</w:t>
      </w:r>
      <w:r>
        <w:rPr>
          <w:rFonts w:hint="eastAsia"/>
          <w:sz w:val="20"/>
          <w:szCs w:val="21"/>
        </w:rPr>
        <w:t xml:space="preserve"> </w:t>
      </w:r>
      <w:r w:rsidRPr="00570F21">
        <w:rPr>
          <w:rFonts w:hint="eastAsia"/>
          <w:sz w:val="20"/>
          <w:szCs w:val="21"/>
        </w:rPr>
        <w:t>化学基礎</w:t>
      </w:r>
      <w:r>
        <w:rPr>
          <w:rFonts w:hint="eastAsia"/>
          <w:sz w:val="20"/>
          <w:szCs w:val="21"/>
        </w:rPr>
        <w:t>（改）</w:t>
      </w:r>
      <w:r w:rsidRPr="00570F21">
        <w:rPr>
          <w:rFonts w:hint="eastAsia"/>
          <w:sz w:val="20"/>
          <w:szCs w:val="21"/>
        </w:rPr>
        <w:t>】</w:t>
      </w:r>
    </w:p>
    <w:p w14:paraId="4A6FC9E5" w14:textId="06658D35" w:rsidR="007248FE" w:rsidRPr="003A3DC3" w:rsidRDefault="007248FE" w:rsidP="007248FE">
      <w:pPr>
        <w:spacing w:line="340" w:lineRule="exact"/>
        <w:ind w:firstLine="840"/>
        <w:jc w:val="left"/>
      </w:pPr>
      <w:r w:rsidRPr="004E3986"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70554CF" wp14:editId="23DBA224">
                <wp:simplePos x="0" y="0"/>
                <wp:positionH relativeFrom="column">
                  <wp:posOffset>5066963</wp:posOffset>
                </wp:positionH>
                <wp:positionV relativeFrom="paragraph">
                  <wp:posOffset>438374</wp:posOffset>
                </wp:positionV>
                <wp:extent cx="2337622" cy="109220"/>
                <wp:effectExtent l="9208" t="0" r="0" b="0"/>
                <wp:wrapNone/>
                <wp:docPr id="1337540612" name="矢印: 五方向 1337540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37622" cy="109220"/>
                        </a:xfrm>
                        <a:prstGeom prst="homePlate">
                          <a:avLst>
                            <a:gd name="adj" fmla="val 106098"/>
                          </a:avLst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alpha val="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CD59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337540612" o:spid="_x0000_s1026" type="#_x0000_t15" style="position:absolute;left:0;text-align:left;margin-left:398.95pt;margin-top:34.5pt;width:184.05pt;height:8.6pt;rotation:90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R1kCQMAALMGAAAOAAAAZHJzL2Uyb0RvYy54bWysVdtOGzEQfa/Uf7D8XnY3BAgRGxSBqCpR&#10;iICKZ8drZ135Vtu58fUd27sbCkiVqubB8o7HZ2aOZ04uLndKog1zXhhd4+qoxIhpahqhVzX+8XTz&#10;ZYKRD0Q3RBrNarxnHl/OPn+62NopG5nWyIY5BCDaT7e2xm0IdloUnrZMEX9kLNNwyI1TJMCnWxWN&#10;I1tAV7IYleVpsTWusc5Q5j1Yr/MhniV8zhkN95x7FpCsMeQW0urSuoxrMbsg05UjthW0S4P8QxaK&#10;CA1BB6hrEghaO/EOSgnqjDc8HFGjCsO5oCzVANVU5ZtqHltiWaoFyPF2oMn/P1h6t3m0Cwc0bK2f&#10;etjGKnbcKeQMsHUyLuMv1QbZol2ibj9Qx3YBUTCOjo/PTkcjjCicVeX5aJS4LTJWxLTOh6/MKBQ3&#10;UIBRbCFJiPWRKdnc+pD4a5AmChqFND8x4krCa2yIRFV5Wp5P4nMBZOcNux40XXWkuRFSIi4FdJKG&#10;fsOxiGcR2sQkJJaCrXwfzCNrgMxcXuo5diUdgoA1DrvsLdfqu2my7SRxkXoGzNBZb8yQ0YCSMl35&#10;lFkXpzpwObhlhOXqfbBJjJYblEjbkuzZ0zoADHEg+FCZFBqROIJVOclBkadEsiZykPIPQrIHGI/M&#10;KExA4i5mK3VctYlc5tNoKQ79kXZhL1n2fmAciSb2QGJ3SCznSyhlOuTqfEsa9jfKpAbAiMwh/oDd&#10;AURZODxRj52z7PzjVZYmf7j84fv+eXm4kSIbHYbLSmjjPqpMQlVd5Ozfk5SpiSwtTbNfuDxJoD7e&#10;0hsB3X9LfFgQB60NRhDPcA8Ll2ZbY9PtMGqNe/nIHv3j+LgXjLYgXDX2v9bEQa/Lbxqa+bwaj6PS&#10;pY/xyRkMInKvT5avT/RaXRno9ipll7bRP8h+y51Rz6Cx8xgVjoimELvGNLj+4ypkQQWVpmw+T26g&#10;bpaEW/1oaT92cVafds/E2U4CAojHnelFrhvrzOjBN76HNvN1MFykZj3w2vENyphnIKt4lN7X38nr&#10;8F8z+w0AAP//AwBQSwMEFAAGAAgAAAAhADu7JNriAAAADAEAAA8AAABkcnMvZG93bnJldi54bWxM&#10;j8FOwzAQRO9I/IO1SFxQa6eA04RsKkTFAfVEAalHN94mUWM7ip00/D3mBMfVPM28LTaz6dhEg2+d&#10;RUiWAhjZyunW1gifH6+LNTAflNWqc5YQvsnDpry+KlSu3cW+07QPNYsl1ucKoQmhzzn3VUNG+aXr&#10;ycbs5AajQjyHmutBXWK56fhKCMmNam1caFRPLw1V5/1oEN7cYc2/tme19STScZcOd27aId7ezM9P&#10;wALN4Q+GX/2oDmV0OrrRas86hCy9f4gowiIR8hFYRLJMSGBHhJVMJPCy4P+fKH8AAAD//wMAUEsB&#10;Ai0AFAAGAAgAAAAhALaDOJL+AAAA4QEAABMAAAAAAAAAAAAAAAAAAAAAAFtDb250ZW50X1R5cGVz&#10;XS54bWxQSwECLQAUAAYACAAAACEAOP0h/9YAAACUAQAACwAAAAAAAAAAAAAAAAAvAQAAX3JlbHMv&#10;LnJlbHNQSwECLQAUAAYACAAAACEAfNEdZAkDAACzBgAADgAAAAAAAAAAAAAAAAAuAgAAZHJzL2Uy&#10;b0RvYy54bWxQSwECLQAUAAYACAAAACEAO7sk2uIAAAAMAQAADwAAAAAAAAAAAAAAAABjBQAAZHJz&#10;L2Rvd25yZXYueG1sUEsFBgAAAAAEAAQA8wAAAHIGAAAAAA==&#10;" adj="20529" fillcolor="gray [1629]" stroked="f" strokeweight="1pt">
                <v:fill color2="#d8d8d8 [2732]" o:opacity2="0" rotate="t" angle="270" focus="100%" type="gradient"/>
              </v:shape>
            </w:pict>
          </mc:Fallback>
        </mc:AlternateContent>
      </w:r>
      <w:r w:rsidRPr="00F71DE1">
        <w:rPr>
          <w:rFonts w:hint="eastAsia"/>
          <w:sz w:val="20"/>
          <w:szCs w:val="21"/>
        </w:rPr>
        <w:t>0.10</w:t>
      </w:r>
      <w:r w:rsidRPr="00F71DE1">
        <w:rPr>
          <w:sz w:val="20"/>
          <w:szCs w:val="21"/>
        </w:rPr>
        <w:t xml:space="preserve"> mol</w:t>
      </w:r>
      <w:r w:rsidRPr="00F71DE1">
        <w:rPr>
          <w:rFonts w:hint="eastAsia"/>
          <w:sz w:val="20"/>
          <w:szCs w:val="21"/>
        </w:rPr>
        <w:t>/Lの酢酸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CH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bscript"/>
        </w:rPr>
        <w:t>3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COOH</w:t>
      </w:r>
      <w:r w:rsidRPr="00F71DE1">
        <w:rPr>
          <w:rFonts w:hint="eastAsia"/>
          <w:sz w:val="20"/>
          <w:szCs w:val="21"/>
        </w:rPr>
        <w:t>水溶液1</w:t>
      </w:r>
      <w:r w:rsidRPr="00F71DE1">
        <w:rPr>
          <w:sz w:val="20"/>
          <w:szCs w:val="21"/>
        </w:rPr>
        <w:t>0 mL</w:t>
      </w:r>
      <w:r w:rsidRPr="00F71DE1">
        <w:rPr>
          <w:rFonts w:hint="eastAsia"/>
          <w:sz w:val="20"/>
          <w:szCs w:val="21"/>
        </w:rPr>
        <w:t>をホールピペットではかり取り，コニカルビーカーに入れて10</w:t>
      </w:r>
      <w:r w:rsidRPr="00F71DE1">
        <w:rPr>
          <w:sz w:val="20"/>
          <w:szCs w:val="21"/>
        </w:rPr>
        <w:t xml:space="preserve"> mL</w:t>
      </w:r>
      <w:r w:rsidRPr="00F71DE1">
        <w:rPr>
          <w:rFonts w:hint="eastAsia"/>
          <w:sz w:val="20"/>
          <w:szCs w:val="21"/>
        </w:rPr>
        <w:t>の水を加えて２倍に希釈した。この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CH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bscript"/>
        </w:rPr>
        <w:t>3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COOH</w:t>
      </w:r>
      <w:r w:rsidRPr="00F71DE1">
        <w:rPr>
          <w:rFonts w:hint="eastAsia"/>
          <w:sz w:val="20"/>
          <w:szCs w:val="21"/>
        </w:rPr>
        <w:t>水溶液にビュレットを用いて0.10</w:t>
      </w:r>
      <w:r w:rsidRPr="00F71DE1">
        <w:rPr>
          <w:sz w:val="20"/>
          <w:szCs w:val="21"/>
        </w:rPr>
        <w:t xml:space="preserve"> mol/L</w:t>
      </w:r>
      <w:r w:rsidRPr="00F71DE1">
        <w:rPr>
          <w:rFonts w:hint="eastAsia"/>
          <w:sz w:val="20"/>
          <w:szCs w:val="21"/>
        </w:rPr>
        <w:t>の水酸化ナトリウム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NaOH</w:t>
      </w:r>
      <w:r w:rsidRPr="00F71DE1">
        <w:rPr>
          <w:rFonts w:hint="eastAsia"/>
          <w:sz w:val="20"/>
          <w:szCs w:val="21"/>
        </w:rPr>
        <w:t>水溶液を滴下し，pＨの変化を調べた。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NaOH</w:t>
      </w:r>
      <w:r w:rsidRPr="00F71DE1">
        <w:rPr>
          <w:rFonts w:hint="eastAsia"/>
          <w:sz w:val="20"/>
          <w:szCs w:val="21"/>
        </w:rPr>
        <w:t>水溶液の滴下量に対するp</w:t>
      </w:r>
      <w:r w:rsidRPr="00F71DE1">
        <w:rPr>
          <w:sz w:val="20"/>
          <w:szCs w:val="21"/>
        </w:rPr>
        <w:t>H</w:t>
      </w:r>
      <w:r w:rsidRPr="00F71DE1">
        <w:rPr>
          <w:rFonts w:hint="eastAsia"/>
          <w:sz w:val="20"/>
          <w:szCs w:val="21"/>
        </w:rPr>
        <w:t>の変化を表す曲線として最も適当なものを，次の</w:t>
      </w:r>
      <w:r w:rsidRPr="00F71DE1">
        <w:rPr>
          <w:rFonts w:ascii="游ゴシック" w:eastAsia="游ゴシック" w:hAnsi="游ゴシック" w:hint="eastAsia"/>
          <w:sz w:val="20"/>
          <w:szCs w:val="21"/>
        </w:rPr>
        <w:t>①</w:t>
      </w:r>
      <w:r w:rsidRPr="00F71DE1">
        <w:rPr>
          <w:rFonts w:hint="eastAsia"/>
          <w:sz w:val="20"/>
          <w:szCs w:val="21"/>
        </w:rPr>
        <w:t>～</w:t>
      </w:r>
      <w:r w:rsidRPr="00F71DE1">
        <w:rPr>
          <w:rFonts w:ascii="游ゴシック" w:eastAsia="游ゴシック" w:hAnsi="游ゴシック" w:hint="eastAsia"/>
          <w:sz w:val="20"/>
          <w:szCs w:val="21"/>
        </w:rPr>
        <w:t>④</w:t>
      </w:r>
      <w:r w:rsidRPr="00F71DE1">
        <w:rPr>
          <w:rFonts w:hint="eastAsia"/>
          <w:sz w:val="20"/>
          <w:szCs w:val="21"/>
        </w:rPr>
        <w:t>のうちから一つ選び，その理由も答えよ。</w:t>
      </w:r>
      <w:r w:rsidRPr="003A3DC3">
        <w:rPr>
          <w:rFonts w:hint="eastAsia"/>
        </w:rPr>
        <w:t xml:space="preserve">　</w:t>
      </w:r>
    </w:p>
    <w:p w14:paraId="3DA142FD" w14:textId="5FCE6F96" w:rsidR="007248FE" w:rsidRDefault="007B4942" w:rsidP="007248FE">
      <w:pPr>
        <w:spacing w:line="340" w:lineRule="exact"/>
        <w:jc w:val="left"/>
      </w:pPr>
      <w:r>
        <w:rPr>
          <w:noProof/>
        </w:rPr>
        <w:drawing>
          <wp:anchor distT="0" distB="0" distL="114300" distR="114300" simplePos="0" relativeHeight="251860992" behindDoc="0" locked="0" layoutInCell="1" allowOverlap="1" wp14:anchorId="0D9BBF50" wp14:editId="327B0313">
            <wp:simplePos x="0" y="0"/>
            <wp:positionH relativeFrom="column">
              <wp:posOffset>693420</wp:posOffset>
            </wp:positionH>
            <wp:positionV relativeFrom="paragraph">
              <wp:posOffset>136525</wp:posOffset>
            </wp:positionV>
            <wp:extent cx="4137660" cy="3596640"/>
            <wp:effectExtent l="0" t="0" r="0" b="3810"/>
            <wp:wrapSquare wrapText="bothSides"/>
            <wp:docPr id="298145164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7691" name="図 1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3CADC" w14:textId="5E35E7C0" w:rsidR="007248FE" w:rsidRDefault="007248FE" w:rsidP="007248FE">
      <w:pPr>
        <w:spacing w:line="340" w:lineRule="exact"/>
        <w:jc w:val="left"/>
      </w:pPr>
    </w:p>
    <w:p w14:paraId="36DA49CA" w14:textId="72887523" w:rsidR="007248FE" w:rsidRDefault="007248FE" w:rsidP="007248FE">
      <w:pPr>
        <w:spacing w:line="340" w:lineRule="exact"/>
        <w:jc w:val="left"/>
      </w:pPr>
    </w:p>
    <w:p w14:paraId="6F4DAB90" w14:textId="698EF9BB" w:rsidR="007248FE" w:rsidRDefault="007248FE" w:rsidP="007248FE">
      <w:pPr>
        <w:spacing w:line="340" w:lineRule="exact"/>
        <w:jc w:val="left"/>
      </w:pPr>
    </w:p>
    <w:p w14:paraId="11BBA3B5" w14:textId="13A36D0E" w:rsidR="007248FE" w:rsidRDefault="007248FE" w:rsidP="007248FE">
      <w:pPr>
        <w:spacing w:line="340" w:lineRule="exact"/>
        <w:jc w:val="left"/>
      </w:pPr>
    </w:p>
    <w:p w14:paraId="66841BE9" w14:textId="3EB56A9E" w:rsidR="007248FE" w:rsidRDefault="007248FE" w:rsidP="007248FE">
      <w:pPr>
        <w:spacing w:line="340" w:lineRule="exact"/>
        <w:jc w:val="left"/>
      </w:pPr>
    </w:p>
    <w:p w14:paraId="752FAC95" w14:textId="6E2247AF" w:rsidR="007248FE" w:rsidRDefault="007248FE" w:rsidP="007248FE">
      <w:pPr>
        <w:spacing w:line="340" w:lineRule="exact"/>
        <w:jc w:val="left"/>
      </w:pPr>
    </w:p>
    <w:p w14:paraId="40FCC265" w14:textId="5465EBED" w:rsidR="007248FE" w:rsidRDefault="007248FE" w:rsidP="007248FE">
      <w:pPr>
        <w:spacing w:line="340" w:lineRule="exact"/>
        <w:jc w:val="left"/>
      </w:pPr>
    </w:p>
    <w:p w14:paraId="3BBA76AE" w14:textId="530E48A5" w:rsidR="007248FE" w:rsidRDefault="007248FE" w:rsidP="007248FE">
      <w:pPr>
        <w:spacing w:line="340" w:lineRule="exact"/>
        <w:jc w:val="left"/>
      </w:pPr>
    </w:p>
    <w:p w14:paraId="7B67D0D1" w14:textId="77777777" w:rsidR="007248FE" w:rsidRDefault="007248FE" w:rsidP="007248FE">
      <w:pPr>
        <w:spacing w:line="340" w:lineRule="exact"/>
        <w:jc w:val="left"/>
      </w:pPr>
      <w:r w:rsidRPr="004E3986"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EC94015" wp14:editId="7495B8B0">
                <wp:simplePos x="0" y="0"/>
                <wp:positionH relativeFrom="column">
                  <wp:posOffset>-2250758</wp:posOffset>
                </wp:positionH>
                <wp:positionV relativeFrom="paragraph">
                  <wp:posOffset>280988</wp:posOffset>
                </wp:positionV>
                <wp:extent cx="4643755" cy="109220"/>
                <wp:effectExtent l="318" t="0" r="4762" b="4763"/>
                <wp:wrapNone/>
                <wp:docPr id="1331632951" name="矢印: 五方向 1331632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43755" cy="109220"/>
                        </a:xfrm>
                        <a:prstGeom prst="homePlate">
                          <a:avLst>
                            <a:gd name="adj" fmla="val 106098"/>
                          </a:avLst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alpha val="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5673D" id="矢印: 五方向 1331632951" o:spid="_x0000_s1026" type="#_x0000_t15" style="position:absolute;left:0;text-align:left;margin-left:-177.25pt;margin-top:22.15pt;width:365.65pt;height:8.6pt;rotation:90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5WCgMAALMGAAAOAAAAZHJzL2Uyb0RvYy54bWysVdtOGzEQfa/Uf7D8XnY3TSBEbFAEoqpE&#10;SwRUPDteO+vKt9rOja/v2N7dUECqVDUPlnc8PjNzPHNycblXEm2Z88LoGlcnJUZMU9MIva7xj8eb&#10;T1OMfCC6IdJoVuMD8/hy/vHDxc7O2Mi0RjbMIQDRfrazNW5DsLOi8LRlivgTY5mGQ26cIgE+3bpo&#10;HNkBupLFqCxPi51xjXWGMu/Bep0P8Tzhc85ouOPcs4BkjSG3kFaX1lVci/kFma0dsa2gXRrkH7JQ&#10;RGgIOkBdk0DQxok3UEpQZ7zh4YQaVRjOBWWpBqimKl9V89ASy1ItQI63A03+/8HS79sHu3RAw876&#10;mYdtrGLPnULOAFuTcRl/qTbIFu0TdYeBOrYPiIJxfDr+fDaZYEThrCrPR6PEbZGxIqZ1PnxhRqG4&#10;gQKMYktJQqyPzMj21ofEX4M0UdAopPmJEVcSXmNLJKrK0/J8Gp8LIDtv2PWg6aojzY2QEnEpoJM0&#10;9BuORTyJ0CYmIbEUbO37YB5ZA2Tm8lLPsSvpEASscdhnb7lR30yTbZPEReoZMENnvTJDRgNKynTt&#10;U2ZdnOrI5eCWEVbrt8GmMVpuUCJtS7JnT+sAMMSB4ENlUmhE4ghW5TQHRZ4SyZrIQco/CMnuYTwy&#10;ozABibuYrdRx1SZymU+jpTj2R9qFg2TZ+55xJBrogVFid0gs50soZTrk6nxLGvY3yqQGwIjMIf6A&#10;3QFEWTg+UY+ds+z841WWJn+4/O77/nl5uJEiGx2Gy0po496rTEJVXeTs35OUqYksrUxzWLo8SaA+&#10;3tIbAd1/S3xYEgetDUYQz3AHC5dmV2PT7TBqjXt+zx794/i4Z4x2IFw19r82xEGvy68amvm8Go+j&#10;0qWP8eQMBhG5lyerlyd6o64MdHuVskvb6B9kv+XOqCfQ2EWMCkdEU4hdYxpc/3EVsqCCSlO2WCQ3&#10;UDdLwq1+sLQfuzirj/sn4mwnAQHE47vpRa4b68zo0Te+hzaLTTBcpGY98trxDcqYZyCreJTel9/J&#10;6/hfM/8NAAD//wMAUEsDBBQABgAIAAAAIQDqUkgn4gAAAAkBAAAPAAAAZHJzL2Rvd25yZXYueG1s&#10;TI/BSsNAEIbvgu+wjOCt3SRqaGMmRdRiK0hpKoK3bTIm0exsyG6b9O3dnvQ0DPPxz/eni1G34ki9&#10;bQwjhNMABHFhyoYrhPfdcjIDYZ3iUrWGCeFEFhbZ5UWqktIMvKVj7irhQ9gmCqF2rkuktEVNWtmp&#10;6Yj97cv0Wjm/9pUsezX4cN3KKAhiqVXD/kOtOnqsqfjJDxrhbfP8tOPP7/ngPuLxZb06rZavOeL1&#10;1fhwD8LR6P5gOOt7dci8094cuLSiRYhiDyJMbsLIVzgDcz/3CLfh7A5klsr/DbJfAAAA//8DAFBL&#10;AQItABQABgAIAAAAIQC2gziS/gAAAOEBAAATAAAAAAAAAAAAAAAAAAAAAABbQ29udGVudF9UeXBl&#10;c10ueG1sUEsBAi0AFAAGAAgAAAAhADj9If/WAAAAlAEAAAsAAAAAAAAAAAAAAAAALwEAAF9yZWxz&#10;Ly5yZWxzUEsBAi0AFAAGAAgAAAAhAF2gTlYKAwAAswYAAA4AAAAAAAAAAAAAAAAALgIAAGRycy9l&#10;Mm9Eb2MueG1sUEsBAi0AFAAGAAgAAAAhAOpSSCfiAAAACQEAAA8AAAAAAAAAAAAAAAAAZAUAAGRy&#10;cy9kb3ducmV2LnhtbFBLBQYAAAAABAAEAPMAAABzBgAAAAA=&#10;" adj="21061" fillcolor="gray [1629]" stroked="f" strokeweight="1pt">
                <v:fill color2="#d8d8d8 [2732]" o:opacity2="0" rotate="t" angle="270" focus="100%" type="gradient"/>
              </v:shape>
            </w:pict>
          </mc:Fallback>
        </mc:AlternateContent>
      </w:r>
    </w:p>
    <w:p w14:paraId="58C2D96F" w14:textId="77777777" w:rsidR="007248FE" w:rsidRDefault="007248FE" w:rsidP="007248FE">
      <w:pPr>
        <w:spacing w:line="340" w:lineRule="exact"/>
        <w:jc w:val="left"/>
      </w:pPr>
    </w:p>
    <w:p w14:paraId="461C6CBD" w14:textId="77777777" w:rsidR="007248FE" w:rsidRDefault="007248FE" w:rsidP="007248FE">
      <w:pPr>
        <w:spacing w:line="340" w:lineRule="exact"/>
        <w:jc w:val="left"/>
      </w:pPr>
    </w:p>
    <w:p w14:paraId="4B845A56" w14:textId="02F81324" w:rsidR="007248FE" w:rsidRDefault="007248FE" w:rsidP="007248FE">
      <w:pPr>
        <w:spacing w:line="340" w:lineRule="exact"/>
        <w:jc w:val="left"/>
      </w:pPr>
    </w:p>
    <w:p w14:paraId="2F8A809E" w14:textId="60D68E1F" w:rsidR="007248FE" w:rsidRDefault="007248FE" w:rsidP="007248FE">
      <w:pPr>
        <w:spacing w:line="340" w:lineRule="exact"/>
        <w:jc w:val="left"/>
      </w:pPr>
    </w:p>
    <w:p w14:paraId="6F74EC09" w14:textId="77777777" w:rsidR="007248FE" w:rsidRDefault="007248FE" w:rsidP="007248FE">
      <w:pPr>
        <w:spacing w:line="340" w:lineRule="exact"/>
        <w:jc w:val="left"/>
      </w:pPr>
    </w:p>
    <w:p w14:paraId="73900FC6" w14:textId="72E5C64C" w:rsidR="007248FE" w:rsidRDefault="007248FE" w:rsidP="007248FE">
      <w:pPr>
        <w:spacing w:line="340" w:lineRule="exact"/>
        <w:jc w:val="left"/>
      </w:pPr>
    </w:p>
    <w:p w14:paraId="78BA1E88" w14:textId="740FD001" w:rsidR="007248FE" w:rsidRDefault="007248FE" w:rsidP="007248FE">
      <w:pPr>
        <w:spacing w:line="340" w:lineRule="exact"/>
        <w:jc w:val="left"/>
      </w:pPr>
    </w:p>
    <w:p w14:paraId="17322E23" w14:textId="3425F846" w:rsidR="007248FE" w:rsidRDefault="007248FE" w:rsidP="007248FE">
      <w:pPr>
        <w:spacing w:line="160" w:lineRule="exact"/>
        <w:jc w:val="left"/>
      </w:pPr>
    </w:p>
    <w:p w14:paraId="7B20A963" w14:textId="394B56A6" w:rsidR="007248FE" w:rsidRDefault="007248FE" w:rsidP="007248FE">
      <w:pPr>
        <w:spacing w:line="160" w:lineRule="exact"/>
        <w:jc w:val="left"/>
      </w:pPr>
    </w:p>
    <w:p w14:paraId="2F0F2F68" w14:textId="4E6066EF" w:rsidR="007248FE" w:rsidRPr="003F46C6" w:rsidRDefault="007248FE" w:rsidP="007248FE">
      <w:pPr>
        <w:spacing w:line="340" w:lineRule="exact"/>
        <w:ind w:firstLineChars="300" w:firstLine="600"/>
        <w:jc w:val="left"/>
        <w:rPr>
          <w:u w:val="single"/>
        </w:rPr>
      </w:pPr>
      <w:r w:rsidRPr="00F71DE1">
        <w:rPr>
          <w:rFonts w:hint="eastAsia"/>
          <w:sz w:val="20"/>
          <w:szCs w:val="21"/>
        </w:rPr>
        <w:t>Q1．中和点までに滴下した塩酸の体積〔mL〕を求めよ。</w:t>
      </w:r>
      <w:r>
        <w:t xml:space="preserve">    </w:t>
      </w:r>
      <w:r>
        <w:rPr>
          <w:rFonts w:hint="eastAsia"/>
        </w:rPr>
        <w:t xml:space="preserve">　</w:t>
      </w:r>
      <w:r>
        <w:t xml:space="preserve">     </w:t>
      </w:r>
      <w:r w:rsidRPr="00996D7B">
        <w:rPr>
          <w:u w:val="single" w:color="000000" w:themeColor="text1"/>
        </w:rPr>
        <w:t xml:space="preserve"> </w:t>
      </w:r>
      <w:r>
        <w:rPr>
          <w:rFonts w:hint="eastAsia"/>
          <w:u w:val="single" w:color="000000" w:themeColor="text1"/>
        </w:rPr>
        <w:t xml:space="preserve">　</w:t>
      </w:r>
      <w:r w:rsidRPr="00996D7B">
        <w:rPr>
          <w:rFonts w:hint="eastAsia"/>
          <w:u w:val="single" w:color="000000" w:themeColor="text1"/>
        </w:rPr>
        <w:t xml:space="preserve">　</w:t>
      </w:r>
      <w:r w:rsidRPr="002B3E0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1</w:t>
      </w:r>
      <w:r w:rsidRPr="002B3E08">
        <w:rPr>
          <w:rFonts w:ascii="游ゴシック" w:eastAsia="游ゴシック" w:hAnsi="游ゴシック"/>
          <w:b/>
          <w:bCs/>
          <w:color w:val="FFFFFF" w:themeColor="background1"/>
          <w:u w:val="single" w:color="000000" w:themeColor="text1"/>
        </w:rPr>
        <w:t xml:space="preserve">0 mL 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 xml:space="preserve">　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</w:t>
      </w:r>
    </w:p>
    <w:p w14:paraId="749A66BE" w14:textId="77777777" w:rsidR="007248FE" w:rsidRDefault="007248FE" w:rsidP="007248FE">
      <w:pPr>
        <w:spacing w:line="160" w:lineRule="exact"/>
        <w:jc w:val="left"/>
      </w:pPr>
    </w:p>
    <w:p w14:paraId="62648F8B" w14:textId="77777777" w:rsidR="007248FE" w:rsidRDefault="007248FE" w:rsidP="007248FE">
      <w:pPr>
        <w:spacing w:line="400" w:lineRule="exact"/>
        <w:ind w:firstLineChars="300" w:firstLine="600"/>
        <w:jc w:val="left"/>
      </w:pPr>
      <w:r w:rsidRPr="00F71DE1">
        <w:rPr>
          <w:rFonts w:hint="eastAsia"/>
          <w:sz w:val="20"/>
          <w:szCs w:val="21"/>
        </w:rPr>
        <w:t>Q2．中和点の水溶液の液性を答えよ。</w:t>
      </w:r>
      <w:r>
        <w:rPr>
          <w:rFonts w:hint="eastAsia"/>
        </w:rPr>
        <w:t xml:space="preserve">　　　　　　　　　　　　　　</w:t>
      </w:r>
      <w:r w:rsidRPr="003F46C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2B3E0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塩基性</w:t>
      </w:r>
      <w:r>
        <w:rPr>
          <w:rFonts w:hint="eastAsia"/>
          <w:u w:val="single"/>
        </w:rPr>
        <w:t xml:space="preserve">　　 </w:t>
      </w:r>
    </w:p>
    <w:p w14:paraId="46E39F89" w14:textId="77777777" w:rsidR="007248FE" w:rsidRDefault="007248FE" w:rsidP="007248FE">
      <w:pPr>
        <w:spacing w:line="160" w:lineRule="exact"/>
        <w:jc w:val="left"/>
      </w:pPr>
    </w:p>
    <w:p w14:paraId="256C3505" w14:textId="649099A7" w:rsidR="007248FE" w:rsidRPr="002B3E08" w:rsidRDefault="007248FE" w:rsidP="007248FE">
      <w:pPr>
        <w:spacing w:line="400" w:lineRule="exact"/>
        <w:jc w:val="left"/>
        <w:rPr>
          <w:b/>
          <w:bCs/>
          <w:color w:val="000000" w:themeColor="text1"/>
          <w:sz w:val="20"/>
          <w:szCs w:val="21"/>
          <w:u w:val="single" w:color="000000" w:themeColor="text1"/>
        </w:rPr>
      </w:pPr>
      <w:r w:rsidRPr="00FC7AD3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36169DB" wp14:editId="796856CD">
                <wp:simplePos x="0" y="0"/>
                <wp:positionH relativeFrom="margin">
                  <wp:align>left</wp:align>
                </wp:positionH>
                <wp:positionV relativeFrom="paragraph">
                  <wp:posOffset>356144</wp:posOffset>
                </wp:positionV>
                <wp:extent cx="5486400" cy="1088390"/>
                <wp:effectExtent l="0" t="0" r="19050" b="16510"/>
                <wp:wrapSquare wrapText="bothSides"/>
                <wp:docPr id="7865691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22BEC" w14:textId="77777777" w:rsidR="007248FE" w:rsidRPr="00D0339B" w:rsidRDefault="007248FE" w:rsidP="007248FE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C7AD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  <w:u w:val="single" w:color="000000" w:themeColor="text1"/>
                              </w:rPr>
                              <w:t>理　由</w:t>
                            </w:r>
                            <w:r w:rsidRPr="00533E39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ら。</w:t>
                            </w:r>
                          </w:p>
                          <w:p w14:paraId="28ABE197" w14:textId="77777777" w:rsidR="007248FE" w:rsidRPr="00A403A8" w:rsidRDefault="007248FE" w:rsidP="007248FE">
                            <w:pPr>
                              <w:spacing w:line="40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A403A8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中和点までに必要な水酸化ナトリウムは10</w:t>
                            </w:r>
                            <w:r w:rsidRPr="00A403A8"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 mL</w:t>
                            </w:r>
                            <w:r w:rsidRPr="00A403A8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で，中和点では弱酸と強塩基の塩が生じることからp</w:t>
                            </w:r>
                            <w:r w:rsidRPr="00A403A8"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1"/>
                              </w:rPr>
                              <w:t>H</w:t>
                            </w:r>
                            <w:r w:rsidRPr="00A403A8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は７よりも大きくなり，中和点以降は強塩基を滴下していることからp</w:t>
                            </w:r>
                            <w:r w:rsidRPr="00A403A8"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0"/>
                                <w:szCs w:val="21"/>
                              </w:rPr>
                              <w:t>H</w:t>
                            </w:r>
                            <w:r w:rsidRPr="00A403A8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が10よりも大きくなる。以上のことから，答えは④となる。</w:t>
                            </w:r>
                          </w:p>
                          <w:p w14:paraId="64FA2410" w14:textId="77777777" w:rsidR="007248FE" w:rsidRDefault="007248FE" w:rsidP="007248F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B465B38" w14:textId="77777777" w:rsidR="007248FE" w:rsidRPr="00140947" w:rsidRDefault="007248FE" w:rsidP="007248F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  <w:u w:val="single" w:color="000000" w:themeColor="text1"/>
                              </w:rPr>
                            </w:pPr>
                            <w:r w:rsidRPr="00071F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子が結合し</w:t>
                            </w:r>
                            <w:r w:rsidRPr="00533E39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69DB" id="_x0000_s1034" type="#_x0000_t202" style="position:absolute;margin-left:0;margin-top:28.05pt;width:6in;height:85.7pt;z-index:251847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8DMgIAAFoEAAAOAAAAZHJzL2Uyb0RvYy54bWysVE2P2jAQvVfqf7B8Lwks0CwirCgrqkpo&#10;dyW22rNxHGLV8bi2IaG/vmOHANr2VPXijGfG8/HeTOYPba3IUVgnQed0OEgpEZpDIfU+p99f158y&#10;SpxnumAKtMjpSTj6sPj4Yd6YmRhBBaoQlmAQ7WaNyWnlvZklieOVqJkbgBEajSXYmnm82n1SWNZg&#10;9FolozSdJg3YwljgwjnUPnZGuojxy1Jw/1yWTniicoq1+XjaeO7CmSzmbLa3zFSSn8tg/1BFzaTG&#10;pJdQj8wzcrDyj1C15BYclH7AoU6gLCUXsQfsZpi+62ZbMSNiLwiOMxeY3P8Ly5+OW/NiiW+/QIsE&#10;BkAa42YOlaGftrR1+GKlBO0I4ekCm2g94aicjLPpOEUTR9swzbK7+whscn1urPNfBdQkCDm1yEuE&#10;ix03zmNKdO1dQjYNa6lU5EZp0uR0ejdJ4wMHShbBGNzCk5Wy5MiQ3Z1i/EcoH2PdeOFNaVRemwqS&#10;b3ctkUVOx33DOyhOiIOFbkSc4WuJ4TfM+RdmcSawP5xz/4xHqQBrgrNESQX219/0wR+pQislDc5Y&#10;Tt3PA7OCEvVNI4mfx6P7CQ5lvGQZokbsrWF3Y9CHegXY5hD3yfAoBneverG0UL/hMixDTjQxzTFz&#10;Tn0vrnw397hMXCyX0QmH0DC/0VvDQ+ge1Nf2jVlzJssjz0/QzyKbveOs8+1YWx48lDISGlDuMD2D&#10;jwMcuTkvW9iQ23v0uv4SFr8BAAD//wMAUEsDBBQABgAIAAAAIQCKDN5M3AAAAAcBAAAPAAAAZHJz&#10;L2Rvd25yZXYueG1sTI/NToRAEITvJr7DpE28ucMSFwnSbBTiwaOrHrzNMi0Q5weYYRff3vakx66q&#10;VH1d7ldrxInmMHiHsN0kIMi1Xg+uQ3h7fbrJQYSonFbGO0L4pgD76vKiVIX2Z/dCp0PsBJe4UCiE&#10;PsaxkDK0PVkVNn4kx96nn62KfM6d1LM6c7k1Mk2STFo1OF7o1Uh1T+3XYbEITTPVz/lHNr0/NtNi&#10;TJ0tsZkQr6/Wh3sQkdb4F4ZffEaHipmOfnE6CIPAj0SEXbYFwW6e3bJwREjTux3IqpT/+asfAAAA&#10;//8DAFBLAQItABQABgAIAAAAIQC2gziS/gAAAOEBAAATAAAAAAAAAAAAAAAAAAAAAABbQ29udGVu&#10;dF9UeXBlc10ueG1sUEsBAi0AFAAGAAgAAAAhADj9If/WAAAAlAEAAAsAAAAAAAAAAAAAAAAALwEA&#10;AF9yZWxzLy5yZWxzUEsBAi0AFAAGAAgAAAAhAKlkrwMyAgAAWgQAAA4AAAAAAAAAAAAAAAAALgIA&#10;AGRycy9lMm9Eb2MueG1sUEsBAi0AFAAGAAgAAAAhAIoM3kzcAAAABwEAAA8AAAAAAAAAAAAAAAAA&#10;jAQAAGRycy9kb3ducmV2LnhtbFBLBQYAAAAABAAEAPMAAACVBQAAAAA=&#10;" filled="f" strokeweight=".5pt">
                <v:textbox inset="5.85pt,.7pt,5.85pt,.7pt">
                  <w:txbxContent>
                    <w:p w14:paraId="5E922BEC" w14:textId="77777777" w:rsidR="007248FE" w:rsidRPr="00D0339B" w:rsidRDefault="007248FE" w:rsidP="007248FE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FC7AD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  <w:u w:val="single" w:color="000000" w:themeColor="text1"/>
                        </w:rPr>
                        <w:t>理　由</w:t>
                      </w:r>
                      <w:r w:rsidRPr="00533E39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ら。</w:t>
                      </w:r>
                    </w:p>
                    <w:p w14:paraId="28ABE197" w14:textId="77777777" w:rsidR="007248FE" w:rsidRPr="00A403A8" w:rsidRDefault="007248FE" w:rsidP="007248FE">
                      <w:pPr>
                        <w:spacing w:line="400" w:lineRule="exact"/>
                        <w:jc w:val="left"/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A403A8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1"/>
                        </w:rPr>
                        <w:t>中和点までに必要な水酸化ナトリウムは10</w:t>
                      </w:r>
                      <w:r w:rsidRPr="00A403A8"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1"/>
                        </w:rPr>
                        <w:t xml:space="preserve"> mL</w:t>
                      </w:r>
                      <w:r w:rsidRPr="00A403A8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1"/>
                        </w:rPr>
                        <w:t>で，中和点では弱酸と強塩基の塩が生じることからp</w:t>
                      </w:r>
                      <w:r w:rsidRPr="00A403A8"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1"/>
                        </w:rPr>
                        <w:t>H</w:t>
                      </w:r>
                      <w:r w:rsidRPr="00A403A8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1"/>
                        </w:rPr>
                        <w:t>は７よりも大きくなり，中和点以降は強塩基を滴下していることからp</w:t>
                      </w:r>
                      <w:r w:rsidRPr="00A403A8">
                        <w:rPr>
                          <w:rFonts w:ascii="游ゴシック" w:eastAsia="游ゴシック" w:hAnsi="游ゴシック"/>
                          <w:color w:val="FFFFFF" w:themeColor="background1"/>
                          <w:sz w:val="20"/>
                          <w:szCs w:val="21"/>
                        </w:rPr>
                        <w:t>H</w:t>
                      </w:r>
                      <w:r w:rsidRPr="00A403A8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 w:val="20"/>
                          <w:szCs w:val="21"/>
                        </w:rPr>
                        <w:t>が10よりも大きくなる。以上のことから，答えは④となる。</w:t>
                      </w:r>
                    </w:p>
                    <w:p w14:paraId="64FA2410" w14:textId="77777777" w:rsidR="007248FE" w:rsidRDefault="007248FE" w:rsidP="007248F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B465B38" w14:textId="77777777" w:rsidR="007248FE" w:rsidRPr="00140947" w:rsidRDefault="007248FE" w:rsidP="007248F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0"/>
                          <w:szCs w:val="21"/>
                          <w:u w:val="single" w:color="000000" w:themeColor="text1"/>
                        </w:rPr>
                      </w:pPr>
                      <w:r w:rsidRPr="00071FF9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子が結合し</w:t>
                      </w:r>
                      <w:r w:rsidRPr="00533E39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たこと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6D7B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1"/>
          <w:u w:val="single" w:color="000000" w:themeColor="text1"/>
        </w:rPr>
        <w:t>答</w:t>
      </w:r>
      <w:r w:rsidRPr="00534AA5">
        <w:rPr>
          <w:rFonts w:hint="eastAsia"/>
          <w:color w:val="000000" w:themeColor="text1"/>
          <w:sz w:val="20"/>
          <w:szCs w:val="21"/>
          <w:u w:val="single" w:color="000000" w:themeColor="text1"/>
        </w:rPr>
        <w:t xml:space="preserve">　　</w:t>
      </w:r>
      <w:r w:rsidRPr="002B3E08">
        <w:rPr>
          <w:rFonts w:ascii="游ゴシック" w:eastAsia="游ゴシック" w:hAnsi="游ゴシック" w:hint="eastAsia"/>
          <w:b/>
          <w:bCs/>
          <w:color w:val="FFFFFF" w:themeColor="background1"/>
          <w:sz w:val="20"/>
          <w:szCs w:val="21"/>
          <w:u w:val="single" w:color="000000" w:themeColor="text1"/>
        </w:rPr>
        <w:t>④</w:t>
      </w:r>
      <w:r>
        <w:rPr>
          <w:rFonts w:hint="eastAsia"/>
          <w:color w:val="000000" w:themeColor="text1"/>
          <w:sz w:val="20"/>
          <w:szCs w:val="21"/>
          <w:u w:val="single" w:color="000000" w:themeColor="text1"/>
        </w:rPr>
        <w:t xml:space="preserve">　　　</w:t>
      </w:r>
    </w:p>
    <w:p w14:paraId="433ACA05" w14:textId="4670DD1C" w:rsidR="007248FE" w:rsidRDefault="007248FE" w:rsidP="007248FE">
      <w:pPr>
        <w:spacing w:line="340" w:lineRule="exact"/>
        <w:ind w:firstLine="839"/>
        <w:jc w:val="left"/>
        <w:rPr>
          <w:rFonts w:ascii="游ゴシック" w:eastAsia="游ゴシック" w:hAnsi="游ゴシック"/>
          <w:b/>
          <w:bCs/>
        </w:rPr>
      </w:pPr>
      <w:r w:rsidRPr="00071FF9">
        <w:rPr>
          <w:rFonts w:ascii="游ゴシック" w:eastAsia="游ゴシック" w:hAnsi="游ゴシック" w:hint="eastAsia"/>
          <w:b/>
          <w:bCs/>
          <w:noProof/>
          <w:sz w:val="22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5B91452A" wp14:editId="7CBBE689">
                <wp:simplePos x="0" y="0"/>
                <wp:positionH relativeFrom="column">
                  <wp:posOffset>24342</wp:posOffset>
                </wp:positionH>
                <wp:positionV relativeFrom="paragraph">
                  <wp:posOffset>14111</wp:posOffset>
                </wp:positionV>
                <wp:extent cx="396000" cy="396000"/>
                <wp:effectExtent l="0" t="0" r="23495" b="23495"/>
                <wp:wrapNone/>
                <wp:docPr id="26814493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" cy="396000"/>
                          <a:chOff x="0" y="0"/>
                          <a:chExt cx="396000" cy="396000"/>
                        </a:xfrm>
                      </wpg:grpSpPr>
                      <wpg:grpSp>
                        <wpg:cNvPr id="1457989607" name="グループ化 3"/>
                        <wpg:cNvGrpSpPr/>
                        <wpg:grpSpPr>
                          <a:xfrm flipH="1">
                            <a:off x="0" y="0"/>
                            <a:ext cx="396000" cy="396000"/>
                            <a:chOff x="1524" y="0"/>
                            <a:chExt cx="361188" cy="360000"/>
                          </a:xfrm>
                        </wpg:grpSpPr>
                        <wps:wsp>
                          <wps:cNvPr id="425818704" name="直線コネクタ 1"/>
                          <wps:cNvCnPr/>
                          <wps:spPr>
                            <a:xfrm>
                              <a:off x="1524" y="359182"/>
                              <a:ext cx="3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753598" name="直線コネクタ 2"/>
                          <wps:cNvCnPr/>
                          <wps:spPr>
                            <a:xfrm>
                              <a:off x="362712" y="0"/>
                              <a:ext cx="0" cy="36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48168153" name="テキスト ボックス 4"/>
                        <wps:cNvSpPr txBox="1"/>
                        <wps:spPr>
                          <a:xfrm>
                            <a:off x="18288" y="18288"/>
                            <a:ext cx="34417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2F4D07" w14:textId="77777777" w:rsidR="007248FE" w:rsidRDefault="007248FE" w:rsidP="007248FE">
                              <w:pPr>
                                <w:spacing w:line="48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  <w:t>2</w:t>
                              </w:r>
                            </w:p>
                            <w:p w14:paraId="73AADA36" w14:textId="77777777" w:rsidR="007248FE" w:rsidRDefault="007248FE" w:rsidP="007248FE">
                              <w:pPr>
                                <w:spacing w:line="48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</w:p>
                            <w:p w14:paraId="7C822D32" w14:textId="77777777" w:rsidR="007248FE" w:rsidRPr="00326F9C" w:rsidRDefault="007248FE" w:rsidP="007248FE">
                              <w:pPr>
                                <w:spacing w:line="48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1452A" id="_x0000_s1035" style="position:absolute;left:0;text-align:left;margin-left:1.9pt;margin-top:1.1pt;width:31.2pt;height:31.2pt;z-index:251852800" coordsize="396000,3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plEwQAAPYLAAAOAAAAZHJzL2Uyb0RvYy54bWzsVt2KGzcUvi/0HcTcd+0Z/65Zb9huutvC&#10;Nlm6KbmWZY09oJFUSV57c2lD6UV720LbNyghgRRKoNCHGUpeo0dHo7E3u5vQBAKF3tjS6OjonE+f&#10;vnMO7q1KQS65sYWS4yTdayeES6amhZyNk68fnXwyTIh1VE6pUJKPkytuk3uHH390sNQjnqm5ElNu&#10;CDiRdrTU42TunB61WpbNeUntntJcwmKuTEkdTM2sNTV0Cd5L0cra7X5rqcxUG8W4tfD1flhMDtF/&#10;nnPmHua55Y6IcQKxOfw1+Dvxv63DAzqaGarnBavDoO8QRUkLCYc2ru5TR8nCFDdclQUzyqrc7TFV&#10;tlSeF4xjDpBN2n4tm1OjFhpzmY2WM93ABNC+htM7u2UPLk+NvtDnBpBY6hlggTOfyyo3pf+HKMkK&#10;IbtqIOMrRxh87Oz3220AlsFSPUZI2Rxwv7GLzT97475WPLR1LZRmEkKEmM8NKabAt25vsD+EEAYJ&#10;kbQEflXr59Xmt2rzZ7X56e/vfyQdf8N+/9sSJbko9OfgEq/xvVJOe1k3IVusdrLup+kQXgSi5YFD&#10;At6ZNTwJu711+363fjGnmiOZrAejRrCb9YbpcNCGgAOAr375/dUfP1frF9Xmh2r9rFr/RdKAIW47&#10;ljVT7MgCaW6hSZN9p7efDrPwwhq6hKQRgOu505E21p1yVRI/GCeikD5cOqKXZ9bBLQJM0cR/FtL/&#10;WiWK6UkhBE68avBjYcglhfc+mWXoQCzKL9U0fMt6W9BRZLw5+t7xBCd570DCmCWO3JXg4eSveA78&#10;A/oHtjSOwhmUMS4dooaewNpvyyHKZmMbI3vjxtreb+WoZP9mc7MDT1bSNZvLQipz2+luFUPOg31E&#10;IOTtIZio6RXeP0ID5PRv6wOwFBg66AGf4OncyVJkmo8GyP12lnb62SDNdl9ppGgUs5vPc8u//yka&#10;3uN/g6LbYvKB6Jq1u8O0P0x7ncjXavNttX5arV9Wm+9Itfm12mxQXF+S7o64+jJM3OpThcqChSsK&#10;UCyMTTUGafWVBKpMGIE16ESsrt1uOohEDuNwYbGkRyGtiWygT0JJuENrd7QRJPe6yopG6a5ZCUmW&#10;46Tf6QWlk8qLdAjiFm11q8kKK3ovwhGkhhgVWjar2UkBdeGMWndODfRokB70ne4h/ORCwVmqHiVk&#10;rsyT2757eyiisJqQJfR848R+s6CGJ0R8IaG87qfdLrh1OIHWIoOJ2V2Z7K7IRXmsoMyk0OFqhkNv&#10;70Qc5kaVj6E9PfKnwhKVDM4eJy4Oj13oRKG9ZfzoCI2gLdTUnckLzWJ58Zf1aPWYGl1fl4N7fqBi&#10;Qb9RIYOt54NURwun8gLL51bAa2FH/cbHAc0l1sC6Efbd6+4c7bft+uE/AAAA//8DAFBLAwQUAAYA&#10;CAAAACEAyFpjuNsAAAAFAQAADwAAAGRycy9kb3ducmV2LnhtbEyOQUvDQBSE74L/YXmCN7tJqkFi&#10;NqUU9VQEW0G8vSavSWj2bchuk/Tf+zzZ0zDMMPPlq9l2aqTBt44NxIsIFHHpqpZrA1/7t4dnUD4g&#10;V9g5JgMX8rAqbm9yzCo38SeNu1ArGWGfoYEmhD7T2pcNWfQL1xNLdnSDxSB2qHU14CTjttNJFKXa&#10;Ysvy0GBPm4bK0+5sDbxPOK2X8eu4PR03l5/908f3NiZj7u/m9QuoQHP4L8MfvqBDIUwHd+bKq87A&#10;UsCDgSQBJWmaih5EH1PQRa6v6YtfAAAA//8DAFBLAQItABQABgAIAAAAIQC2gziS/gAAAOEBAAAT&#10;AAAAAAAAAAAAAAAAAAAAAABbQ29udGVudF9UeXBlc10ueG1sUEsBAi0AFAAGAAgAAAAhADj9If/W&#10;AAAAlAEAAAsAAAAAAAAAAAAAAAAALwEAAF9yZWxzLy5yZWxzUEsBAi0AFAAGAAgAAAAhAPWgemUT&#10;BAAA9gsAAA4AAAAAAAAAAAAAAAAALgIAAGRycy9lMm9Eb2MueG1sUEsBAi0AFAAGAAgAAAAhAMha&#10;Y7jbAAAABQEAAA8AAAAAAAAAAAAAAAAAbQYAAGRycy9kb3ducmV2LnhtbFBLBQYAAAAABAAEAPMA&#10;AAB1BwAAAAA=&#10;">
                <v:group id="グループ化 3" o:spid="_x0000_s1036" style="position:absolute;width:396000;height:396000;flip:x" coordorigin="1524" coordsize="361188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MpqxwAAAOMAAAAPAAAAZHJzL2Rvd25yZXYueG1sRE9LawIx&#10;EL4X/A9hCr3VpLL1sRpFCi1SeulWxeOwGXeDm8mySXX996ZQ8Djfexar3jXiTF2wnjW8DBUI4tIb&#10;y5WG7c/78xREiMgGG8+k4UoBVsvBwwJz4y/8TeciViKFcMhRQx1jm0sZypochqFviRN39J3DmM6u&#10;kqbDSwp3jRwpNZYOLaeGGlt6q6k8Fb9Ow25tM8r2h88vVRJtjDx8FDbT+umxX89BROrjXfzv3pg0&#10;P3udzKazsZrA308JALm8AQAA//8DAFBLAQItABQABgAIAAAAIQDb4fbL7gAAAIUBAAATAAAAAAAA&#10;AAAAAAAAAAAAAABbQ29udGVudF9UeXBlc10ueG1sUEsBAi0AFAAGAAgAAAAhAFr0LFu/AAAAFQEA&#10;AAsAAAAAAAAAAAAAAAAAHwEAAF9yZWxzLy5yZWxzUEsBAi0AFAAGAAgAAAAhALfoymrHAAAA4wAA&#10;AA8AAAAAAAAAAAAAAAAABwIAAGRycy9kb3ducmV2LnhtbFBLBQYAAAAAAwADALcAAAD7AgAAAAA=&#10;">
                  <v:line id="直線コネクタ 1" o:spid="_x0000_s1037" style="position:absolute;visibility:visible;mso-wrap-style:square" from="1524,359182" to="361524,359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ltwyQAAAOIAAAAPAAAAZHJzL2Rvd25yZXYueG1sRI/NasMw&#10;EITvhb6D2EJvjRw7TY0bJYRAqOml5OcBttbWNpFWRlIS9+2rQiDHYWa+YRar0RpxIR96xwqmkwwE&#10;ceN0z62C42H7UoIIEVmjcUwKfinAavn4sMBKuyvv6LKPrUgQDhUq6GIcKilD05HFMHEDcfJ+nLcY&#10;k/St1B6vCW6NzLNsLi32nBY6HGjTUXPan60C+TmeimLwtdnFj3pt8uLre8tKPT+N63cQkcZ4D9/a&#10;tVYwy1/LafmWzeD/UroDcvkHAAD//wMAUEsBAi0AFAAGAAgAAAAhANvh9svuAAAAhQEAABMAAAAA&#10;AAAAAAAAAAAAAAAAAFtDb250ZW50X1R5cGVzXS54bWxQSwECLQAUAAYACAAAACEAWvQsW78AAAAV&#10;AQAACwAAAAAAAAAAAAAAAAAfAQAAX3JlbHMvLnJlbHNQSwECLQAUAAYACAAAACEAvS5bcMkAAADi&#10;AAAADwAAAAAAAAAAAAAAAAAHAgAAZHJzL2Rvd25yZXYueG1sUEsFBgAAAAADAAMAtwAAAP0CAAAA&#10;AA==&#10;" strokecolor="#393737 [814]" strokeweight=".5pt">
                    <v:stroke joinstyle="miter"/>
                  </v:line>
                  <v:line id="直線コネクタ 2" o:spid="_x0000_s1038" style="position:absolute;visibility:visible;mso-wrap-style:square" from="362712,0" to="362712,36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KaMxgAAAOIAAAAPAAAAZHJzL2Rvd25yZXYueG1sRE/NTgIx&#10;EL6b8A7NkHiTLmwQXCmEkBA3XgzoA4zbcXdDO920Fda3dw4mHr98/5vd6J26Ukx9YAPzWQGKuAm2&#10;59bAx/vxYQ0qZWSLLjAZ+KEEu+3kboOVDTc+0fWcWyUhnCo00OU8VFqnpiOPaRYGYuG+QvSYBcZW&#10;24g3CfdOL4riUXvsWRo6HOjQUXM5f3sD+nW8lOUQa3fKL/XeLcq3zyMbcz8d98+gMo35X/znrq3M&#10;X69Wy3L5JJvlkmDQ218AAAD//wMAUEsBAi0AFAAGAAgAAAAhANvh9svuAAAAhQEAABMAAAAAAAAA&#10;AAAAAAAAAAAAAFtDb250ZW50X1R5cGVzXS54bWxQSwECLQAUAAYACAAAACEAWvQsW78AAAAVAQAA&#10;CwAAAAAAAAAAAAAAAAAfAQAAX3JlbHMvLnJlbHNQSwECLQAUAAYACAAAACEAPdSmjMYAAADiAAAA&#10;DwAAAAAAAAAAAAAAAAAHAgAAZHJzL2Rvd25yZXYueG1sUEsFBgAAAAADAAMAtwAAAPoCAAAAAA==&#10;" strokecolor="#393737 [814]" strokeweight=".5pt">
                    <v:stroke joinstyle="miter"/>
                  </v:line>
                </v:group>
                <v:shape id="テキスト ボックス 4" o:spid="_x0000_s1039" type="#_x0000_t202" style="position:absolute;left:18288;top:18288;width:344170;height:34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y1zQAAAOMAAAAPAAAAZHJzL2Rvd25yZXYueG1sRI9PS8NA&#10;FMTvgt9heYVexG7S2Bpit0WkaunNxj94e2Rfk2D2bchuk/jtu0LB4zAzv2FWm9E0oqfO1ZYVxLMI&#10;BHFhdc2lgvf8+TYF4TyyxsYyKfglB5v19dUKM20HfqP+4EsRIOwyVFB532ZSuqIig25mW+LgHW1n&#10;0AfZlVJ3OAS4aeQ8ipbSYM1hocKWnioqfg4no+D7pvzau/HlY0gWSbt97fP7T50rNZ2Mjw8gPI3+&#10;P3xp77SCeXSXxss0XiTw9yn8Abk+AwAA//8DAFBLAQItABQABgAIAAAAIQDb4fbL7gAAAIUBAAAT&#10;AAAAAAAAAAAAAAAAAAAAAABbQ29udGVudF9UeXBlc10ueG1sUEsBAi0AFAAGAAgAAAAhAFr0LFu/&#10;AAAAFQEAAAsAAAAAAAAAAAAAAAAAHwEAAF9yZWxzLy5yZWxzUEsBAi0AFAAGAAgAAAAhAOJhnLXN&#10;AAAA4wAAAA8AAAAAAAAAAAAAAAAABwIAAGRycy9kb3ducmV2LnhtbFBLBQYAAAAAAwADALcAAAAB&#10;AwAAAAA=&#10;" fillcolor="white [3201]" stroked="f" strokeweight=".5pt">
                  <v:textbox>
                    <w:txbxContent>
                      <w:p w14:paraId="2A2F4D07" w14:textId="77777777" w:rsidR="007248FE" w:rsidRDefault="007248FE" w:rsidP="007248FE">
                        <w:pPr>
                          <w:spacing w:line="480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  <w:t>2</w:t>
                        </w:r>
                      </w:p>
                      <w:p w14:paraId="73AADA36" w14:textId="77777777" w:rsidR="007248FE" w:rsidRDefault="007248FE" w:rsidP="007248FE">
                        <w:pPr>
                          <w:spacing w:line="480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</w:pPr>
                      </w:p>
                      <w:p w14:paraId="7C822D32" w14:textId="77777777" w:rsidR="007248FE" w:rsidRPr="00326F9C" w:rsidRDefault="007248FE" w:rsidP="007248FE">
                        <w:pPr>
                          <w:spacing w:line="480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71FF9">
        <w:rPr>
          <w:rFonts w:ascii="游ゴシック" w:eastAsia="游ゴシック" w:hAnsi="游ゴシック" w:hint="eastAsia"/>
          <w:b/>
          <w:bCs/>
          <w:sz w:val="22"/>
          <w:szCs w:val="24"/>
        </w:rPr>
        <w:t>中和滴定の量的関係</w:t>
      </w:r>
      <w:r>
        <w:rPr>
          <w:rFonts w:ascii="游ゴシック" w:eastAsia="游ゴシック" w:hAnsi="游ゴシック" w:hint="eastAsia"/>
          <w:b/>
          <w:bCs/>
        </w:rPr>
        <w:t xml:space="preserve">　　</w:t>
      </w:r>
    </w:p>
    <w:p w14:paraId="41650D6A" w14:textId="1FF2A86B" w:rsidR="007248FE" w:rsidRDefault="007248FE" w:rsidP="007248FE">
      <w:pPr>
        <w:spacing w:line="340" w:lineRule="exact"/>
        <w:ind w:firstLine="840"/>
        <w:jc w:val="left"/>
        <w:rPr>
          <w:sz w:val="20"/>
          <w:szCs w:val="21"/>
        </w:rPr>
      </w:pPr>
      <w:r w:rsidRPr="00F71DE1">
        <w:rPr>
          <w:rFonts w:hint="eastAsia"/>
          <w:sz w:val="20"/>
          <w:szCs w:val="21"/>
        </w:rPr>
        <w:t>0.010</w:t>
      </w:r>
      <w:r w:rsidRPr="00F71DE1">
        <w:rPr>
          <w:sz w:val="20"/>
          <w:szCs w:val="21"/>
        </w:rPr>
        <w:t xml:space="preserve"> mol</w:t>
      </w:r>
      <w:r w:rsidRPr="00F71DE1">
        <w:rPr>
          <w:rFonts w:hint="eastAsia"/>
          <w:sz w:val="20"/>
          <w:szCs w:val="21"/>
        </w:rPr>
        <w:t>/Lの水酸化カルシウム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Ca(OH)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bscript"/>
        </w:rPr>
        <w:t>2</w:t>
      </w:r>
      <w:r w:rsidRPr="00F71DE1">
        <w:rPr>
          <w:rFonts w:hint="eastAsia"/>
          <w:sz w:val="20"/>
          <w:szCs w:val="21"/>
        </w:rPr>
        <w:t>水溶液1</w:t>
      </w:r>
      <w:r w:rsidRPr="00F71DE1">
        <w:rPr>
          <w:sz w:val="20"/>
          <w:szCs w:val="21"/>
        </w:rPr>
        <w:t>0 mL</w:t>
      </w:r>
      <w:r w:rsidRPr="00F71DE1">
        <w:rPr>
          <w:rFonts w:hint="eastAsia"/>
          <w:sz w:val="20"/>
          <w:szCs w:val="21"/>
        </w:rPr>
        <w:t>に0.</w:t>
      </w:r>
      <w:r w:rsidRPr="00F71DE1">
        <w:rPr>
          <w:sz w:val="20"/>
          <w:szCs w:val="21"/>
        </w:rPr>
        <w:t xml:space="preserve">010 </w:t>
      </w:r>
      <w:r w:rsidRPr="00F71DE1">
        <w:rPr>
          <w:rFonts w:hint="eastAsia"/>
          <w:sz w:val="20"/>
          <w:szCs w:val="21"/>
        </w:rPr>
        <w:t>m</w:t>
      </w:r>
      <w:r w:rsidRPr="00F71DE1">
        <w:rPr>
          <w:sz w:val="20"/>
          <w:szCs w:val="21"/>
        </w:rPr>
        <w:t>ol/L</w:t>
      </w:r>
      <w:r w:rsidRPr="00F71DE1">
        <w:rPr>
          <w:rFonts w:hint="eastAsia"/>
          <w:sz w:val="20"/>
          <w:szCs w:val="21"/>
        </w:rPr>
        <w:t>の塩酸を滴下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したところ，</w:t>
      </w:r>
      <w:r w:rsidR="0017544A" w:rsidRPr="0017544A">
        <w:rPr>
          <w:rFonts w:hint="eastAsia"/>
          <w:sz w:val="20"/>
          <w:szCs w:val="21"/>
          <w14:glow w14:rad="25400">
            <w14:schemeClr w14:val="bg1"/>
          </w14:glow>
        </w:rPr>
        <w:t>滴下による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沈殿の生成は見られなかった。このとき，水溶液中に含まれる，水素イオン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14:glow w14:rad="25400">
            <w14:schemeClr w14:val="bg1"/>
          </w14:glow>
        </w:rPr>
        <w:t>H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  <w14:glow w14:rad="25400">
            <w14:schemeClr w14:val="bg1"/>
          </w14:glow>
        </w:rPr>
        <w:t>＋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，水酸化物イオン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14:glow w14:rad="25400">
            <w14:schemeClr w14:val="bg1"/>
          </w14:glow>
        </w:rPr>
        <w:t>OH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  <w14:glow w14:rad="25400">
            <w14:schemeClr w14:val="bg1"/>
          </w14:glow>
        </w:rPr>
        <w:t>―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，カルシウムイオン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14:glow w14:rad="25400">
            <w14:schemeClr w14:val="bg1"/>
          </w14:glow>
        </w:rPr>
        <w:t>Ca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  <w14:glow w14:rad="25400">
            <w14:schemeClr w14:val="bg1"/>
          </w14:glow>
        </w:rPr>
        <w:t>2＋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，塩化物イオン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14:glow w14:rad="25400">
            <w14:schemeClr w14:val="bg1"/>
          </w14:glow>
        </w:rPr>
        <w:t>Cl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  <w14:glow w14:rad="25400">
            <w14:schemeClr w14:val="bg1"/>
          </w14:glow>
        </w:rPr>
        <w:t>－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の物質量の変化を考え，下記のグラフを完成させよ。</w:t>
      </w:r>
    </w:p>
    <w:p w14:paraId="58386132" w14:textId="2FE98319" w:rsidR="007248FE" w:rsidRDefault="007248FE" w:rsidP="0017544A">
      <w:pPr>
        <w:pStyle w:val="af0"/>
        <w:wordWrap/>
        <w:spacing w:line="160" w:lineRule="exact"/>
      </w:pPr>
    </w:p>
    <w:p w14:paraId="3D0515DE" w14:textId="06DBBB92" w:rsidR="007248FE" w:rsidRDefault="007248FE" w:rsidP="007248FE">
      <w:pPr>
        <w:spacing w:line="400" w:lineRule="exact"/>
        <w:ind w:firstLineChars="300" w:firstLine="600"/>
        <w:jc w:val="left"/>
        <w:rPr>
          <w:rFonts w:ascii="游ゴシック" w:eastAsia="游ゴシック" w:hAnsi="游ゴシック"/>
          <w:b/>
          <w:bCs/>
        </w:rPr>
      </w:pPr>
      <w:r w:rsidRPr="00F71DE1">
        <w:rPr>
          <w:rFonts w:ascii="游ゴシック" w:eastAsia="游ゴシック" w:hAnsi="游ゴシック" w:hint="eastAsia"/>
          <w:sz w:val="20"/>
          <w:szCs w:val="21"/>
        </w:rPr>
        <w:t>Q</w:t>
      </w:r>
      <w:r w:rsidRPr="00F71DE1">
        <w:rPr>
          <w:rFonts w:hint="eastAsia"/>
          <w:sz w:val="20"/>
          <w:szCs w:val="21"/>
        </w:rPr>
        <w:t>1．最初の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Ca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2＋</w:t>
      </w:r>
      <w:r w:rsidRPr="00F71DE1">
        <w:rPr>
          <w:rFonts w:hint="eastAsia"/>
          <w:sz w:val="20"/>
          <w:szCs w:val="21"/>
        </w:rPr>
        <w:t>と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OH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－</w:t>
      </w:r>
      <w:r w:rsidRPr="00F71DE1">
        <w:rPr>
          <w:rFonts w:hint="eastAsia"/>
          <w:sz w:val="20"/>
          <w:szCs w:val="21"/>
        </w:rPr>
        <w:t>の物質量をそれぞれ求めよ。</w:t>
      </w:r>
      <w:r>
        <w:tab/>
      </w:r>
      <w:r w:rsidRPr="00F67B7A">
        <w:rPr>
          <w:rFonts w:ascii="游ゴシック" w:eastAsia="游ゴシック" w:hAnsi="游ゴシック" w:hint="eastAsia"/>
          <w:b/>
          <w:bCs/>
          <w:sz w:val="20"/>
          <w:szCs w:val="21"/>
        </w:rPr>
        <w:t>Ca</w:t>
      </w:r>
      <w:r w:rsidRPr="00F67B7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2＋</w:t>
      </w:r>
      <w:r>
        <w:rPr>
          <w:rFonts w:hint="eastAsia"/>
          <w:u w:val="single" w:color="000000" w:themeColor="text1"/>
        </w:rPr>
        <w:t xml:space="preserve">　　 </w:t>
      </w:r>
      <w:r w:rsidRPr="00A403A8">
        <w:rPr>
          <w:rFonts w:ascii="游ゴシック" w:eastAsia="游ゴシック" w:hAnsi="游ゴシック"/>
          <w:b/>
          <w:bCs/>
          <w:color w:val="FFFFFF" w:themeColor="background1"/>
          <w:u w:val="single" w:color="000000" w:themeColor="text1"/>
        </w:rPr>
        <w:t>1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.0×10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  <w:vertAlign w:val="superscript"/>
        </w:rPr>
        <w:t>－4</w:t>
      </w:r>
      <w:r w:rsidRPr="00A403A8">
        <w:rPr>
          <w:rFonts w:ascii="游ゴシック" w:eastAsia="游ゴシック" w:hAnsi="游ゴシック"/>
          <w:b/>
          <w:bCs/>
          <w:color w:val="FFFFFF" w:themeColor="background1"/>
          <w:u w:val="single" w:color="000000" w:themeColor="text1"/>
        </w:rPr>
        <w:t xml:space="preserve"> mo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l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 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 xml:space="preserve">　</w:t>
      </w:r>
    </w:p>
    <w:p w14:paraId="0724B959" w14:textId="1D20EE60" w:rsidR="007248FE" w:rsidRPr="003F46C6" w:rsidRDefault="007248FE" w:rsidP="007248FE">
      <w:pPr>
        <w:spacing w:line="400" w:lineRule="exact"/>
        <w:ind w:left="5040" w:firstLine="840"/>
        <w:jc w:val="left"/>
        <w:rPr>
          <w:u w:val="single"/>
        </w:rPr>
      </w:pPr>
      <w:r w:rsidRPr="00F67B7A">
        <w:rPr>
          <w:rFonts w:ascii="游ゴシック" w:eastAsia="游ゴシック" w:hAnsi="游ゴシック" w:hint="eastAsia"/>
          <w:b/>
          <w:bCs/>
          <w:sz w:val="20"/>
          <w:szCs w:val="21"/>
        </w:rPr>
        <w:t>OH</w:t>
      </w:r>
      <w:r w:rsidRPr="00F67B7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－</w:t>
      </w:r>
      <w:r>
        <w:rPr>
          <w:rFonts w:hint="eastAsia"/>
          <w:u w:val="single" w:color="000000" w:themeColor="text1"/>
        </w:rPr>
        <w:t xml:space="preserve">　</w:t>
      </w:r>
      <w:r w:rsidRPr="00996D7B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 w:color="000000" w:themeColor="text1"/>
        </w:rPr>
        <w:t xml:space="preserve"> 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2.0×10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  <w:vertAlign w:val="superscript"/>
        </w:rPr>
        <w:t>－4</w:t>
      </w:r>
      <w:r w:rsidRPr="00A403A8">
        <w:rPr>
          <w:rFonts w:ascii="游ゴシック" w:eastAsia="游ゴシック" w:hAnsi="游ゴシック"/>
          <w:b/>
          <w:bCs/>
          <w:color w:val="FFFFFF" w:themeColor="background1"/>
          <w:u w:val="single" w:color="000000" w:themeColor="text1"/>
        </w:rPr>
        <w:t xml:space="preserve"> mo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l</w:t>
      </w:r>
      <w:r w:rsidRPr="003F46C6"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 xml:space="preserve"> 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 xml:space="preserve">　</w:t>
      </w:r>
    </w:p>
    <w:p w14:paraId="26E73AB0" w14:textId="23BFD2B0" w:rsidR="007248FE" w:rsidRDefault="007248FE" w:rsidP="007248FE">
      <w:pPr>
        <w:spacing w:line="160" w:lineRule="exact"/>
        <w:jc w:val="left"/>
      </w:pPr>
    </w:p>
    <w:p w14:paraId="0FC343FD" w14:textId="252F5C42" w:rsidR="007248FE" w:rsidRDefault="007248FE" w:rsidP="007248FE">
      <w:pPr>
        <w:spacing w:line="400" w:lineRule="exact"/>
        <w:ind w:firstLineChars="300" w:firstLine="600"/>
        <w:jc w:val="left"/>
        <w:rPr>
          <w:u w:val="single"/>
        </w:rPr>
      </w:pPr>
      <w:r w:rsidRPr="00F71DE1">
        <w:rPr>
          <w:rFonts w:hint="eastAsia"/>
          <w:sz w:val="20"/>
          <w:szCs w:val="21"/>
        </w:rPr>
        <w:t>Q2．中和点までに滴下した塩酸の体積を求めよ。</w:t>
      </w:r>
      <w:r>
        <w:rPr>
          <w:rFonts w:hint="eastAsia"/>
        </w:rPr>
        <w:t xml:space="preserve">　　　　  　</w:t>
      </w:r>
      <w:r w:rsidRPr="004737CB">
        <w:rPr>
          <w:rFonts w:hint="eastAsia"/>
          <w:u w:val="single"/>
        </w:rPr>
        <w:t xml:space="preserve">　　　</w:t>
      </w:r>
      <w:r w:rsidRPr="003F46C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2</w:t>
      </w:r>
      <w:r w:rsidRPr="00A403A8">
        <w:rPr>
          <w:rFonts w:ascii="游ゴシック" w:eastAsia="游ゴシック" w:hAnsi="游ゴシック"/>
          <w:b/>
          <w:bCs/>
          <w:color w:val="FFFFFF" w:themeColor="background1"/>
          <w:u w:val="single" w:color="000000" w:themeColor="text1"/>
        </w:rPr>
        <w:t>0 mL</w:t>
      </w:r>
      <w:r>
        <w:rPr>
          <w:rFonts w:hint="eastAsia"/>
          <w:u w:val="single"/>
        </w:rPr>
        <w:t xml:space="preserve">　　　</w:t>
      </w:r>
    </w:p>
    <w:p w14:paraId="5113F06A" w14:textId="74AADE12" w:rsidR="007248FE" w:rsidRDefault="007248FE" w:rsidP="007248FE">
      <w:pPr>
        <w:spacing w:line="160" w:lineRule="exact"/>
        <w:ind w:firstLineChars="300" w:firstLine="630"/>
        <w:jc w:val="left"/>
        <w:rPr>
          <w:u w:val="single"/>
        </w:rPr>
      </w:pPr>
    </w:p>
    <w:p w14:paraId="04FAF27F" w14:textId="77777777" w:rsidR="007248FE" w:rsidRDefault="007248FE" w:rsidP="007248FE">
      <w:pPr>
        <w:spacing w:line="400" w:lineRule="exact"/>
        <w:ind w:firstLineChars="300" w:firstLine="600"/>
        <w:jc w:val="left"/>
      </w:pPr>
      <w:r w:rsidRPr="00F71DE1">
        <w:rPr>
          <w:rFonts w:hint="eastAsia"/>
          <w:sz w:val="20"/>
          <w:szCs w:val="21"/>
        </w:rPr>
        <w:t>Q</w:t>
      </w:r>
      <w:r>
        <w:rPr>
          <w:sz w:val="20"/>
          <w:szCs w:val="21"/>
        </w:rPr>
        <w:t>3</w:t>
      </w:r>
      <w:r w:rsidRPr="00F71DE1">
        <w:rPr>
          <w:rFonts w:hint="eastAsia"/>
          <w:sz w:val="20"/>
          <w:szCs w:val="21"/>
        </w:rPr>
        <w:t>．</w:t>
      </w:r>
      <w:r>
        <w:rPr>
          <w:rFonts w:hint="eastAsia"/>
          <w:sz w:val="20"/>
          <w:szCs w:val="21"/>
        </w:rPr>
        <w:t>反応が進むにしたがって，</w:t>
      </w:r>
      <w:r w:rsidRPr="00D55D9C">
        <w:rPr>
          <w:rFonts w:ascii="游ゴシック" w:eastAsia="游ゴシック" w:hAnsi="游ゴシック" w:hint="eastAsia"/>
          <w:b/>
          <w:bCs/>
          <w:sz w:val="20"/>
          <w:szCs w:val="21"/>
        </w:rPr>
        <w:t>Ca</w:t>
      </w:r>
      <w:r w:rsidRPr="00D55D9C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2＋</w:t>
      </w:r>
      <w:r>
        <w:rPr>
          <w:rFonts w:hint="eastAsia"/>
          <w:sz w:val="20"/>
          <w:szCs w:val="21"/>
        </w:rPr>
        <w:t>の物質量はどうなるか。</w:t>
      </w:r>
      <w:r>
        <w:rPr>
          <w:rFonts w:hint="eastAsia"/>
        </w:rPr>
        <w:t xml:space="preserve">　</w:t>
      </w:r>
      <w:r w:rsidRPr="004737CB">
        <w:rPr>
          <w:rFonts w:hint="eastAsia"/>
          <w:u w:val="single"/>
        </w:rPr>
        <w:t xml:space="preserve">　　　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変わらない</w:t>
      </w:r>
      <w:r>
        <w:rPr>
          <w:rFonts w:hint="eastAsia"/>
          <w:u w:val="single"/>
        </w:rPr>
        <w:t xml:space="preserve">　　　</w:t>
      </w:r>
    </w:p>
    <w:p w14:paraId="32C8F658" w14:textId="59744E70" w:rsidR="007248FE" w:rsidRDefault="007248FE" w:rsidP="007248FE">
      <w:pPr>
        <w:spacing w:line="160" w:lineRule="exact"/>
        <w:ind w:firstLineChars="300" w:firstLine="630"/>
        <w:jc w:val="left"/>
        <w:rPr>
          <w:u w:val="single"/>
        </w:rPr>
      </w:pPr>
    </w:p>
    <w:p w14:paraId="629F57C5" w14:textId="41F9A4E4" w:rsidR="007248FE" w:rsidRDefault="007248FE" w:rsidP="007248FE">
      <w:pPr>
        <w:spacing w:line="400" w:lineRule="exact"/>
        <w:ind w:firstLineChars="300" w:firstLine="600"/>
        <w:jc w:val="left"/>
      </w:pPr>
      <w:r w:rsidRPr="00F71DE1">
        <w:rPr>
          <w:rFonts w:hint="eastAsia"/>
          <w:sz w:val="20"/>
          <w:szCs w:val="21"/>
        </w:rPr>
        <w:t>Q</w:t>
      </w:r>
      <w:r>
        <w:rPr>
          <w:rFonts w:hint="eastAsia"/>
          <w:sz w:val="20"/>
          <w:szCs w:val="21"/>
        </w:rPr>
        <w:t>4</w:t>
      </w:r>
      <w:r w:rsidRPr="00F71DE1">
        <w:rPr>
          <w:rFonts w:hint="eastAsia"/>
          <w:sz w:val="20"/>
          <w:szCs w:val="21"/>
        </w:rPr>
        <w:t>．</w:t>
      </w:r>
      <w:r>
        <w:rPr>
          <w:rFonts w:hint="eastAsia"/>
          <w:sz w:val="20"/>
          <w:szCs w:val="21"/>
        </w:rPr>
        <w:t>反応が進むにしたがって，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Cl</w:t>
      </w:r>
      <w:r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－</w:t>
      </w:r>
      <w:r>
        <w:rPr>
          <w:rFonts w:hint="eastAsia"/>
          <w:sz w:val="20"/>
          <w:szCs w:val="21"/>
        </w:rPr>
        <w:t>の物質量はどうなるか。</w:t>
      </w:r>
      <w:r>
        <w:rPr>
          <w:rFonts w:hint="eastAsia"/>
        </w:rPr>
        <w:t xml:space="preserve">　 </w:t>
      </w:r>
      <w:r w:rsidRPr="004737CB">
        <w:rPr>
          <w:rFonts w:hint="eastAsia"/>
          <w:u w:val="single"/>
        </w:rPr>
        <w:t xml:space="preserve">　　　</w:t>
      </w:r>
      <w:r w:rsidRPr="00A403A8">
        <w:rPr>
          <w:rFonts w:ascii="游ゴシック" w:eastAsia="游ゴシック" w:hAnsi="游ゴシック" w:hint="eastAsia"/>
          <w:b/>
          <w:bCs/>
          <w:color w:val="FFFFFF" w:themeColor="background1"/>
          <w:u w:val="single" w:color="000000" w:themeColor="text1"/>
        </w:rPr>
        <w:t>増加し続ける</w:t>
      </w:r>
      <w:r>
        <w:rPr>
          <w:rFonts w:hint="eastAsia"/>
          <w:u w:val="single"/>
        </w:rPr>
        <w:t xml:space="preserve">　　　</w:t>
      </w:r>
    </w:p>
    <w:p w14:paraId="654ABEC9" w14:textId="0F0A1E58" w:rsidR="007248FE" w:rsidRDefault="007248FE" w:rsidP="0017544A">
      <w:pPr>
        <w:spacing w:line="340" w:lineRule="exact"/>
        <w:jc w:val="left"/>
      </w:pPr>
    </w:p>
    <w:p w14:paraId="1488E5A8" w14:textId="45D9BCF2" w:rsidR="007248FE" w:rsidRDefault="007248FE" w:rsidP="005D1CA3">
      <w:pPr>
        <w:pStyle w:val="af0"/>
        <w:wordWrap/>
        <w:spacing w:line="340" w:lineRule="exact"/>
        <w:jc w:val="left"/>
        <w:rPr>
          <w:rFonts w:ascii="游ゴシック" w:eastAsia="游ゴシック" w:hAnsi="游ゴシック"/>
          <w:b/>
          <w:bCs/>
          <w:color w:val="000000" w:themeColor="text1"/>
          <w:sz w:val="20"/>
          <w:szCs w:val="21"/>
        </w:rPr>
      </w:pPr>
      <w:r w:rsidRPr="00094A81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1"/>
        </w:rPr>
        <w:t>答</w:t>
      </w:r>
    </w:p>
    <w:p w14:paraId="121BA29F" w14:textId="55971F88" w:rsidR="0017544A" w:rsidRDefault="0017544A" w:rsidP="0017544A">
      <w:pPr>
        <w:pStyle w:val="af0"/>
        <w:wordWrap/>
        <w:spacing w:line="160" w:lineRule="exact"/>
        <w:jc w:val="left"/>
        <w:rPr>
          <w:color w:val="000000" w:themeColor="text1"/>
          <w:sz w:val="20"/>
          <w:szCs w:val="21"/>
          <w:u w:val="single" w:color="000000" w:themeColor="text1"/>
        </w:rPr>
      </w:pPr>
    </w:p>
    <w:p w14:paraId="1BE8CE87" w14:textId="1A63956E" w:rsidR="002B3E08" w:rsidRPr="00103035" w:rsidRDefault="00A403A8" w:rsidP="002B3E08">
      <w:pPr>
        <w:widowControl/>
        <w:spacing w:line="20" w:lineRule="exact"/>
        <w:jc w:val="left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876352" behindDoc="0" locked="0" layoutInCell="1" allowOverlap="1" wp14:anchorId="28C1675A" wp14:editId="304713A9">
            <wp:simplePos x="0" y="0"/>
            <wp:positionH relativeFrom="column">
              <wp:posOffset>110490</wp:posOffset>
            </wp:positionH>
            <wp:positionV relativeFrom="paragraph">
              <wp:posOffset>63500</wp:posOffset>
            </wp:positionV>
            <wp:extent cx="5389245" cy="5036185"/>
            <wp:effectExtent l="0" t="0" r="1905" b="0"/>
            <wp:wrapSquare wrapText="bothSides"/>
            <wp:docPr id="454286361" name="図 1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86361" name="図 1" descr="テキス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7C977" w14:textId="18B06BF0" w:rsidR="002B3E08" w:rsidRPr="003E02C9" w:rsidRDefault="00A03C6C" w:rsidP="002B3E08">
      <w:pPr>
        <w:spacing w:line="400" w:lineRule="exact"/>
        <w:rPr>
          <w:rFonts w:ascii="游ゴシック" w:eastAsia="游ゴシック" w:hAnsi="游ゴシック"/>
          <w:b/>
          <w:bCs/>
          <w:sz w:val="22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867136" behindDoc="0" locked="0" layoutInCell="1" allowOverlap="1" wp14:anchorId="5F73AE60" wp14:editId="33D54B24">
            <wp:simplePos x="0" y="0"/>
            <wp:positionH relativeFrom="page">
              <wp:posOffset>0</wp:posOffset>
            </wp:positionH>
            <wp:positionV relativeFrom="paragraph">
              <wp:posOffset>-84032</wp:posOffset>
            </wp:positionV>
            <wp:extent cx="469265" cy="482600"/>
            <wp:effectExtent l="0" t="0" r="6985" b="0"/>
            <wp:wrapNone/>
            <wp:docPr id="70031894" name="図 1" descr="文字と数字と文字の加工写真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52184" name="図 1" descr="文字と数字と文字の加工写真&#10;&#10;中程度の精度で自動的に生成された説明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E08" w:rsidRPr="00FC7AD3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B66BAD5" wp14:editId="43299115">
                <wp:simplePos x="0" y="0"/>
                <wp:positionH relativeFrom="column">
                  <wp:posOffset>2286577</wp:posOffset>
                </wp:positionH>
                <wp:positionV relativeFrom="paragraph">
                  <wp:posOffset>0</wp:posOffset>
                </wp:positionV>
                <wp:extent cx="3253740" cy="472440"/>
                <wp:effectExtent l="0" t="0" r="22860" b="22860"/>
                <wp:wrapSquare wrapText="bothSides"/>
                <wp:docPr id="3493787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DECBB" w14:textId="77777777" w:rsidR="002B3E08" w:rsidRPr="00D0295F" w:rsidRDefault="002B3E08" w:rsidP="002B3E08">
                            <w:pPr>
                              <w:spacing w:line="700" w:lineRule="exact"/>
                              <w:ind w:firstLineChars="300" w:firstLine="60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年</w:t>
                            </w:r>
                            <w:r w:rsidRPr="00D0295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組　　　番　名前</w:t>
                            </w:r>
                            <w:r w:rsidRPr="00D0295F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。　　　　　</w:t>
                            </w:r>
                            <w:r w:rsidRPr="00D0295F"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D0295F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　電気陰性度の大きな原子(</w:t>
                            </w:r>
                            <w:r w:rsidRPr="00D0295F"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D0295F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  <w:t>F</w:t>
                            </w:r>
                            <w:r w:rsidRPr="00D0295F"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  <w:t>，</w:t>
                            </w:r>
                            <w:r w:rsidRPr="00D0295F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  <w:t>O</w:t>
                            </w:r>
                            <w:r w:rsidRPr="00D0295F"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  <w:t>，</w:t>
                            </w:r>
                            <w:r w:rsidRPr="00D0295F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N </w:t>
                            </w:r>
                            <w:r w:rsidRPr="00D0295F"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  <w:t>)</w:t>
                            </w:r>
                            <w:r w:rsidRPr="00D0295F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と水素原子が結合したこと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BAD5" id="_x0000_s1040" type="#_x0000_t202" style="position:absolute;left:0;text-align:left;margin-left:180.05pt;margin-top:0;width:256.2pt;height:37.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mpLwIAAFkEAAAOAAAAZHJzL2Uyb0RvYy54bWysVMlu2zAQvRfoPxC81/IaO4LlwHXgooCR&#10;BHCCnGmKsohSHJakLblf3yElL0h7KnqhhpzhLO89av7QVIochXUSdEYHvT4lQnPIpd5n9O11/WVG&#10;ifNM50yBFhk9CUcfFp8/zWuTiiGUoHJhCSbRLq1NRkvvTZokjpeiYq4HRmh0FmAr5nFr90luWY3Z&#10;K5UM+/27pAabGwtcOIenj62TLmL+ohDcPxeFE56ojGJvPq42rruwJos5S/eWmVLyrg32D11UTGos&#10;ekn1yDwjByv/SFVJbsFB4XscqgSKQnIRZ8BpBv0P02xLZkScBcFx5gKT+39p+dNxa14s8c1XaJDA&#10;AEhtXOrwMMzTFLYKX+yUoB8hPF1gE40nHA9Hw8loOkYXR994OhyjjWmS621jnf8moCLByKhFWiJa&#10;7Lhxvg09h4RiGtZSqUiN0qTO6N1o0o8XHCiZB2cIC1dWypIjQ3J3ivEfXdmbKGxCaezlOlOwfLNr&#10;iMwx8XneHeQnhMFCqxBn+Fpi+g1z/oVZlASOhzL3z7gUCrAn6CxKSrC//nYe4pEp9FJSo8Qy6n4e&#10;mBWUqO8aOZyOh/cT1GTczGb3WMLeOnY3Dn2oVoBjDvA5GR7NEO7V2SwsVO/4FpahJrqY5lg5o/5s&#10;rnwre3xLXCyXMQg1aJjf6K3hIfUZ1NfmnVnTkeWR5ic4S5GlHzhrY1vWlgcPhYyEBpRbTDvwUb9R&#10;Et1bCw/kdh+jrn+ExW8AAAD//wMAUEsDBBQABgAIAAAAIQA8G8Sa3AAAAAcBAAAPAAAAZHJzL2Rv&#10;d25yZXYueG1sTI8xT8MwFIR3JP6D9ZDYqNNS0ijkpYJEDIwUGNjc+JFE2M9J7LTh32MmGE93uvuu&#10;2C/WiBNNvneMsF4lIIgbp3tuEd5en24yED4o1so4JoRv8rAvLy8KlWt35hc6HUIrYgn7XCF0IQy5&#10;lL7pyCq/cgNx9D7dZFWIcmqlntQ5llsjN0mSSqt6jgudGqjqqPk6zBahrsfqOftIx/fHepyNqdI5&#10;1CPi9dXycA8i0BL+wvCLH9GhjExHN7P2wiDcpsk6RhHio2hnu80diCPCbrsFWRbyP3/5AwAA//8D&#10;AFBLAQItABQABgAIAAAAIQC2gziS/gAAAOEBAAATAAAAAAAAAAAAAAAAAAAAAABbQ29udGVudF9U&#10;eXBlc10ueG1sUEsBAi0AFAAGAAgAAAAhADj9If/WAAAAlAEAAAsAAAAAAAAAAAAAAAAALwEAAF9y&#10;ZWxzLy5yZWxzUEsBAi0AFAAGAAgAAAAhADdn6akvAgAAWQQAAA4AAAAAAAAAAAAAAAAALgIAAGRy&#10;cy9lMm9Eb2MueG1sUEsBAi0AFAAGAAgAAAAhADwbxJrcAAAABwEAAA8AAAAAAAAAAAAAAAAAiQQA&#10;AGRycy9kb3ducmV2LnhtbFBLBQYAAAAABAAEAPMAAACSBQAAAAA=&#10;" filled="f" strokeweight=".5pt">
                <v:textbox inset="5.85pt,.7pt,5.85pt,.7pt">
                  <w:txbxContent>
                    <w:p w14:paraId="3B7DECBB" w14:textId="77777777" w:rsidR="002B3E08" w:rsidRPr="00D0295F" w:rsidRDefault="002B3E08" w:rsidP="002B3E08">
                      <w:pPr>
                        <w:spacing w:line="700" w:lineRule="exact"/>
                        <w:ind w:firstLineChars="300" w:firstLine="60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年</w:t>
                      </w:r>
                      <w:r w:rsidRPr="00D0295F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 xml:space="preserve">　　組　　　番　名前</w:t>
                      </w:r>
                      <w:r w:rsidRPr="00D0295F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 xml:space="preserve">。　　　　　</w:t>
                      </w:r>
                      <w:r w:rsidRPr="00D0295F">
                        <w:rPr>
                          <w:rFonts w:hint="eastAsia"/>
                          <w:color w:val="FF0000"/>
                          <w:sz w:val="20"/>
                          <w:szCs w:val="21"/>
                        </w:rPr>
                        <w:t xml:space="preserve">　</w:t>
                      </w:r>
                      <w:r w:rsidRPr="00D0295F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 xml:space="preserve">　電気陰性度の大きな原子(</w:t>
                      </w:r>
                      <w:r w:rsidRPr="00D0295F">
                        <w:rPr>
                          <w:color w:val="FFFFFF" w:themeColor="background1"/>
                          <w:sz w:val="20"/>
                          <w:szCs w:val="21"/>
                        </w:rPr>
                        <w:t xml:space="preserve"> </w:t>
                      </w:r>
                      <w:r w:rsidRPr="00D0295F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  <w:t>F</w:t>
                      </w:r>
                      <w:r w:rsidRPr="00D0295F">
                        <w:rPr>
                          <w:color w:val="FFFFFF" w:themeColor="background1"/>
                          <w:sz w:val="20"/>
                          <w:szCs w:val="21"/>
                        </w:rPr>
                        <w:t>，</w:t>
                      </w:r>
                      <w:r w:rsidRPr="00D0295F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  <w:t>O</w:t>
                      </w:r>
                      <w:r w:rsidRPr="00D0295F">
                        <w:rPr>
                          <w:color w:val="FFFFFF" w:themeColor="background1"/>
                          <w:sz w:val="20"/>
                          <w:szCs w:val="21"/>
                        </w:rPr>
                        <w:t>，</w:t>
                      </w:r>
                      <w:r w:rsidRPr="00D0295F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  <w:t xml:space="preserve">N </w:t>
                      </w:r>
                      <w:r w:rsidRPr="00D0295F">
                        <w:rPr>
                          <w:color w:val="FFFFFF" w:themeColor="background1"/>
                          <w:sz w:val="20"/>
                          <w:szCs w:val="21"/>
                        </w:rPr>
                        <w:t>)</w:t>
                      </w:r>
                      <w:r w:rsidRPr="00D0295F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と水素原子が結合したこと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E08" w:rsidRPr="00BC71A5">
        <w:rPr>
          <w:rFonts w:ascii="游ゴシック" w:eastAsia="游ゴシック" w:hAnsi="游ゴシック"/>
          <w:b/>
          <w:bCs/>
          <w:sz w:val="22"/>
          <w:szCs w:val="24"/>
        </w:rPr>
        <w:t>化学</w:t>
      </w:r>
      <w:r w:rsidR="002B3E08">
        <w:rPr>
          <w:rFonts w:ascii="游ゴシック" w:eastAsia="游ゴシック" w:hAnsi="游ゴシック" w:hint="eastAsia"/>
          <w:b/>
          <w:bCs/>
          <w:sz w:val="22"/>
          <w:szCs w:val="24"/>
        </w:rPr>
        <w:t xml:space="preserve">基礎　</w:t>
      </w:r>
      <w:r w:rsidR="002B3E08" w:rsidRPr="00BC71A5">
        <w:rPr>
          <w:rFonts w:ascii="游ゴシック" w:eastAsia="游ゴシック" w:hAnsi="游ゴシック"/>
          <w:b/>
          <w:bCs/>
          <w:sz w:val="22"/>
          <w:szCs w:val="24"/>
        </w:rPr>
        <w:t xml:space="preserve">　</w:t>
      </w:r>
      <w:r w:rsidR="002B3E08">
        <w:rPr>
          <w:rFonts w:ascii="游ゴシック" w:eastAsia="游ゴシック" w:hAnsi="游ゴシック" w:hint="eastAsia"/>
          <w:b/>
          <w:bCs/>
          <w:sz w:val="22"/>
          <w:szCs w:val="24"/>
        </w:rPr>
        <w:t>グラフ</w:t>
      </w:r>
      <w:r w:rsidR="002B3E08" w:rsidRPr="00BC71A5">
        <w:rPr>
          <w:rFonts w:ascii="游ゴシック" w:eastAsia="游ゴシック" w:hAnsi="游ゴシック"/>
          <w:b/>
          <w:bCs/>
          <w:sz w:val="22"/>
          <w:szCs w:val="24"/>
        </w:rPr>
        <w:t>考察シート</w:t>
      </w:r>
      <w:r w:rsidR="002B3E08">
        <w:rPr>
          <w:rFonts w:ascii="游ゴシック" w:eastAsia="游ゴシック" w:hAnsi="游ゴシック" w:hint="eastAsia"/>
          <w:b/>
          <w:bCs/>
          <w:sz w:val="22"/>
          <w:szCs w:val="24"/>
        </w:rPr>
        <w:t xml:space="preserve">　</w:t>
      </w:r>
    </w:p>
    <w:p w14:paraId="5608AB74" w14:textId="67AA9296" w:rsidR="002B3E08" w:rsidRDefault="002B3E08" w:rsidP="002B3E08">
      <w:pPr>
        <w:spacing w:line="380" w:lineRule="exact"/>
        <w:rPr>
          <w:rFonts w:asciiTheme="minorEastAsia" w:hAnsiTheme="minorEastAsia"/>
          <w:b/>
          <w:bCs/>
          <w:sz w:val="36"/>
          <w:szCs w:val="40"/>
        </w:rPr>
      </w:pPr>
      <w:r w:rsidRPr="006577A2">
        <w:rPr>
          <w:rFonts w:ascii="游ゴシック" w:eastAsia="游ゴシック" w:hAnsi="游ゴシック" w:hint="eastAsia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02395EE" wp14:editId="003BA800">
                <wp:simplePos x="0" y="0"/>
                <wp:positionH relativeFrom="margin">
                  <wp:posOffset>4809490</wp:posOffset>
                </wp:positionH>
                <wp:positionV relativeFrom="page">
                  <wp:posOffset>930910</wp:posOffset>
                </wp:positionV>
                <wp:extent cx="723900" cy="579755"/>
                <wp:effectExtent l="0" t="0" r="19050" b="10795"/>
                <wp:wrapSquare wrapText="bothSides"/>
                <wp:docPr id="1695474356" name="テキスト ボックス 169547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F8418" w14:textId="77777777" w:rsidR="002B3E08" w:rsidRPr="00D43FF7" w:rsidRDefault="002B3E08" w:rsidP="002B3E0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</w:pPr>
                            <w:r w:rsidRPr="00D43FF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  <w:t>思考･判断･表現</w:t>
                            </w:r>
                          </w:p>
                          <w:p w14:paraId="47AB7578" w14:textId="77777777" w:rsidR="002B3E08" w:rsidRPr="001B095B" w:rsidRDefault="002B3E08" w:rsidP="002B3E08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A・B・C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95EE" id="テキスト ボックス 1695474356" o:spid="_x0000_s1041" type="#_x0000_t202" style="position:absolute;left:0;text-align:left;margin-left:378.7pt;margin-top:73.3pt;width:57pt;height:45.6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DcGgIAAC8EAAAOAAAAZHJzL2Uyb0RvYy54bWysU9tu2zAMfR+wfxD0vthJlyYx4hRdugwD&#10;ugvQ7QMUWY6FyaJGKbGzry8lp2l2exmmB4EUqUPykFze9K1hB4Vegy35eJRzpqyESttdyb9+2bya&#10;c+aDsJUwYFXJj8rzm9XLF8vOFWoCDZhKISMQ64vOlbwJwRVZ5mWjWuFH4JQlYw3YikAq7rIKRUfo&#10;rckmeX6ddYCVQ5DKe3q9G4x8lfDrWsnwqa69CsyUnHIL6cZ0b+OdrZai2KFwjZanNMQ/ZNEKbSno&#10;GepOBMH2qH+DarVE8FCHkYQ2g7rWUqUaqJpx/ks1D41wKtVC5Hh3psn/P1j58fDgPiML/RvoqYGp&#10;CO/uQX7zzMK6EXanbhGha5SoKPA4UpZ1zhenr5FqX/gIsu0+QEVNFvsACaivsY2sUJ2M0KkBxzPp&#10;qg9M0uNscrXIySLJNJ0tZtNpiiCKp88OfXinoGVRKDlSTxO4ONz7EJMRxZNLjOXB6GqjjUkK7rZr&#10;g+wgqP+bdE7oP7kZy7qSX19N86H+v0Lk6fwJotWBBtnotuTzs5MoImtvbZXGLAhtBplSNvZEY2Ru&#10;4DD0257piiiJASKrW6iOxCvCMLe0ZyQ0gD8462hmS+6/7wUqzsx7S72ZvZ4spjTkSZnPF8QqXhq2&#10;FwZhJQGVPHA2iOswrMXeod41FGeYBQu31M1aJ6afczolT1OZGnDaoDj2l3ryet7z1SMAAAD//wMA&#10;UEsDBBQABgAIAAAAIQCo5lBp3wAAAAsBAAAPAAAAZHJzL2Rvd25yZXYueG1sTI/BToNAEIbvJr7D&#10;Zky82QVEaClLUzWaeLT14m3LTgFlZwm7pejTO570OPN/+eebcjPbXkw4+s6RgngRgUCqnemoUfC2&#10;f7pZgvBBk9G9I1TwhR421eVFqQvjzvSK0y40gkvIF1pBG8JQSOnrFq32CzcgcXZ0o9WBx7GRZtRn&#10;Lre9TKIok1Z3xBdaPeBDi/Xn7mQVzMf37CN5fnyJ7/32e9qjc31Ilbq+mrdrEAHn8AfDrz6rQ8VO&#10;B3ci40WvIL/LU0Y5SLMMBBPLPObNQUFym69AVqX8/0P1AwAA//8DAFBLAQItABQABgAIAAAAIQC2&#10;gziS/gAAAOEBAAATAAAAAAAAAAAAAAAAAAAAAABbQ29udGVudF9UeXBlc10ueG1sUEsBAi0AFAAG&#10;AAgAAAAhADj9If/WAAAAlAEAAAsAAAAAAAAAAAAAAAAALwEAAF9yZWxzLy5yZWxzUEsBAi0AFAAG&#10;AAgAAAAhAGaCsNwaAgAALwQAAA4AAAAAAAAAAAAAAAAALgIAAGRycy9lMm9Eb2MueG1sUEsBAi0A&#10;FAAGAAgAAAAhAKjmUGnfAAAACwEAAA8AAAAAAAAAAAAAAAAAdAQAAGRycy9kb3ducmV2LnhtbFBL&#10;BQYAAAAABAAEAPMAAACABQAAAAA=&#10;" strokeweight=".5pt">
                <v:textbox inset="5.85pt,.7pt,5.85pt,.7pt">
                  <w:txbxContent>
                    <w:p w14:paraId="68EF8418" w14:textId="77777777" w:rsidR="002B3E08" w:rsidRPr="00D43FF7" w:rsidRDefault="002B3E08" w:rsidP="002B3E0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w w:val="80"/>
                          <w:sz w:val="16"/>
                          <w:szCs w:val="16"/>
                        </w:rPr>
                      </w:pPr>
                      <w:r w:rsidRPr="00D43FF7">
                        <w:rPr>
                          <w:rFonts w:ascii="游ゴシック" w:eastAsia="游ゴシック" w:hAnsi="游ゴシック" w:hint="eastAsia"/>
                          <w:b/>
                          <w:bCs/>
                          <w:w w:val="80"/>
                          <w:sz w:val="16"/>
                          <w:szCs w:val="16"/>
                        </w:rPr>
                        <w:t>思考･判断･表現</w:t>
                      </w:r>
                    </w:p>
                    <w:p w14:paraId="47AB7578" w14:textId="77777777" w:rsidR="002B3E08" w:rsidRPr="001B095B" w:rsidRDefault="002B3E08" w:rsidP="002B3E08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A・B・C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577A2">
        <w:rPr>
          <w:rFonts w:asciiTheme="minorEastAsia" w:hAnsiTheme="minorEastAsia" w:hint="eastAsia"/>
          <w:b/>
          <w:bCs/>
          <w:sz w:val="36"/>
          <w:szCs w:val="40"/>
        </w:rPr>
        <w:t>滴定曲線と</w:t>
      </w:r>
    </w:p>
    <w:p w14:paraId="25A65716" w14:textId="3CDA92D3" w:rsidR="002B3E08" w:rsidRPr="003E02C9" w:rsidRDefault="002B3E08" w:rsidP="002B3E08">
      <w:pPr>
        <w:spacing w:line="380" w:lineRule="exact"/>
        <w:rPr>
          <w:rFonts w:asciiTheme="minorEastAsia" w:hAnsiTheme="minorEastAsia"/>
          <w:sz w:val="18"/>
          <w:szCs w:val="20"/>
        </w:rPr>
      </w:pPr>
      <w:r w:rsidRPr="00022B2C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BA8C7FE" wp14:editId="650D1365">
                <wp:simplePos x="0" y="0"/>
                <wp:positionH relativeFrom="margin">
                  <wp:posOffset>0</wp:posOffset>
                </wp:positionH>
                <wp:positionV relativeFrom="paragraph">
                  <wp:posOffset>255905</wp:posOffset>
                </wp:positionV>
                <wp:extent cx="4675505" cy="308610"/>
                <wp:effectExtent l="0" t="0" r="0" b="0"/>
                <wp:wrapSquare wrapText="bothSides"/>
                <wp:docPr id="1815658201" name="テキスト ボックス 1815658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50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17C653E3" w14:textId="77777777" w:rsidR="002B3E08" w:rsidRPr="00817980" w:rsidRDefault="002B3E08" w:rsidP="002B3E08">
                            <w:pPr>
                              <w:spacing w:line="300" w:lineRule="exact"/>
                            </w:pPr>
                            <w:r w:rsidRPr="00534AA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次の選択式問題を考えてみよう。また，選択肢を選んだ理由についてもまとめてみよう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C7FE" id="テキスト ボックス 1815658201" o:spid="_x0000_s1042" type="#_x0000_t202" style="position:absolute;left:0;text-align:left;margin-left:0;margin-top:20.15pt;width:368.15pt;height:24.3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EIMg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yO70ajfEQJR9vnfDLuJ1yz62vrfPgqoCZRKKlDWhJa&#10;7LDyATOi69klJvOgVbVUWicljoJYaEcODEnUIdWIL37z0oY0WP7gLs9TZAPxfRdaG8xwbSpKod20&#10;RFUlnZwb3kB1RBwcdCPiLV8qLHbFfHhhDmcCW8c5D894SA2YDE4SJTtwP/92H/2RKrRS0uCMldT/&#10;2DMnKNHfDJJ43x8O41AmZTi6G6Dibi2bW4vZ1wtABPq4UZYnMfoHfRalg/oN12Ees6KJGY65SxrO&#10;4iJ0k4/rxMV8npxwDC0LK7O2PIaOiEcqXts35uyJr4BMP8F5GlnxjrbON740MN8HkCpxGnHuUD3B&#10;jyOcqD6tW9yRWz15XX8Ks18AAAD//wMAUEsDBBQABgAIAAAAIQChixgb3gAAAAYBAAAPAAAAZHJz&#10;L2Rvd25yZXYueG1sTI/BTsMwDIbvSLxDZCQuaEvp0FZK0wkmcYAhEAO0a9aYtqKxqybbyttjTnCz&#10;9f/6/LlYjr5TBxxCy2TgcpqAQqrYtVQbeH+7n2SgQrTkbMeEBr4xwLI8PSls7vhIr3jYxFoJhEJu&#10;DTQx9rnWoWrQ2zDlHkmyTx68jbIOtXaDPQrcdzpNkrn2tiW50NgeVw1WX5u9N3Clt3zXr3z19LHl&#10;9ePLRdo+P6TGnJ+NtzegIo7xrwy/+qIOpTjteE8uqM6APBKFlMxASbqYzWXYGciya9Blof/rlz8A&#10;AAD//wMAUEsBAi0AFAAGAAgAAAAhALaDOJL+AAAA4QEAABMAAAAAAAAAAAAAAAAAAAAAAFtDb250&#10;ZW50X1R5cGVzXS54bWxQSwECLQAUAAYACAAAACEAOP0h/9YAAACUAQAACwAAAAAAAAAAAAAAAAAv&#10;AQAAX3JlbHMvLnJlbHNQSwECLQAUAAYACAAAACEAzMbhCDICAABcBAAADgAAAAAAAAAAAAAAAAAu&#10;AgAAZHJzL2Uyb0RvYy54bWxQSwECLQAUAAYACAAAACEAoYsYG94AAAAGAQAADwAAAAAAAAAAAAAA&#10;AACMBAAAZHJzL2Rvd25yZXYueG1sUEsFBgAAAAAEAAQA8wAAAJcFAAAAAA==&#10;" fillcolor="white [3201]" stroked="f" strokeweight="1pt">
                <v:textbox>
                  <w:txbxContent>
                    <w:p w14:paraId="17C653E3" w14:textId="77777777" w:rsidR="002B3E08" w:rsidRPr="00817980" w:rsidRDefault="002B3E08" w:rsidP="002B3E08">
                      <w:pPr>
                        <w:spacing w:line="300" w:lineRule="exact"/>
                      </w:pPr>
                      <w:r w:rsidRPr="00534AA5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次の選択式問題を考えてみよう。また，選択肢を選んだ理由についてもまとめてみよう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77A2">
        <w:rPr>
          <w:rFonts w:asciiTheme="minorEastAsia" w:hAnsiTheme="minorEastAsia" w:hint="eastAsia"/>
          <w:b/>
          <w:bCs/>
          <w:sz w:val="36"/>
          <w:szCs w:val="40"/>
        </w:rPr>
        <w:t>中和</w:t>
      </w:r>
      <w:r>
        <w:rPr>
          <w:rFonts w:asciiTheme="minorEastAsia" w:hAnsiTheme="minorEastAsia" w:hint="eastAsia"/>
          <w:b/>
          <w:bCs/>
          <w:sz w:val="36"/>
          <w:szCs w:val="40"/>
        </w:rPr>
        <w:t>反応</w:t>
      </w:r>
      <w:r w:rsidRPr="006577A2">
        <w:rPr>
          <w:rFonts w:asciiTheme="minorEastAsia" w:hAnsiTheme="minorEastAsia" w:hint="eastAsia"/>
          <w:b/>
          <w:bCs/>
          <w:sz w:val="36"/>
          <w:szCs w:val="40"/>
        </w:rPr>
        <w:t>の量的関係</w:t>
      </w:r>
      <w:r>
        <w:rPr>
          <w:rFonts w:asciiTheme="minorEastAsia" w:hAnsiTheme="minorEastAsia" w:hint="eastAsia"/>
          <w:b/>
          <w:bCs/>
          <w:sz w:val="36"/>
          <w:szCs w:val="40"/>
        </w:rPr>
        <w:t xml:space="preserve">　</w:t>
      </w:r>
      <w:r w:rsidRPr="00507892">
        <w:rPr>
          <w:rFonts w:asciiTheme="minorEastAsia" w:hAnsiTheme="minorEastAsia" w:hint="eastAsia"/>
          <w:sz w:val="18"/>
          <w:szCs w:val="20"/>
        </w:rPr>
        <w:t>▶化学</w:t>
      </w:r>
      <w:r>
        <w:rPr>
          <w:rFonts w:asciiTheme="minorEastAsia" w:hAnsiTheme="minorEastAsia" w:hint="eastAsia"/>
          <w:sz w:val="18"/>
          <w:szCs w:val="20"/>
        </w:rPr>
        <w:t>基礎</w:t>
      </w:r>
      <w:r w:rsidRPr="00507892">
        <w:rPr>
          <w:rFonts w:asciiTheme="minorEastAsia" w:hAnsiTheme="minorEastAsia" w:hint="eastAsia"/>
          <w:sz w:val="18"/>
          <w:szCs w:val="20"/>
        </w:rPr>
        <w:t>a</w:t>
      </w:r>
      <w:r w:rsidRPr="00507892">
        <w:rPr>
          <w:rFonts w:asciiTheme="minorEastAsia" w:hAnsiTheme="minorEastAsia"/>
          <w:sz w:val="18"/>
          <w:szCs w:val="20"/>
        </w:rPr>
        <w:t>cademia</w:t>
      </w:r>
      <w:r>
        <w:rPr>
          <w:rFonts w:asciiTheme="minorEastAsia" w:hAnsiTheme="minorEastAsia" w:hint="eastAsia"/>
          <w:sz w:val="18"/>
          <w:szCs w:val="20"/>
        </w:rPr>
        <w:t>新訂版</w:t>
      </w:r>
      <w:r w:rsidRPr="00507892">
        <w:rPr>
          <w:rFonts w:asciiTheme="minorEastAsia" w:hAnsiTheme="minorEastAsia" w:hint="eastAsia"/>
          <w:sz w:val="18"/>
          <w:szCs w:val="20"/>
        </w:rPr>
        <w:t xml:space="preserve"> p.</w:t>
      </w:r>
      <w:r>
        <w:rPr>
          <w:rFonts w:asciiTheme="minorEastAsia" w:hAnsiTheme="minorEastAsia" w:hint="eastAsia"/>
          <w:sz w:val="18"/>
          <w:szCs w:val="20"/>
        </w:rPr>
        <w:t>161</w:t>
      </w:r>
    </w:p>
    <w:p w14:paraId="7967A794" w14:textId="64288DAF" w:rsidR="002B3E08" w:rsidRDefault="002B3E08" w:rsidP="002B3E08">
      <w:pPr>
        <w:spacing w:line="60" w:lineRule="exact"/>
      </w:pPr>
    </w:p>
    <w:p w14:paraId="1894C8A3" w14:textId="53661BE7" w:rsidR="002B3E08" w:rsidRDefault="002B3E08" w:rsidP="002B3E08">
      <w:pPr>
        <w:spacing w:line="60" w:lineRule="exact"/>
      </w:pPr>
    </w:p>
    <w:p w14:paraId="1EE1D009" w14:textId="20519EA8" w:rsidR="002B3E08" w:rsidRDefault="002B3E08" w:rsidP="002B3E08">
      <w:pPr>
        <w:spacing w:line="100" w:lineRule="exact"/>
        <w:ind w:right="839" w:firstLine="839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  <w:noProof/>
          <w:lang w:val="ja-JP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41ADF3C8" wp14:editId="496E1201">
                <wp:simplePos x="0" y="0"/>
                <wp:positionH relativeFrom="column">
                  <wp:posOffset>41910</wp:posOffset>
                </wp:positionH>
                <wp:positionV relativeFrom="paragraph">
                  <wp:posOffset>5574</wp:posOffset>
                </wp:positionV>
                <wp:extent cx="395605" cy="395605"/>
                <wp:effectExtent l="0" t="0" r="23495" b="23495"/>
                <wp:wrapNone/>
                <wp:docPr id="154919548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05" cy="395605"/>
                          <a:chOff x="0" y="0"/>
                          <a:chExt cx="396000" cy="396000"/>
                        </a:xfrm>
                      </wpg:grpSpPr>
                      <wpg:grpSp>
                        <wpg:cNvPr id="1194612619" name="グループ化 3"/>
                        <wpg:cNvGrpSpPr/>
                        <wpg:grpSpPr>
                          <a:xfrm flipH="1">
                            <a:off x="0" y="0"/>
                            <a:ext cx="396000" cy="396000"/>
                            <a:chOff x="1524" y="0"/>
                            <a:chExt cx="361188" cy="360000"/>
                          </a:xfrm>
                        </wpg:grpSpPr>
                        <wps:wsp>
                          <wps:cNvPr id="1678458388" name="直線コネクタ 1"/>
                          <wps:cNvCnPr/>
                          <wps:spPr>
                            <a:xfrm>
                              <a:off x="1524" y="359184"/>
                              <a:ext cx="3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6450012" name="直線コネクタ 2"/>
                          <wps:cNvCnPr/>
                          <wps:spPr>
                            <a:xfrm>
                              <a:off x="362712" y="0"/>
                              <a:ext cx="0" cy="36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93609660" name="テキスト ボックス 4"/>
                        <wps:cNvSpPr txBox="1"/>
                        <wps:spPr>
                          <a:xfrm>
                            <a:off x="18288" y="18288"/>
                            <a:ext cx="34417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8CF665" w14:textId="77777777" w:rsidR="002B3E08" w:rsidRPr="00326F9C" w:rsidRDefault="002B3E08" w:rsidP="002B3E08">
                              <w:pPr>
                                <w:spacing w:line="48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  <w:r w:rsidRPr="00326F9C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z w:val="48"/>
                                  <w:szCs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DF3C8" id="_x0000_s1043" style="position:absolute;left:0;text-align:left;margin-left:3.3pt;margin-top:.45pt;width:31.15pt;height:31.15pt;z-index:251868160" coordsize="396000,3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eiHgQAAPcLAAAOAAAAZHJzL2Uyb0RvYy54bWzsVl+LI0UQfxf8Dk2/u8lMJpM/7Oyx7rmr&#10;sN4t7sk9dzo9ycBM99jd2WR9TEB8uHtVUL+BiIKCHAh+mEHua1hdPTNJbnMrd8KB4MtM/6mqrqr+&#10;9a/q+MGqyMmN0CZTMqHBUZcSIbmaZnKW0M+fnH8wpMRYJqcsV1Ik9FYY+uDk/feOl+VYhGqu8qnQ&#10;BIxIM16WCZ1bW447HcPnomDmSJVCwmaqdMEsTPWsM9VsCdaLvBN2u3FnqfS01IoLY2D1od+kJ2g/&#10;TQW3j9PUCEvyhIJvFr8avxP37Zwcs/FMs3Ke8doN9hZeFCyTcGhr6iGzjCx0dsdUkXGtjErtEVdF&#10;R6VpxgXGANEE3VeiudBqUWIss/FyVrZpgtS+kqe3Nssf3Vzo8rq80pCJZTmDXODMxbJKdeH+4CVZ&#10;Ycpu25SJlSUcFnujftztU8Jhqx5jSvkc8n5Hi88/avXibhcuxOvhGPQ6zaGdPVfaiXcRfL7SJJsC&#10;3oJRFAdhHIwokawAfFXrX6rNj9Xmj2rz7V/PviE9d8NO/58CJWmelR+DSbzG+0M+5DobtyEH/TCi&#10;ZJurnajjIBjCi8ConRUE4Gujhidhtrdu/t2tX89ZKRBMxiWjyWA8GEb9Yc955TP48vvfXv7+XbX+&#10;tdo8r9Y/V+s/SeCTiHpnsoaKGRtAzQGctOH3+qNgGPkn1uLFR40Z2A+ejUtt7IVQBXGDhOaZdP6y&#10;Mbu5NNajoxFxy7l0X6PybHqe5TlOHG2Is1yTGwYPfjIL0UC+KD5VU78W9rdZR5Zx4oi8HUtwI846&#10;oLCJEkf2Nhf+5M9ECgAE/Hu4tIb8GYxzIS1mDS2BtFNLwctWsYue3atYyztVgVT2JsqtBp6spG2V&#10;i0wqfeh0u2pcTr18kwEft0vBRE1v8f4xNYBO97jeBUx7oziCmwvCe2AavhFMe3E4cOa277TBaENL&#10;dx/o/xhN6D64/xsY3ZaTd4TXwagXd0dxDFCq69Lmq2r9U7V+UW2+JtXmh2qzQXJ9QZAg3SMCUnZ1&#10;mNjVhwqZBStXQ0BNZWzLcTAMHWkDfP0IpIEnmvIaRcGgwbEfewJtanpDpDXXamiUkBJew7U73AiU&#10;u8+yect0e1K5JMuExr2+ZzqpHEl7Jw5wq11NVljSR80j9lRDtPI9myn5eQZ14ZIZe8U0NGkQHjSe&#10;9jF80lzBWaoeUTJX+stD604eqijsUrKEpi+h5osF04KS/BMJ9XUURBGYtTiJ+oMQJnp3Z7K7IxfF&#10;mYIyE0CLW3IcOnmbN8NUq+Ip9Ken7lTYYpLD2Qm1zfDM+lYU+lsuTk9RCPrCktlLeV3ypry4y3qy&#10;esp0WV+XhXt+pJqKfqdCelmHB6lOF1alGZbPLYHXxI78jW8DukusgXUn7NrX3TnKb/v1k78BAAD/&#10;/wMAUEsDBBQABgAIAAAAIQDx/1tQ2gAAAAQBAAAPAAAAZHJzL2Rvd25yZXYueG1sTI5BS8NAFITv&#10;gv9heYI3u0mLoabZlFLUUxFsBentNXlNQrNvQ3abpP/e50lPwzDDzJetJ9uqgXrfODYQzyJQxIUr&#10;G64MfB3enpagfEAusXVMBm7kYZ3f32WYlm7kTxr2oVIywj5FA3UIXaq1L2qy6GeuI5bs7HqLQWxf&#10;6bLHUcZtq+dRlGiLDctDjR1tayou+6s18D7iuFnEr8Puct7ejofnj+9dTMY8PkybFahAU/grwy++&#10;oEMuTCd35dKr1kCSSNHACygJk6XoSXQxB51n+j98/gMAAP//AwBQSwECLQAUAAYACAAAACEAtoM4&#10;kv4AAADhAQAAEwAAAAAAAAAAAAAAAAAAAAAAW0NvbnRlbnRfVHlwZXNdLnhtbFBLAQItABQABgAI&#10;AAAAIQA4/SH/1gAAAJQBAAALAAAAAAAAAAAAAAAAAC8BAABfcmVscy8ucmVsc1BLAQItABQABgAI&#10;AAAAIQAW5teiHgQAAPcLAAAOAAAAAAAAAAAAAAAAAC4CAABkcnMvZTJvRG9jLnhtbFBLAQItABQA&#10;BgAIAAAAIQDx/1tQ2gAAAAQBAAAPAAAAAAAAAAAAAAAAAHgGAABkcnMvZG93bnJldi54bWxQSwUG&#10;AAAAAAQABADzAAAAfwcAAAAA&#10;">
                <v:group id="グループ化 3" o:spid="_x0000_s1044" style="position:absolute;width:396000;height:396000;flip:x" coordorigin="1524" coordsize="361188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W6xgAAAOMAAAAPAAAAZHJzL2Rvd25yZXYueG1sRE9fa8Iw&#10;EH8f+B3CCb7NtFLK7IwigkPEF6sOH4/m1oY1l9Jk2n37RRD2eL//t1gNthU36r1xrCCdJiCIK6cN&#10;1wrOp+3rGwgfkDW2jknBL3lYLUcvCyy0u/ORbmWoRQxhX6CCJoSukNJXDVn0U9cRR+7L9RZDPPta&#10;6h7vMdy2cpYkubRoODY02NGmoeq7/LEKLmuTUfZ53R+Simin5fWjNJlSk/GwfgcRaAj/4qd7p+P8&#10;dJ7l6SxP5/D4KQIgl38AAAD//wMAUEsBAi0AFAAGAAgAAAAhANvh9svuAAAAhQEAABMAAAAAAAAA&#10;AAAAAAAAAAAAAFtDb250ZW50X1R5cGVzXS54bWxQSwECLQAUAAYACAAAACEAWvQsW78AAAAVAQAA&#10;CwAAAAAAAAAAAAAAAAAfAQAAX3JlbHMvLnJlbHNQSwECLQAUAAYACAAAACEAw2SlusYAAADjAAAA&#10;DwAAAAAAAAAAAAAAAAAHAgAAZHJzL2Rvd25yZXYueG1sUEsFBgAAAAADAAMAtwAAAPoCAAAAAA==&#10;">
                  <v:line id="直線コネクタ 1" o:spid="_x0000_s1045" style="position:absolute;visibility:visible;mso-wrap-style:square" from="1524,359184" to="361524,35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VrJygAAAOMAAAAPAAAAZHJzL2Rvd25yZXYueG1sRI9BT8Mw&#10;DIXvSPyHyEjcWLoVRtUtmyakiYoL2sYPMI1pqyVOlYSt/Ht8QOJov+f3Pq+3k3fqQjENgQ3MZwUo&#10;4jbYgTsDH6f9QwUqZWSLLjAZ+KEE283tzRprG658oMsxd0pCONVooM95rLVObU8e0yyMxKJ9hegx&#10;yxg7bSNeJdw7vSiKpfY4sDT0ONJLT+35+O0N6LfpXJZjbNwhvzY7tyjfP/dszP3dtFuByjTlf/Pf&#10;dWMFf/lcPT5VZSXQ8pMsQG9+AQAA//8DAFBLAQItABQABgAIAAAAIQDb4fbL7gAAAIUBAAATAAAA&#10;AAAAAAAAAAAAAAAAAABbQ29udGVudF9UeXBlc10ueG1sUEsBAi0AFAAGAAgAAAAhAFr0LFu/AAAA&#10;FQEAAAsAAAAAAAAAAAAAAAAAHwEAAF9yZWxzLy5yZWxzUEsBAi0AFAAGAAgAAAAhALfhWsnKAAAA&#10;4wAAAA8AAAAAAAAAAAAAAAAABwIAAGRycy9kb3ducmV2LnhtbFBLBQYAAAAAAwADALcAAAD+AgAA&#10;AAA=&#10;" strokecolor="#393737 [814]" strokeweight=".5pt">
                    <v:stroke joinstyle="miter"/>
                  </v:line>
                  <v:line id="直線コネクタ 2" o:spid="_x0000_s1046" style="position:absolute;visibility:visible;mso-wrap-style:square" from="362712,0" to="362712,36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qxxgAAAOMAAAAPAAAAZHJzL2Rvd25yZXYueG1sRE9fa8Iw&#10;EH8f+B3CDfY2E9tNXGcUEcSyl6HbBzibW1tMLiXJtH77ZTDY4/3+33I9OisuFGLvWcNsqkAQN970&#10;3Gr4/Ng9LkDEhGzQeiYNN4qwXk3ullgZf+UDXY6pFTmEY4UaupSGSsrYdOQwTv1AnLkvHxymfIZW&#10;moDXHO6sLJSaS4c954YOB9p21JyP306DfBvPZTmE2h7Svt7Yonw/7Vjrh/tx8woi0Zj+xX/u2uT5&#10;5cv86VmpWQG/P2UA5OoHAAD//wMAUEsBAi0AFAAGAAgAAAAhANvh9svuAAAAhQEAABMAAAAAAAAA&#10;AAAAAAAAAAAAAFtDb250ZW50X1R5cGVzXS54bWxQSwECLQAUAAYACAAAACEAWvQsW78AAAAVAQAA&#10;CwAAAAAAAAAAAAAAAAAfAQAAX3JlbHMvLnJlbHNQSwECLQAUAAYACAAAACEAYj7KscYAAADjAAAA&#10;DwAAAAAAAAAAAAAAAAAHAgAAZHJzL2Rvd25yZXYueG1sUEsFBgAAAAADAAMAtwAAAPoCAAAAAA==&#10;" strokecolor="#393737 [814]" strokeweight=".5pt">
                    <v:stroke joinstyle="miter"/>
                  </v:line>
                </v:group>
                <v:shape id="テキスト ボックス 4" o:spid="_x0000_s1047" type="#_x0000_t202" style="position:absolute;left:18288;top:18288;width:344170;height:34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hnygAAAOIAAAAPAAAAZHJzL2Rvd25yZXYueG1sRI/LSsNA&#10;FIb3gu8wHMGN2ImGJk3MtIh4o7s2tsXdIXNMgpkzITMm8e2dRcHlz3/jKzaz6cRIg2stK7hbRCCI&#10;K6tbrhV8lC+3KxDOI2vsLJOCX3KwWV9eFJhrO/GOxr2vRRhhl6OCxvs+l9JVDRl0C9sTB+/LDgZ9&#10;kEMt9YBTGDedvI+iRBpsOTw02NNTQ9X3/sco+LypT1s3vx6meBn3z29jmR51qdT11fz4AMLT7P/D&#10;5/a7VpBmcRJlSRIgAlLAAbn+AwAA//8DAFBLAQItABQABgAIAAAAIQDb4fbL7gAAAIUBAAATAAAA&#10;AAAAAAAAAAAAAAAAAABbQ29udGVudF9UeXBlc10ueG1sUEsBAi0AFAAGAAgAAAAhAFr0LFu/AAAA&#10;FQEAAAsAAAAAAAAAAAAAAAAAHwEAAF9yZWxzLy5yZWxzUEsBAi0AFAAGAAgAAAAhAB4OSGfKAAAA&#10;4gAAAA8AAAAAAAAAAAAAAAAABwIAAGRycy9kb3ducmV2LnhtbFBLBQYAAAAAAwADALcAAAD+AgAA&#10;AAA=&#10;" fillcolor="white [3201]" stroked="f" strokeweight=".5pt">
                  <v:textbox>
                    <w:txbxContent>
                      <w:p w14:paraId="2E8CF665" w14:textId="77777777" w:rsidR="002B3E08" w:rsidRPr="00326F9C" w:rsidRDefault="002B3E08" w:rsidP="002B3E08">
                        <w:pPr>
                          <w:spacing w:line="480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</w:pPr>
                        <w:r w:rsidRPr="00326F9C">
                          <w:rPr>
                            <w:rFonts w:asciiTheme="minorEastAsia" w:hAnsiTheme="minorEastAsia" w:hint="eastAsia"/>
                            <w:b/>
                            <w:bCs/>
                            <w:sz w:val="48"/>
                            <w:szCs w:val="5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F6B34C" w14:textId="40AF1DBC" w:rsidR="002B3E08" w:rsidRPr="006577A2" w:rsidRDefault="002B3E08" w:rsidP="002B3E08">
      <w:pPr>
        <w:spacing w:line="240" w:lineRule="exact"/>
        <w:ind w:right="840" w:firstLine="840"/>
        <w:rPr>
          <w:rFonts w:ascii="游ゴシック" w:eastAsia="游ゴシック" w:hAnsi="游ゴシック"/>
          <w:b/>
          <w:bCs/>
        </w:rPr>
      </w:pPr>
      <w:r w:rsidRPr="00071FF9">
        <w:rPr>
          <w:rFonts w:ascii="游ゴシック" w:eastAsia="游ゴシック" w:hAnsi="游ゴシック" w:hint="eastAsia"/>
          <w:b/>
          <w:bCs/>
          <w:sz w:val="22"/>
          <w:szCs w:val="24"/>
        </w:rPr>
        <w:t>滴定曲線</w:t>
      </w:r>
      <w:r>
        <w:rPr>
          <w:rFonts w:ascii="游ゴシック" w:eastAsia="游ゴシック" w:hAnsi="游ゴシック" w:hint="eastAsia"/>
          <w:b/>
          <w:bCs/>
        </w:rPr>
        <w:t xml:space="preserve">　　</w:t>
      </w:r>
      <w:r w:rsidRPr="00570F21">
        <w:rPr>
          <w:rFonts w:hint="eastAsia"/>
          <w:sz w:val="20"/>
          <w:szCs w:val="21"/>
        </w:rPr>
        <w:t>【2025年</w:t>
      </w:r>
      <w:r>
        <w:rPr>
          <w:rFonts w:hint="eastAsia"/>
          <w:sz w:val="20"/>
          <w:szCs w:val="21"/>
        </w:rPr>
        <w:t xml:space="preserve"> </w:t>
      </w:r>
      <w:r w:rsidRPr="00570F21">
        <w:rPr>
          <w:rFonts w:hint="eastAsia"/>
          <w:sz w:val="20"/>
          <w:szCs w:val="21"/>
        </w:rPr>
        <w:t>共通テスト</w:t>
      </w:r>
      <w:r>
        <w:rPr>
          <w:rFonts w:hint="eastAsia"/>
          <w:sz w:val="20"/>
          <w:szCs w:val="21"/>
        </w:rPr>
        <w:t xml:space="preserve"> </w:t>
      </w:r>
      <w:r w:rsidRPr="00570F21">
        <w:rPr>
          <w:rFonts w:hint="eastAsia"/>
          <w:sz w:val="20"/>
          <w:szCs w:val="21"/>
        </w:rPr>
        <w:t>化学基礎</w:t>
      </w:r>
      <w:r>
        <w:rPr>
          <w:rFonts w:hint="eastAsia"/>
          <w:sz w:val="20"/>
          <w:szCs w:val="21"/>
        </w:rPr>
        <w:t>（改）</w:t>
      </w:r>
      <w:r w:rsidRPr="00570F21">
        <w:rPr>
          <w:rFonts w:hint="eastAsia"/>
          <w:sz w:val="20"/>
          <w:szCs w:val="21"/>
        </w:rPr>
        <w:t>】</w:t>
      </w:r>
    </w:p>
    <w:p w14:paraId="2E495622" w14:textId="0991C6B8" w:rsidR="002B3E08" w:rsidRPr="003A3DC3" w:rsidRDefault="002B3E08" w:rsidP="002B3E08">
      <w:pPr>
        <w:spacing w:line="340" w:lineRule="exact"/>
        <w:ind w:firstLine="840"/>
        <w:jc w:val="left"/>
      </w:pPr>
      <w:r w:rsidRPr="004E3986"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1EB57BBE" wp14:editId="3358F786">
                <wp:simplePos x="0" y="0"/>
                <wp:positionH relativeFrom="column">
                  <wp:posOffset>5066963</wp:posOffset>
                </wp:positionH>
                <wp:positionV relativeFrom="paragraph">
                  <wp:posOffset>438374</wp:posOffset>
                </wp:positionV>
                <wp:extent cx="2337622" cy="109220"/>
                <wp:effectExtent l="9208" t="0" r="0" b="0"/>
                <wp:wrapNone/>
                <wp:docPr id="169158617" name="矢印: 五方向 169158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37622" cy="109220"/>
                        </a:xfrm>
                        <a:prstGeom prst="homePlate">
                          <a:avLst>
                            <a:gd name="adj" fmla="val 106098"/>
                          </a:avLst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alpha val="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D762" id="矢印: 五方向 169158617" o:spid="_x0000_s1026" type="#_x0000_t15" style="position:absolute;left:0;text-align:left;margin-left:398.95pt;margin-top:34.5pt;width:184.05pt;height:8.6pt;rotation:90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R1kCQMAALMGAAAOAAAAZHJzL2Uyb0RvYy54bWysVdtOGzEQfa/Uf7D8XnY3BAgRGxSBqCpR&#10;iICKZ8drZ135Vtu58fUd27sbCkiVqubB8o7HZ2aOZ04uLndKog1zXhhd4+qoxIhpahqhVzX+8XTz&#10;ZYKRD0Q3RBrNarxnHl/OPn+62NopG5nWyIY5BCDaT7e2xm0IdloUnrZMEX9kLNNwyI1TJMCnWxWN&#10;I1tAV7IYleVpsTWusc5Q5j1Yr/MhniV8zhkN95x7FpCsMeQW0urSuoxrMbsg05UjthW0S4P8QxaK&#10;CA1BB6hrEghaO/EOSgnqjDc8HFGjCsO5oCzVANVU5ZtqHltiWaoFyPF2oMn/P1h6t3m0Cwc0bK2f&#10;etjGKnbcKeQMsHUyLuMv1QbZol2ibj9Qx3YBUTCOjo/PTkcjjCicVeX5aJS4LTJWxLTOh6/MKBQ3&#10;UIBRbCFJiPWRKdnc+pD4a5AmChqFND8x4krCa2yIRFV5Wp5P4nMBZOcNux40XXWkuRFSIi4FdJKG&#10;fsOxiGcR2sQkJJaCrXwfzCNrgMxcXuo5diUdgoA1DrvsLdfqu2my7SRxkXoGzNBZb8yQ0YCSMl35&#10;lFkXpzpwObhlhOXqfbBJjJYblEjbkuzZ0zoADHEg+FCZFBqROIJVOclBkadEsiZykPIPQrIHGI/M&#10;KExA4i5mK3VctYlc5tNoKQ79kXZhL1n2fmAciSb2QGJ3SCznSyhlOuTqfEsa9jfKpAbAiMwh/oDd&#10;AURZODxRj52z7PzjVZYmf7j84fv+eXm4kSIbHYbLSmjjPqpMQlVd5Ozfk5SpiSwtTbNfuDxJoD7e&#10;0hsB3X9LfFgQB60NRhDPcA8Ll2ZbY9PtMGqNe/nIHv3j+LgXjLYgXDX2v9bEQa/Lbxqa+bwaj6PS&#10;pY/xyRkMInKvT5avT/RaXRno9ipll7bRP8h+y51Rz6Cx8xgVjoimELvGNLj+4ypkQQWVpmw+T26g&#10;bpaEW/1oaT92cVafds/E2U4CAojHnelFrhvrzOjBN76HNvN1MFykZj3w2vENyphnIKt4lN7X38nr&#10;8F8z+w0AAP//AwBQSwMEFAAGAAgAAAAhADu7JNriAAAADAEAAA8AAABkcnMvZG93bnJldi54bWxM&#10;j8FOwzAQRO9I/IO1SFxQa6eA04RsKkTFAfVEAalHN94mUWM7ip00/D3mBMfVPM28LTaz6dhEg2+d&#10;RUiWAhjZyunW1gifH6+LNTAflNWqc5YQvsnDpry+KlSu3cW+07QPNYsl1ucKoQmhzzn3VUNG+aXr&#10;ycbs5AajQjyHmutBXWK56fhKCMmNam1caFRPLw1V5/1oEN7cYc2/tme19STScZcOd27aId7ezM9P&#10;wALN4Q+GX/2oDmV0OrrRas86hCy9f4gowiIR8hFYRLJMSGBHhJVMJPCy4P+fKH8AAAD//wMAUEsB&#10;Ai0AFAAGAAgAAAAhALaDOJL+AAAA4QEAABMAAAAAAAAAAAAAAAAAAAAAAFtDb250ZW50X1R5cGVz&#10;XS54bWxQSwECLQAUAAYACAAAACEAOP0h/9YAAACUAQAACwAAAAAAAAAAAAAAAAAvAQAAX3JlbHMv&#10;LnJlbHNQSwECLQAUAAYACAAAACEAfNEdZAkDAACzBgAADgAAAAAAAAAAAAAAAAAuAgAAZHJzL2Uy&#10;b0RvYy54bWxQSwECLQAUAAYACAAAACEAO7sk2uIAAAAMAQAADwAAAAAAAAAAAAAAAABjBQAAZHJz&#10;L2Rvd25yZXYueG1sUEsFBgAAAAAEAAQA8wAAAHIGAAAAAA==&#10;" adj="20529" fillcolor="gray [1629]" stroked="f" strokeweight="1pt">
                <v:fill color2="#d8d8d8 [2732]" o:opacity2="0" rotate="t" angle="270" focus="100%" type="gradient"/>
              </v:shape>
            </w:pict>
          </mc:Fallback>
        </mc:AlternateContent>
      </w:r>
      <w:r w:rsidRPr="00F71DE1">
        <w:rPr>
          <w:rFonts w:hint="eastAsia"/>
          <w:sz w:val="20"/>
          <w:szCs w:val="21"/>
        </w:rPr>
        <w:t>0.10</w:t>
      </w:r>
      <w:r w:rsidRPr="00F71DE1">
        <w:rPr>
          <w:sz w:val="20"/>
          <w:szCs w:val="21"/>
        </w:rPr>
        <w:t xml:space="preserve"> mol</w:t>
      </w:r>
      <w:r w:rsidRPr="00F71DE1">
        <w:rPr>
          <w:rFonts w:hint="eastAsia"/>
          <w:sz w:val="20"/>
          <w:szCs w:val="21"/>
        </w:rPr>
        <w:t>/Lの酢酸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CH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bscript"/>
        </w:rPr>
        <w:t>3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COOH</w:t>
      </w:r>
      <w:r w:rsidRPr="00F71DE1">
        <w:rPr>
          <w:rFonts w:hint="eastAsia"/>
          <w:sz w:val="20"/>
          <w:szCs w:val="21"/>
        </w:rPr>
        <w:t>水溶液1</w:t>
      </w:r>
      <w:r w:rsidRPr="00F71DE1">
        <w:rPr>
          <w:sz w:val="20"/>
          <w:szCs w:val="21"/>
        </w:rPr>
        <w:t>0 mL</w:t>
      </w:r>
      <w:r w:rsidRPr="00F71DE1">
        <w:rPr>
          <w:rFonts w:hint="eastAsia"/>
          <w:sz w:val="20"/>
          <w:szCs w:val="21"/>
        </w:rPr>
        <w:t>をホールピペットではかり取り，コニカルビーカーに入れて10</w:t>
      </w:r>
      <w:r w:rsidRPr="00F71DE1">
        <w:rPr>
          <w:sz w:val="20"/>
          <w:szCs w:val="21"/>
        </w:rPr>
        <w:t xml:space="preserve"> mL</w:t>
      </w:r>
      <w:r w:rsidRPr="00F71DE1">
        <w:rPr>
          <w:rFonts w:hint="eastAsia"/>
          <w:sz w:val="20"/>
          <w:szCs w:val="21"/>
        </w:rPr>
        <w:t>の水を加えて２倍に希釈した。この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CH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bscript"/>
        </w:rPr>
        <w:t>3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COOH</w:t>
      </w:r>
      <w:r w:rsidRPr="00F71DE1">
        <w:rPr>
          <w:rFonts w:hint="eastAsia"/>
          <w:sz w:val="20"/>
          <w:szCs w:val="21"/>
        </w:rPr>
        <w:t>水溶液にビュレットを用いて0.10</w:t>
      </w:r>
      <w:r w:rsidRPr="00F71DE1">
        <w:rPr>
          <w:sz w:val="20"/>
          <w:szCs w:val="21"/>
        </w:rPr>
        <w:t xml:space="preserve"> mol/L</w:t>
      </w:r>
      <w:r w:rsidRPr="00F71DE1">
        <w:rPr>
          <w:rFonts w:hint="eastAsia"/>
          <w:sz w:val="20"/>
          <w:szCs w:val="21"/>
        </w:rPr>
        <w:t>の水酸化ナトリウム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NaOH</w:t>
      </w:r>
      <w:r w:rsidRPr="00F71DE1">
        <w:rPr>
          <w:rFonts w:hint="eastAsia"/>
          <w:sz w:val="20"/>
          <w:szCs w:val="21"/>
        </w:rPr>
        <w:t>水溶液を滴下し，pＨの変化を調べた。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NaOH</w:t>
      </w:r>
      <w:r w:rsidRPr="00F71DE1">
        <w:rPr>
          <w:rFonts w:hint="eastAsia"/>
          <w:sz w:val="20"/>
          <w:szCs w:val="21"/>
        </w:rPr>
        <w:t>水溶液の滴下量に対するp</w:t>
      </w:r>
      <w:r w:rsidRPr="00F71DE1">
        <w:rPr>
          <w:sz w:val="20"/>
          <w:szCs w:val="21"/>
        </w:rPr>
        <w:t>H</w:t>
      </w:r>
      <w:r w:rsidRPr="00F71DE1">
        <w:rPr>
          <w:rFonts w:hint="eastAsia"/>
          <w:sz w:val="20"/>
          <w:szCs w:val="21"/>
        </w:rPr>
        <w:t>の変化を表す曲線として最も適当なものを，次の</w:t>
      </w:r>
      <w:r w:rsidRPr="00F71DE1">
        <w:rPr>
          <w:rFonts w:ascii="游ゴシック" w:eastAsia="游ゴシック" w:hAnsi="游ゴシック" w:hint="eastAsia"/>
          <w:sz w:val="20"/>
          <w:szCs w:val="21"/>
        </w:rPr>
        <w:t>①</w:t>
      </w:r>
      <w:r w:rsidRPr="00F71DE1">
        <w:rPr>
          <w:rFonts w:hint="eastAsia"/>
          <w:sz w:val="20"/>
          <w:szCs w:val="21"/>
        </w:rPr>
        <w:t>～</w:t>
      </w:r>
      <w:r w:rsidRPr="00F71DE1">
        <w:rPr>
          <w:rFonts w:ascii="游ゴシック" w:eastAsia="游ゴシック" w:hAnsi="游ゴシック" w:hint="eastAsia"/>
          <w:sz w:val="20"/>
          <w:szCs w:val="21"/>
        </w:rPr>
        <w:t>④</w:t>
      </w:r>
      <w:r w:rsidRPr="00F71DE1">
        <w:rPr>
          <w:rFonts w:hint="eastAsia"/>
          <w:sz w:val="20"/>
          <w:szCs w:val="21"/>
        </w:rPr>
        <w:t>のうちから一つ選び，その理由も答えよ。</w:t>
      </w:r>
      <w:r w:rsidRPr="003A3DC3">
        <w:rPr>
          <w:rFonts w:hint="eastAsia"/>
        </w:rPr>
        <w:t xml:space="preserve">　</w:t>
      </w:r>
    </w:p>
    <w:p w14:paraId="4E7A22ED" w14:textId="77777777" w:rsidR="002B3E08" w:rsidRDefault="002B3E08" w:rsidP="002B3E08">
      <w:pPr>
        <w:spacing w:line="340" w:lineRule="exact"/>
        <w:jc w:val="left"/>
      </w:pPr>
      <w:r>
        <w:rPr>
          <w:noProof/>
        </w:rPr>
        <w:drawing>
          <wp:anchor distT="0" distB="0" distL="114300" distR="114300" simplePos="0" relativeHeight="251874304" behindDoc="0" locked="0" layoutInCell="1" allowOverlap="1" wp14:anchorId="771C9ECD" wp14:editId="2005177C">
            <wp:simplePos x="0" y="0"/>
            <wp:positionH relativeFrom="column">
              <wp:posOffset>693420</wp:posOffset>
            </wp:positionH>
            <wp:positionV relativeFrom="paragraph">
              <wp:posOffset>136525</wp:posOffset>
            </wp:positionV>
            <wp:extent cx="4137660" cy="3596640"/>
            <wp:effectExtent l="0" t="0" r="0" b="3810"/>
            <wp:wrapSquare wrapText="bothSides"/>
            <wp:docPr id="767695254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7691" name="図 1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AD05D" w14:textId="77777777" w:rsidR="002B3E08" w:rsidRDefault="002B3E08" w:rsidP="002B3E08">
      <w:pPr>
        <w:spacing w:line="340" w:lineRule="exact"/>
        <w:jc w:val="left"/>
      </w:pPr>
    </w:p>
    <w:p w14:paraId="543859B3" w14:textId="77777777" w:rsidR="002B3E08" w:rsidRDefault="002B3E08" w:rsidP="002B3E08">
      <w:pPr>
        <w:spacing w:line="340" w:lineRule="exact"/>
        <w:jc w:val="left"/>
      </w:pPr>
    </w:p>
    <w:p w14:paraId="10D600AC" w14:textId="77777777" w:rsidR="002B3E08" w:rsidRDefault="002B3E08" w:rsidP="002B3E08">
      <w:pPr>
        <w:spacing w:line="340" w:lineRule="exact"/>
        <w:jc w:val="left"/>
      </w:pPr>
    </w:p>
    <w:p w14:paraId="7CE47563" w14:textId="77777777" w:rsidR="002B3E08" w:rsidRDefault="002B3E08" w:rsidP="002B3E08">
      <w:pPr>
        <w:spacing w:line="340" w:lineRule="exact"/>
        <w:jc w:val="left"/>
      </w:pPr>
    </w:p>
    <w:p w14:paraId="63784BED" w14:textId="77777777" w:rsidR="002B3E08" w:rsidRDefault="002B3E08" w:rsidP="002B3E08">
      <w:pPr>
        <w:spacing w:line="340" w:lineRule="exact"/>
        <w:jc w:val="left"/>
      </w:pPr>
    </w:p>
    <w:p w14:paraId="1905B1C5" w14:textId="77777777" w:rsidR="002B3E08" w:rsidRDefault="002B3E08" w:rsidP="002B3E08">
      <w:pPr>
        <w:spacing w:line="340" w:lineRule="exact"/>
        <w:jc w:val="left"/>
      </w:pPr>
    </w:p>
    <w:p w14:paraId="0A8190E9" w14:textId="77777777" w:rsidR="002B3E08" w:rsidRDefault="002B3E08" w:rsidP="002B3E08">
      <w:pPr>
        <w:spacing w:line="340" w:lineRule="exact"/>
        <w:jc w:val="left"/>
      </w:pPr>
    </w:p>
    <w:p w14:paraId="27A0F2EB" w14:textId="77777777" w:rsidR="002B3E08" w:rsidRDefault="002B3E08" w:rsidP="002B3E08">
      <w:pPr>
        <w:spacing w:line="340" w:lineRule="exact"/>
        <w:jc w:val="left"/>
      </w:pPr>
    </w:p>
    <w:p w14:paraId="6493E4A8" w14:textId="77777777" w:rsidR="002B3E08" w:rsidRDefault="002B3E08" w:rsidP="002B3E08">
      <w:pPr>
        <w:spacing w:line="340" w:lineRule="exact"/>
        <w:jc w:val="left"/>
      </w:pPr>
      <w:r w:rsidRPr="004E3986">
        <w:rPr>
          <w:rFonts w:ascii="游ゴシック" w:eastAsia="游ゴシック" w:hAnsi="游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7E62B102" wp14:editId="2B2D8613">
                <wp:simplePos x="0" y="0"/>
                <wp:positionH relativeFrom="column">
                  <wp:posOffset>-2250758</wp:posOffset>
                </wp:positionH>
                <wp:positionV relativeFrom="paragraph">
                  <wp:posOffset>280988</wp:posOffset>
                </wp:positionV>
                <wp:extent cx="4643755" cy="109220"/>
                <wp:effectExtent l="318" t="0" r="4762" b="4763"/>
                <wp:wrapNone/>
                <wp:docPr id="1376606439" name="矢印: 五方向 1376606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43755" cy="109220"/>
                        </a:xfrm>
                        <a:prstGeom prst="homePlate">
                          <a:avLst>
                            <a:gd name="adj" fmla="val 106098"/>
                          </a:avLst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alpha val="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D3084" id="矢印: 五方向 1376606439" o:spid="_x0000_s1026" type="#_x0000_t15" style="position:absolute;left:0;text-align:left;margin-left:-177.25pt;margin-top:22.15pt;width:365.65pt;height:8.6pt;rotation:90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5WCgMAALMGAAAOAAAAZHJzL2Uyb0RvYy54bWysVdtOGzEQfa/Uf7D8XnY3TSBEbFAEoqpE&#10;SwRUPDteO+vKt9rOja/v2N7dUECqVDUPlnc8PjNzPHNycblXEm2Z88LoGlcnJUZMU9MIva7xj8eb&#10;T1OMfCC6IdJoVuMD8/hy/vHDxc7O2Mi0RjbMIQDRfrazNW5DsLOi8LRlivgTY5mGQ26cIgE+3bpo&#10;HNkBupLFqCxPi51xjXWGMu/Bep0P8Tzhc85ouOPcs4BkjSG3kFaX1lVci/kFma0dsa2gXRrkH7JQ&#10;RGgIOkBdk0DQxok3UEpQZ7zh4YQaVRjOBWWpBqimKl9V89ASy1ItQI63A03+/8HS79sHu3RAw876&#10;mYdtrGLPnULOAFuTcRl/qTbIFu0TdYeBOrYPiIJxfDr+fDaZYEThrCrPR6PEbZGxIqZ1PnxhRqG4&#10;gQKMYktJQqyPzMj21ofEX4M0UdAopPmJEVcSXmNLJKrK0/J8Gp8LIDtv2PWg6aojzY2QEnEpoJM0&#10;9BuORTyJ0CYmIbEUbO37YB5ZA2Tm8lLPsSvpEASscdhnb7lR30yTbZPEReoZMENnvTJDRgNKynTt&#10;U2ZdnOrI5eCWEVbrt8GmMVpuUCJtS7JnT+sAMMSB4ENlUmhE4ghW5TQHRZ4SyZrIQco/CMnuYTwy&#10;ozABibuYrdRx1SZymU+jpTj2R9qFg2TZ+55xJBrogVFid0gs50soZTrk6nxLGvY3yqQGwIjMIf6A&#10;3QFEWTg+UY+ds+z841WWJn+4/O77/nl5uJEiGx2Gy0po496rTEJVXeTs35OUqYksrUxzWLo8SaA+&#10;3tIbAd1/S3xYEgetDUYQz3AHC5dmV2PT7TBqjXt+zx794/i4Z4x2IFw19r82xEGvy68amvm8Go+j&#10;0qWP8eQMBhG5lyerlyd6o64MdHuVskvb6B9kv+XOqCfQ2EWMCkdEU4hdYxpc/3EVsqCCSlO2WCQ3&#10;UDdLwq1+sLQfuzirj/sn4mwnAQHE47vpRa4b68zo0Te+hzaLTTBcpGY98trxDcqYZyCreJTel9/J&#10;6/hfM/8NAAD//wMAUEsDBBQABgAIAAAAIQDqUkgn4gAAAAkBAAAPAAAAZHJzL2Rvd25yZXYueG1s&#10;TI/BSsNAEIbvgu+wjOCt3SRqaGMmRdRiK0hpKoK3bTIm0exsyG6b9O3dnvQ0DPPxz/eni1G34ki9&#10;bQwjhNMABHFhyoYrhPfdcjIDYZ3iUrWGCeFEFhbZ5UWqktIMvKVj7irhQ9gmCqF2rkuktEVNWtmp&#10;6Yj97cv0Wjm/9pUsezX4cN3KKAhiqVXD/kOtOnqsqfjJDxrhbfP8tOPP7/ngPuLxZb06rZavOeL1&#10;1fhwD8LR6P5gOOt7dci8094cuLSiRYhiDyJMbsLIVzgDcz/3CLfh7A5klsr/DbJfAAAA//8DAFBL&#10;AQItABQABgAIAAAAIQC2gziS/gAAAOEBAAATAAAAAAAAAAAAAAAAAAAAAABbQ29udGVudF9UeXBl&#10;c10ueG1sUEsBAi0AFAAGAAgAAAAhADj9If/WAAAAlAEAAAsAAAAAAAAAAAAAAAAALwEAAF9yZWxz&#10;Ly5yZWxzUEsBAi0AFAAGAAgAAAAhAF2gTlYKAwAAswYAAA4AAAAAAAAAAAAAAAAALgIAAGRycy9l&#10;Mm9Eb2MueG1sUEsBAi0AFAAGAAgAAAAhAOpSSCfiAAAACQEAAA8AAAAAAAAAAAAAAAAAZAUAAGRy&#10;cy9kb3ducmV2LnhtbFBLBQYAAAAABAAEAPMAAABzBgAAAAA=&#10;" adj="21061" fillcolor="gray [1629]" stroked="f" strokeweight="1pt">
                <v:fill color2="#d8d8d8 [2732]" o:opacity2="0" rotate="t" angle="270" focus="100%" type="gradient"/>
              </v:shape>
            </w:pict>
          </mc:Fallback>
        </mc:AlternateContent>
      </w:r>
    </w:p>
    <w:p w14:paraId="18B7DF38" w14:textId="77777777" w:rsidR="002B3E08" w:rsidRDefault="002B3E08" w:rsidP="002B3E08">
      <w:pPr>
        <w:spacing w:line="340" w:lineRule="exact"/>
        <w:jc w:val="left"/>
      </w:pPr>
    </w:p>
    <w:p w14:paraId="60FB272E" w14:textId="77777777" w:rsidR="002B3E08" w:rsidRDefault="002B3E08" w:rsidP="002B3E08">
      <w:pPr>
        <w:spacing w:line="340" w:lineRule="exact"/>
        <w:jc w:val="left"/>
      </w:pPr>
    </w:p>
    <w:p w14:paraId="1E1B06A0" w14:textId="77777777" w:rsidR="002B3E08" w:rsidRDefault="002B3E08" w:rsidP="002B3E08">
      <w:pPr>
        <w:spacing w:line="340" w:lineRule="exact"/>
        <w:jc w:val="left"/>
      </w:pPr>
    </w:p>
    <w:p w14:paraId="0DD9E5B8" w14:textId="77777777" w:rsidR="002B3E08" w:rsidRDefault="002B3E08" w:rsidP="002B3E08">
      <w:pPr>
        <w:spacing w:line="340" w:lineRule="exact"/>
        <w:jc w:val="left"/>
      </w:pPr>
    </w:p>
    <w:p w14:paraId="7B4E8328" w14:textId="77777777" w:rsidR="002B3E08" w:rsidRDefault="002B3E08" w:rsidP="002B3E08">
      <w:pPr>
        <w:spacing w:line="340" w:lineRule="exact"/>
        <w:jc w:val="left"/>
      </w:pPr>
    </w:p>
    <w:p w14:paraId="0E0A8208" w14:textId="77777777" w:rsidR="002B3E08" w:rsidRDefault="002B3E08" w:rsidP="002B3E08">
      <w:pPr>
        <w:spacing w:line="340" w:lineRule="exact"/>
        <w:jc w:val="left"/>
      </w:pPr>
    </w:p>
    <w:p w14:paraId="442B20FB" w14:textId="77777777" w:rsidR="002B3E08" w:rsidRDefault="002B3E08" w:rsidP="002B3E08">
      <w:pPr>
        <w:spacing w:line="340" w:lineRule="exact"/>
        <w:jc w:val="left"/>
      </w:pPr>
    </w:p>
    <w:p w14:paraId="459D203D" w14:textId="77777777" w:rsidR="002B3E08" w:rsidRDefault="002B3E08" w:rsidP="002B3E08">
      <w:pPr>
        <w:spacing w:line="160" w:lineRule="exact"/>
        <w:jc w:val="left"/>
      </w:pPr>
    </w:p>
    <w:p w14:paraId="37EAA2F2" w14:textId="77777777" w:rsidR="002B3E08" w:rsidRDefault="002B3E08" w:rsidP="002B3E08">
      <w:pPr>
        <w:spacing w:line="160" w:lineRule="exact"/>
        <w:jc w:val="left"/>
      </w:pPr>
    </w:p>
    <w:p w14:paraId="3F79EF23" w14:textId="5B7308FD" w:rsidR="002B3E08" w:rsidRPr="003F46C6" w:rsidRDefault="002B3E08" w:rsidP="002B3E08">
      <w:pPr>
        <w:spacing w:line="340" w:lineRule="exact"/>
        <w:ind w:firstLineChars="300" w:firstLine="600"/>
        <w:jc w:val="left"/>
        <w:rPr>
          <w:u w:val="single"/>
        </w:rPr>
      </w:pPr>
      <w:r w:rsidRPr="00F71DE1">
        <w:rPr>
          <w:rFonts w:hint="eastAsia"/>
          <w:sz w:val="20"/>
          <w:szCs w:val="21"/>
        </w:rPr>
        <w:t>Q1．中和点までに滴下した塩酸の体積〔mL〕を求めよ。</w:t>
      </w:r>
      <w:r>
        <w:t xml:space="preserve">    </w:t>
      </w:r>
      <w:r>
        <w:rPr>
          <w:rFonts w:hint="eastAsia"/>
        </w:rPr>
        <w:t xml:space="preserve">　</w:t>
      </w:r>
      <w:r>
        <w:t xml:space="preserve">     </w:t>
      </w:r>
      <w:r w:rsidRPr="00996D7B">
        <w:rPr>
          <w:u w:val="single" w:color="000000" w:themeColor="text1"/>
        </w:rPr>
        <w:t xml:space="preserve"> </w:t>
      </w:r>
      <w:r>
        <w:rPr>
          <w:rFonts w:hint="eastAsia"/>
          <w:u w:val="single" w:color="000000" w:themeColor="text1"/>
        </w:rPr>
        <w:t xml:space="preserve">　</w:t>
      </w:r>
      <w:r w:rsidRPr="00996D7B">
        <w:rPr>
          <w:rFonts w:hint="eastAsia"/>
          <w:u w:val="single" w:color="000000" w:themeColor="text1"/>
        </w:rPr>
        <w:t xml:space="preserve">　</w:t>
      </w:r>
      <w:r w:rsidRPr="003F46C6"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1</w:t>
      </w:r>
      <w:r w:rsidRPr="003F46C6"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>0 mL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 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 xml:space="preserve">　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</w:t>
      </w:r>
    </w:p>
    <w:p w14:paraId="43D7E7A8" w14:textId="77777777" w:rsidR="002B3E08" w:rsidRDefault="002B3E08" w:rsidP="002B3E08">
      <w:pPr>
        <w:spacing w:line="160" w:lineRule="exact"/>
        <w:jc w:val="left"/>
      </w:pPr>
    </w:p>
    <w:p w14:paraId="4CDEFEFB" w14:textId="77777777" w:rsidR="002B3E08" w:rsidRDefault="002B3E08" w:rsidP="002B3E08">
      <w:pPr>
        <w:spacing w:line="400" w:lineRule="exact"/>
        <w:ind w:firstLineChars="300" w:firstLine="600"/>
        <w:jc w:val="left"/>
      </w:pPr>
      <w:r w:rsidRPr="00F71DE1">
        <w:rPr>
          <w:rFonts w:hint="eastAsia"/>
          <w:sz w:val="20"/>
          <w:szCs w:val="21"/>
        </w:rPr>
        <w:t>Q2．中和点の水溶液の液性を答えよ。</w:t>
      </w:r>
      <w:r>
        <w:rPr>
          <w:rFonts w:hint="eastAsia"/>
        </w:rPr>
        <w:t xml:space="preserve">　　　　　　　　　　　　　　</w:t>
      </w:r>
      <w:r w:rsidRPr="003F46C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3F46C6"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塩基性</w:t>
      </w:r>
      <w:r>
        <w:rPr>
          <w:rFonts w:hint="eastAsia"/>
          <w:u w:val="single"/>
        </w:rPr>
        <w:t xml:space="preserve">　　 </w:t>
      </w:r>
    </w:p>
    <w:p w14:paraId="21E8D30E" w14:textId="77777777" w:rsidR="002B3E08" w:rsidRDefault="002B3E08" w:rsidP="002B3E08">
      <w:pPr>
        <w:spacing w:line="160" w:lineRule="exact"/>
        <w:jc w:val="left"/>
      </w:pPr>
    </w:p>
    <w:p w14:paraId="7BF57AD4" w14:textId="77777777" w:rsidR="002B3E08" w:rsidRDefault="002B3E08" w:rsidP="002B3E08">
      <w:pPr>
        <w:spacing w:line="400" w:lineRule="exact"/>
        <w:jc w:val="left"/>
        <w:rPr>
          <w:color w:val="000000" w:themeColor="text1"/>
          <w:sz w:val="20"/>
          <w:szCs w:val="21"/>
          <w:u w:val="single" w:color="000000" w:themeColor="text1"/>
        </w:rPr>
      </w:pPr>
      <w:r w:rsidRPr="00FC7AD3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80AFB4C" wp14:editId="68576B9F">
                <wp:simplePos x="0" y="0"/>
                <wp:positionH relativeFrom="margin">
                  <wp:align>left</wp:align>
                </wp:positionH>
                <wp:positionV relativeFrom="paragraph">
                  <wp:posOffset>356144</wp:posOffset>
                </wp:positionV>
                <wp:extent cx="5486400" cy="1088390"/>
                <wp:effectExtent l="0" t="0" r="19050" b="16510"/>
                <wp:wrapSquare wrapText="bothSides"/>
                <wp:docPr id="15003367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54CBE" w14:textId="77777777" w:rsidR="002B3E08" w:rsidRPr="00D0339B" w:rsidRDefault="002B3E08" w:rsidP="002B3E08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C7AD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  <w:u w:val="single" w:color="000000" w:themeColor="text1"/>
                              </w:rPr>
                              <w:t>理　由</w:t>
                            </w:r>
                            <w:r w:rsidRPr="00533E39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ら。</w:t>
                            </w:r>
                          </w:p>
                          <w:p w14:paraId="41EDFCE0" w14:textId="77777777" w:rsidR="002B3E08" w:rsidRPr="003A3DC3" w:rsidRDefault="002B3E08" w:rsidP="002B3E08">
                            <w:pPr>
                              <w:spacing w:line="40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3A3DC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中和点までに必要な水酸化ナトリウムは10</w:t>
                            </w:r>
                            <w:r w:rsidRPr="003A3DC3">
                              <w:rPr>
                                <w:rFonts w:ascii="游ゴシック" w:eastAsia="游ゴシック" w:hAnsi="游ゴシック"/>
                                <w:color w:val="FF0000"/>
                                <w:sz w:val="20"/>
                                <w:szCs w:val="21"/>
                              </w:rPr>
                              <w:t xml:space="preserve"> mL</w:t>
                            </w:r>
                            <w:r w:rsidRPr="003A3DC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で，中和点では弱酸と強塩基の塩が生じることからp</w:t>
                            </w:r>
                            <w:r w:rsidRPr="003A3DC3">
                              <w:rPr>
                                <w:rFonts w:ascii="游ゴシック" w:eastAsia="游ゴシック" w:hAnsi="游ゴシック"/>
                                <w:color w:val="FF0000"/>
                                <w:sz w:val="20"/>
                                <w:szCs w:val="21"/>
                              </w:rPr>
                              <w:t>H</w:t>
                            </w:r>
                            <w:r w:rsidRPr="003A3DC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は７よりも大きくなり，中和点以降は強塩基を滴下していることからp</w:t>
                            </w:r>
                            <w:r w:rsidRPr="003A3DC3">
                              <w:rPr>
                                <w:rFonts w:ascii="游ゴシック" w:eastAsia="游ゴシック" w:hAnsi="游ゴシック"/>
                                <w:color w:val="FF0000"/>
                                <w:sz w:val="20"/>
                                <w:szCs w:val="21"/>
                              </w:rPr>
                              <w:t>H</w:t>
                            </w:r>
                            <w:r w:rsidRPr="003A3DC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1"/>
                              </w:rPr>
                              <w:t>が10よりも大きくなる。以上のことから，答えは④となる。</w:t>
                            </w:r>
                          </w:p>
                          <w:p w14:paraId="620AEDEC" w14:textId="77777777" w:rsidR="002B3E08" w:rsidRDefault="002B3E08" w:rsidP="002B3E08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58565AB0" w14:textId="77777777" w:rsidR="002B3E08" w:rsidRPr="00140947" w:rsidRDefault="002B3E08" w:rsidP="002B3E08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  <w:u w:val="single" w:color="000000" w:themeColor="text1"/>
                              </w:rPr>
                            </w:pPr>
                            <w:r w:rsidRPr="00071F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子が結合し</w:t>
                            </w:r>
                            <w:r w:rsidRPr="00533E39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FB4C" id="_x0000_s1048" type="#_x0000_t202" style="position:absolute;margin-left:0;margin-top:28.05pt;width:6in;height:85.7pt;z-index:251869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sDMgIAAFsEAAAOAAAAZHJzL2Uyb0RvYy54bWysVE2P2jAQvVfqf7B8Lwks0CwirCgrqkpo&#10;dyW22rNxHGLV8bi2IaG/vmOHANr2VPXijGfG8/HeTOYPba3IUVgnQed0OEgpEZpDIfU+p99f158y&#10;SpxnumAKtMjpSTj6sPj4Yd6YmRhBBaoQlmAQ7WaNyWnlvZklieOVqJkbgBEajSXYmnm82n1SWNZg&#10;9FolozSdJg3YwljgwjnUPnZGuojxy1Jw/1yWTniicoq1+XjaeO7CmSzmbLa3zFSSn8tg/1BFzaTG&#10;pJdQj8wzcrDyj1C15BYclH7AoU6gLCUXsQfsZpi+62ZbMSNiLwiOMxeY3P8Ly5+OW/NiiW+/QIsE&#10;BkAa42YOlaGftrR1+GKlBO0I4ekCm2g94aicjLPpOEUTR9swzbK7+whscn1urPNfBdQkCDm1yEuE&#10;ix03zmNKdO1dQjYNa6lU5EZp0uR0ejdJ4wMHShbBGNzCk5Wy5MiQ3Z1i/EcoH2PdeOFNaVRemwqS&#10;b3ctkUUot+94B8UJgbDQzYgzfC0x/oY5/8IsDgU2iIPun/EoFWBRcJYoqcD++ps++CNXaKWkwSHL&#10;qft5YFZQor5pZPHzeHQ/wamMlyxD2Ii9NexuDPpQrwD7HOJCGR7F4O5VL5YW6jfchmXIiSamOWbO&#10;qe/Fle8GH7eJi+UyOuEUGuY3emt4CN2j+tq+MWvObHkk+gn6YWSzd6R1vh1ty4OHUkZGA8wdpmf0&#10;cYIjOedtCytye49e13/C4jcAAAD//wMAUEsDBBQABgAIAAAAIQCKDN5M3AAAAAcBAAAPAAAAZHJz&#10;L2Rvd25yZXYueG1sTI/NToRAEITvJr7DpE28ucMSFwnSbBTiwaOrHrzNMi0Q5weYYRff3vakx66q&#10;VH1d7ldrxInmMHiHsN0kIMi1Xg+uQ3h7fbrJQYSonFbGO0L4pgD76vKiVIX2Z/dCp0PsBJe4UCiE&#10;PsaxkDK0PVkVNn4kx96nn62KfM6d1LM6c7k1Mk2STFo1OF7o1Uh1T+3XYbEITTPVz/lHNr0/NtNi&#10;TJ0tsZkQr6/Wh3sQkdb4F4ZffEaHipmOfnE6CIPAj0SEXbYFwW6e3bJwREjTux3IqpT/+asfAAAA&#10;//8DAFBLAQItABQABgAIAAAAIQC2gziS/gAAAOEBAAATAAAAAAAAAAAAAAAAAAAAAABbQ29udGVu&#10;dF9UeXBlc10ueG1sUEsBAi0AFAAGAAgAAAAhADj9If/WAAAAlAEAAAsAAAAAAAAAAAAAAAAALwEA&#10;AF9yZWxzLy5yZWxzUEsBAi0AFAAGAAgAAAAhAGhyCwMyAgAAWwQAAA4AAAAAAAAAAAAAAAAALgIA&#10;AGRycy9lMm9Eb2MueG1sUEsBAi0AFAAGAAgAAAAhAIoM3kzcAAAABwEAAA8AAAAAAAAAAAAAAAAA&#10;jAQAAGRycy9kb3ducmV2LnhtbFBLBQYAAAAABAAEAPMAAACVBQAAAAA=&#10;" filled="f" strokeweight=".5pt">
                <v:textbox inset="5.85pt,.7pt,5.85pt,.7pt">
                  <w:txbxContent>
                    <w:p w14:paraId="70D54CBE" w14:textId="77777777" w:rsidR="002B3E08" w:rsidRPr="00D0339B" w:rsidRDefault="002B3E08" w:rsidP="002B3E08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FC7AD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1"/>
                          <w:u w:val="single" w:color="000000" w:themeColor="text1"/>
                        </w:rPr>
                        <w:t>理　由</w:t>
                      </w:r>
                      <w:r w:rsidRPr="00533E39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ら。</w:t>
                      </w:r>
                    </w:p>
                    <w:p w14:paraId="41EDFCE0" w14:textId="77777777" w:rsidR="002B3E08" w:rsidRPr="003A3DC3" w:rsidRDefault="002B3E08" w:rsidP="002B3E08">
                      <w:pPr>
                        <w:spacing w:line="400" w:lineRule="exact"/>
                        <w:jc w:val="left"/>
                        <w:rPr>
                          <w:rFonts w:ascii="游ゴシック" w:eastAsia="游ゴシック" w:hAnsi="游ゴシック"/>
                          <w:color w:val="FF0000"/>
                          <w:sz w:val="20"/>
                          <w:szCs w:val="21"/>
                        </w:rPr>
                      </w:pPr>
                      <w:r w:rsidRPr="003A3DC3">
                        <w:rPr>
                          <w:rFonts w:ascii="游ゴシック" w:eastAsia="游ゴシック" w:hAnsi="游ゴシック" w:hint="eastAsia"/>
                          <w:color w:val="FF0000"/>
                          <w:sz w:val="20"/>
                          <w:szCs w:val="21"/>
                        </w:rPr>
                        <w:t>中和点までに必要な水酸化ナトリウムは10</w:t>
                      </w:r>
                      <w:r w:rsidRPr="003A3DC3">
                        <w:rPr>
                          <w:rFonts w:ascii="游ゴシック" w:eastAsia="游ゴシック" w:hAnsi="游ゴシック"/>
                          <w:color w:val="FF0000"/>
                          <w:sz w:val="20"/>
                          <w:szCs w:val="21"/>
                        </w:rPr>
                        <w:t xml:space="preserve"> mL</w:t>
                      </w:r>
                      <w:r w:rsidRPr="003A3DC3">
                        <w:rPr>
                          <w:rFonts w:ascii="游ゴシック" w:eastAsia="游ゴシック" w:hAnsi="游ゴシック" w:hint="eastAsia"/>
                          <w:color w:val="FF0000"/>
                          <w:sz w:val="20"/>
                          <w:szCs w:val="21"/>
                        </w:rPr>
                        <w:t>で，中和点では弱酸と強塩基の塩が生じることからp</w:t>
                      </w:r>
                      <w:r w:rsidRPr="003A3DC3">
                        <w:rPr>
                          <w:rFonts w:ascii="游ゴシック" w:eastAsia="游ゴシック" w:hAnsi="游ゴシック"/>
                          <w:color w:val="FF0000"/>
                          <w:sz w:val="20"/>
                          <w:szCs w:val="21"/>
                        </w:rPr>
                        <w:t>H</w:t>
                      </w:r>
                      <w:r w:rsidRPr="003A3DC3">
                        <w:rPr>
                          <w:rFonts w:ascii="游ゴシック" w:eastAsia="游ゴシック" w:hAnsi="游ゴシック" w:hint="eastAsia"/>
                          <w:color w:val="FF0000"/>
                          <w:sz w:val="20"/>
                          <w:szCs w:val="21"/>
                        </w:rPr>
                        <w:t>は７よりも大きくなり，中和点以降は強塩基を滴下していることからp</w:t>
                      </w:r>
                      <w:r w:rsidRPr="003A3DC3">
                        <w:rPr>
                          <w:rFonts w:ascii="游ゴシック" w:eastAsia="游ゴシック" w:hAnsi="游ゴシック"/>
                          <w:color w:val="FF0000"/>
                          <w:sz w:val="20"/>
                          <w:szCs w:val="21"/>
                        </w:rPr>
                        <w:t>H</w:t>
                      </w:r>
                      <w:r w:rsidRPr="003A3DC3">
                        <w:rPr>
                          <w:rFonts w:ascii="游ゴシック" w:eastAsia="游ゴシック" w:hAnsi="游ゴシック" w:hint="eastAsia"/>
                          <w:color w:val="FF0000"/>
                          <w:sz w:val="20"/>
                          <w:szCs w:val="21"/>
                        </w:rPr>
                        <w:t>が10よりも大きくなる。以上のことから，答えは④となる。</w:t>
                      </w:r>
                    </w:p>
                    <w:p w14:paraId="620AEDEC" w14:textId="77777777" w:rsidR="002B3E08" w:rsidRDefault="002B3E08" w:rsidP="002B3E08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58565AB0" w14:textId="77777777" w:rsidR="002B3E08" w:rsidRPr="00140947" w:rsidRDefault="002B3E08" w:rsidP="002B3E08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0"/>
                          <w:szCs w:val="21"/>
                          <w:u w:val="single" w:color="000000" w:themeColor="text1"/>
                        </w:rPr>
                      </w:pPr>
                      <w:r w:rsidRPr="00071FF9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子が結合し</w:t>
                      </w:r>
                      <w:r w:rsidRPr="00533E39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たこと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6D7B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1"/>
          <w:u w:val="single" w:color="000000" w:themeColor="text1"/>
        </w:rPr>
        <w:t>答</w:t>
      </w:r>
      <w:r w:rsidRPr="00534AA5">
        <w:rPr>
          <w:rFonts w:hint="eastAsia"/>
          <w:color w:val="000000" w:themeColor="text1"/>
          <w:sz w:val="20"/>
          <w:szCs w:val="21"/>
          <w:u w:val="single" w:color="000000" w:themeColor="text1"/>
        </w:rPr>
        <w:t xml:space="preserve">　　</w:t>
      </w:r>
      <w:r w:rsidRPr="003A3DC3">
        <w:rPr>
          <w:rFonts w:ascii="游ゴシック" w:eastAsia="游ゴシック" w:hAnsi="游ゴシック" w:hint="eastAsia"/>
          <w:b/>
          <w:bCs/>
          <w:color w:val="FF0000"/>
          <w:sz w:val="20"/>
          <w:szCs w:val="21"/>
          <w:u w:val="single" w:color="000000" w:themeColor="text1"/>
        </w:rPr>
        <w:t>④</w:t>
      </w:r>
      <w:r>
        <w:rPr>
          <w:rFonts w:hint="eastAsia"/>
          <w:color w:val="000000" w:themeColor="text1"/>
          <w:sz w:val="20"/>
          <w:szCs w:val="21"/>
          <w:u w:val="single" w:color="000000" w:themeColor="text1"/>
        </w:rPr>
        <w:t xml:space="preserve">　　　</w:t>
      </w:r>
    </w:p>
    <w:p w14:paraId="13760071" w14:textId="77777777" w:rsidR="002B3E08" w:rsidRDefault="002B3E08" w:rsidP="002B3E08">
      <w:pPr>
        <w:spacing w:line="340" w:lineRule="exact"/>
        <w:ind w:firstLine="839"/>
        <w:jc w:val="left"/>
        <w:rPr>
          <w:rFonts w:ascii="游ゴシック" w:eastAsia="游ゴシック" w:hAnsi="游ゴシック"/>
          <w:b/>
          <w:bCs/>
        </w:rPr>
      </w:pPr>
      <w:r w:rsidRPr="00071FF9">
        <w:rPr>
          <w:rFonts w:ascii="游ゴシック" w:eastAsia="游ゴシック" w:hAnsi="游ゴシック" w:hint="eastAsia"/>
          <w:b/>
          <w:bCs/>
          <w:noProof/>
          <w:sz w:val="22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7CC8AADE" wp14:editId="39500D5F">
                <wp:simplePos x="0" y="0"/>
                <wp:positionH relativeFrom="column">
                  <wp:posOffset>24342</wp:posOffset>
                </wp:positionH>
                <wp:positionV relativeFrom="paragraph">
                  <wp:posOffset>14111</wp:posOffset>
                </wp:positionV>
                <wp:extent cx="396000" cy="396000"/>
                <wp:effectExtent l="0" t="0" r="23495" b="23495"/>
                <wp:wrapNone/>
                <wp:docPr id="294057999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" cy="396000"/>
                          <a:chOff x="0" y="0"/>
                          <a:chExt cx="396000" cy="396000"/>
                        </a:xfrm>
                      </wpg:grpSpPr>
                      <wpg:grpSp>
                        <wpg:cNvPr id="1769217998" name="グループ化 3"/>
                        <wpg:cNvGrpSpPr/>
                        <wpg:grpSpPr>
                          <a:xfrm flipH="1">
                            <a:off x="0" y="0"/>
                            <a:ext cx="396000" cy="396000"/>
                            <a:chOff x="1524" y="0"/>
                            <a:chExt cx="361188" cy="360000"/>
                          </a:xfrm>
                        </wpg:grpSpPr>
                        <wps:wsp>
                          <wps:cNvPr id="1484377659" name="直線コネクタ 1"/>
                          <wps:cNvCnPr/>
                          <wps:spPr>
                            <a:xfrm>
                              <a:off x="1524" y="359182"/>
                              <a:ext cx="3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8228536" name="直線コネクタ 2"/>
                          <wps:cNvCnPr/>
                          <wps:spPr>
                            <a:xfrm>
                              <a:off x="362712" y="0"/>
                              <a:ext cx="0" cy="36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0043119" name="テキスト ボックス 4"/>
                        <wps:cNvSpPr txBox="1"/>
                        <wps:spPr>
                          <a:xfrm>
                            <a:off x="18288" y="18288"/>
                            <a:ext cx="344170" cy="34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E1F79F" w14:textId="77777777" w:rsidR="002B3E08" w:rsidRDefault="002B3E08" w:rsidP="002B3E08">
                              <w:pPr>
                                <w:spacing w:line="48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  <w:t>2</w:t>
                              </w:r>
                            </w:p>
                            <w:p w14:paraId="0EE52E89" w14:textId="77777777" w:rsidR="002B3E08" w:rsidRDefault="002B3E08" w:rsidP="002B3E08">
                              <w:pPr>
                                <w:spacing w:line="48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</w:p>
                            <w:p w14:paraId="0936F1D9" w14:textId="77777777" w:rsidR="002B3E08" w:rsidRPr="00326F9C" w:rsidRDefault="002B3E08" w:rsidP="002B3E08">
                              <w:pPr>
                                <w:spacing w:line="48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8AADE" id="_x0000_s1049" style="position:absolute;left:0;text-align:left;margin-left:1.9pt;margin-top:1.1pt;width:31.2pt;height:31.2pt;z-index:251873280" coordsize="396000,3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c6EAQAAPgLAAAOAAAAZHJzL2Uyb0RvYy54bWzsVt2KJDUUvhd8h1D3Ttdf/zI9yzjrjMK4&#10;Ozgre51Op7oLUklM0tM9e9kN4oXeKqhvIKKgIAuCD1PIvoYnJ13VPTuzs7gLC4I33Unl5OScL1++&#10;cw4frCpBrrixpZLjKDmII8IlU9NSzsbR509OPxhExDoqp1QoycfRNbfRg6P33ztc6hFP1VyJKTcE&#10;nEg7WupxNHdOjzody+a8ovZAaS5hsVCmog6mZtaZGroE75XopHHc6yyVmWqjGLcWvj4Mi9ER+i8K&#10;ztzjorDcETGOIDaHvwZ/J/63c3RIRzND9bxk2zDoG0RR0VLCoa2rh9RRsjDlLVdVyYyyqnAHTFUd&#10;VRQl45gDZJPEL2VzZtRCYy6z0XKmW5gA2pdwemO37NHVmdGX+sIAEks9Ayxw5nNZFaby/xAlWSFk&#10;1y1kfOUIg4/ZsBfHACyDpe0YIWVzwP3WLjb/6N59nebQzo1Q2kkIEWK+MKScAt/6vWGa9IdDYJmk&#10;FfCrXv9ab36qN3/Wm+/+/vpbkvkb9vtflygpRKk/Bpd4jW+VctJN84jssNrLupckA4gV0fLAIQFf&#10;mTU8Cbu7dft2t345p5ojmawHo0EwH+RZv9/rDhsEX/zw+4s/vq/Xv9Wbb+r1L/X6L5IEEHHfidxS&#10;xY4ssOYOnrTpZ91hMkjDE2v5ErJGBG4mT0faWHfGVUX8YByJUvp46YhenVsH1wg4NSb+s5D+1ypR&#10;Tk9LIXDiZYOfCEOuKDz4ySxFB2JRfaqm4Vva3aGOKuPN0feeJzjJewcWNlniyF0LHk7+jBdAQOB/&#10;oEvrKJxBGePSIWroCaz9tgKibDfGGNm9G7f2fitHKfs3m9sdeLKSrt1clVKZu053qybkItg3CIS8&#10;PQQTNb3G+0dogJ3+cb0DmqZxNkjTQTfr3UNTpJoPB+j9eppmvbSfpPvvtOFoI2e3H+iOgP9zNDzI&#10;/wZHd+XkHfE168dxniVJq6r15st6/XO9fl5vviL15sd6s0FxfU7yPXH1dZi41YcKlQUrVyNATWVs&#10;yzFIqy8lUGbCCKxBJ5rymudJv+FxGIf7amp6I6RbHhtolFASXqG1e9oIkntTZUWrdDeshCTLcdTL&#10;ukHppPIiHYK4Q1vdarIKJb0tNkFriFGhabOanZZQGM6pdRfUQJcG+UHn6R7DTyEUHKa2o4jMlXl2&#10;13dvD2UUViOyhK5vHNkvFtTwiIhPJBTYYZLn4NbhJO/2U5iY/ZXJ/opcVCcK6kwCPa5mOPT2TjTD&#10;wqjqKTSox/5UWKKSwdnjyDXDExd6UWhwGT8+RiNoDDV15/JSs6a++Nt6snpKjd7el4OLfqSakn6r&#10;RAZbTwipjhdOFSXWz52Cb5UdBRwfB7SXWAS3rbDvX/fnaL9r2I/+AQAA//8DAFBLAwQUAAYACAAA&#10;ACEAyFpjuNsAAAAFAQAADwAAAGRycy9kb3ducmV2LnhtbEyOQUvDQBSE74L/YXmCN7tJqkFiNqUU&#10;9VQEW0G8vSavSWj2bchuk/Tf+zzZ0zDMMPPlq9l2aqTBt44NxIsIFHHpqpZrA1/7t4dnUD4gV9g5&#10;JgMX8rAqbm9yzCo38SeNu1ArGWGfoYEmhD7T2pcNWfQL1xNLdnSDxSB2qHU14CTjttNJFKXaYsvy&#10;0GBPm4bK0+5sDbxPOK2X8eu4PR03l5/908f3NiZj7u/m9QuoQHP4L8MfvqBDIUwHd+bKq87AUsCD&#10;gSQBJWmaih5EH1PQRa6v6YtfAAAA//8DAFBLAQItABQABgAIAAAAIQC2gziS/gAAAOEBAAATAAAA&#10;AAAAAAAAAAAAAAAAAABbQ29udGVudF9UeXBlc10ueG1sUEsBAi0AFAAGAAgAAAAhADj9If/WAAAA&#10;lAEAAAsAAAAAAAAAAAAAAAAALwEAAF9yZWxzLy5yZWxzUEsBAi0AFAAGAAgAAAAhAAhy5zoQBAAA&#10;+AsAAA4AAAAAAAAAAAAAAAAALgIAAGRycy9lMm9Eb2MueG1sUEsBAi0AFAAGAAgAAAAhAMhaY7jb&#10;AAAABQEAAA8AAAAAAAAAAAAAAAAAagYAAGRycy9kb3ducmV2LnhtbFBLBQYAAAAABAAEAPMAAABy&#10;BwAAAAA=&#10;">
                <v:group id="グループ化 3" o:spid="_x0000_s1050" style="position:absolute;width:396000;height:396000;flip:x" coordorigin="1524" coordsize="361188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9ZywAAAOMAAAAPAAAAZHJzL2Rvd25yZXYueG1sRI9Ba8JA&#10;EIXvBf/DMkJvdaMEbaKriGCR0kvTVjwO2WmyNDsbsltN/33nUOhx5r1575vNbvSdutIQXWAD81kG&#10;irgO1nFj4P3t+PAIKiZki11gMvBDEXbbyd0GSxtu/ErXKjVKQjiWaKBNqS+1jnVLHuMs9MSifYbB&#10;Y5JxaLQd8CbhvtOLLFtqj46locWeDi3VX9W3N/Cxdznl58vzS1YTnay+PFUuN+Z+Ou7XoBKN6d/8&#10;d32ygr9aFov5qigEWn6SBejtLwAAAP//AwBQSwECLQAUAAYACAAAACEA2+H2y+4AAACFAQAAEwAA&#10;AAAAAAAAAAAAAAAAAAAAW0NvbnRlbnRfVHlwZXNdLnhtbFBLAQItABQABgAIAAAAIQBa9CxbvwAA&#10;ABUBAAALAAAAAAAAAAAAAAAAAB8BAABfcmVscy8ucmVsc1BLAQItABQABgAIAAAAIQCDEg9ZywAA&#10;AOMAAAAPAAAAAAAAAAAAAAAAAAcCAABkcnMvZG93bnJldi54bWxQSwUGAAAAAAMAAwC3AAAA/wIA&#10;AAAA&#10;">
                  <v:line id="直線コネクタ 1" o:spid="_x0000_s1051" style="position:absolute;visibility:visible;mso-wrap-style:square" from="1524,359182" to="361524,359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GL3xwAAAOMAAAAPAAAAZHJzL2Rvd25yZXYueG1sRE/NagIx&#10;EL4X+g5hCt5qtq71Z2sUKUiXXorWBxg34+5iMlmSVNe3bwTB43z/s1j11ogz+dA6VvA2zEAQV063&#10;XCvY/25eZyBCRNZoHJOCKwVYLZ+fFlhod+EtnXexFimEQ4EKmhi7QspQNWQxDF1HnLij8xZjOn0t&#10;tcdLCrdGjrJsIi22nBoa7Oizoeq0+7MK5Hd/yvPOl2Ybv8q1GeU/hw0rNXjp1x8gIvXxIb67S53m&#10;j2fjfDqdvM/h9lMCQC7/AQAA//8DAFBLAQItABQABgAIAAAAIQDb4fbL7gAAAIUBAAATAAAAAAAA&#10;AAAAAAAAAAAAAABbQ29udGVudF9UeXBlc10ueG1sUEsBAi0AFAAGAAgAAAAhAFr0LFu/AAAAFQEA&#10;AAsAAAAAAAAAAAAAAAAAHwEAAF9yZWxzLy5yZWxzUEsBAi0AFAAGAAgAAAAhADagYvfHAAAA4wAA&#10;AA8AAAAAAAAAAAAAAAAABwIAAGRycy9kb3ducmV2LnhtbFBLBQYAAAAAAwADALcAAAD7AgAAAAA=&#10;" strokecolor="#393737 [814]" strokeweight=".5pt">
                    <v:stroke joinstyle="miter"/>
                  </v:line>
                  <v:line id="直線コネクタ 2" o:spid="_x0000_s1052" style="position:absolute;visibility:visible;mso-wrap-style:square" from="362712,0" to="362712,36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/hzyAAAAOMAAAAPAAAAZHJzL2Rvd25yZXYueG1sRI/RSgMx&#10;FETfBf8hXME3mzXBsqxNSxGKiy/S6gdcN9fdpcnNksR2/XsjFPo4zMwZZrWZvRMnimkMbOBxUYEg&#10;7oIduTfw+bF7qEGkjGzRBSYDv5Rgs769WWFjw5n3dDrkXhQIpwYNDDlPjZSpG8hjWoSJuHjfIXrM&#10;RcZe2ojnAvdOqqpaSo8jl4UBJ3oZqDsefrwB+TYftZ5i6/b5td06pd+/dmzM/d28fQaRac7X8KXd&#10;WgOq0rVS9ZNewv+n8gfk+g8AAP//AwBQSwECLQAUAAYACAAAACEA2+H2y+4AAACFAQAAEwAAAAAA&#10;AAAAAAAAAAAAAAAAW0NvbnRlbnRfVHlwZXNdLnhtbFBLAQItABQABgAIAAAAIQBa9CxbvwAAABUB&#10;AAALAAAAAAAAAAAAAAAAAB8BAABfcmVscy8ucmVsc1BLAQItABQABgAIAAAAIQAVm/hzyAAAAOMA&#10;AAAPAAAAAAAAAAAAAAAAAAcCAABkcnMvZG93bnJldi54bWxQSwUGAAAAAAMAAwC3AAAA/AIAAAAA&#10;" strokecolor="#393737 [814]" strokeweight=".5pt">
                    <v:stroke joinstyle="miter"/>
                  </v:line>
                </v:group>
                <v:shape id="テキスト ボックス 4" o:spid="_x0000_s1053" type="#_x0000_t202" style="position:absolute;left:18288;top:18288;width:344170;height:34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PGzAAAAOIAAAAPAAAAZHJzL2Rvd25yZXYueG1sRI9PS8NA&#10;FMTvQr/D8gQvxe7GtFZjt0VEbfFm4x+8PbLPJDT7NmTXJH57t1DwOMzMb5jVZrSN6KnztWMNyUyB&#10;IC6cqbnU8JY/Xd6A8AHZYOOYNPySh816crbCzLiBX6nfh1JECPsMNVQhtJmUvqjIop+5ljh6366z&#10;GKLsSmk6HCLcNvJKqWtpsea4UGFLDxUVh/2P1fA1LT9f/Pj8PqSLtH3c9vnyw+RaX5yP93cgAo3h&#10;P3xq74yGdKnUPE2SWzheindArv8AAAD//wMAUEsBAi0AFAAGAAgAAAAhANvh9svuAAAAhQEAABMA&#10;AAAAAAAAAAAAAAAAAAAAAFtDb250ZW50X1R5cGVzXS54bWxQSwECLQAUAAYACAAAACEAWvQsW78A&#10;AAAVAQAACwAAAAAAAAAAAAAAAAAfAQAAX3JlbHMvLnJlbHNQSwECLQAUAAYACAAAACEAIz5DxswA&#10;AADiAAAADwAAAAAAAAAAAAAAAAAHAgAAZHJzL2Rvd25yZXYueG1sUEsFBgAAAAADAAMAtwAAAAAD&#10;AAAAAA==&#10;" fillcolor="white [3201]" stroked="f" strokeweight=".5pt">
                  <v:textbox>
                    <w:txbxContent>
                      <w:p w14:paraId="03E1F79F" w14:textId="77777777" w:rsidR="002B3E08" w:rsidRDefault="002B3E08" w:rsidP="002B3E08">
                        <w:pPr>
                          <w:spacing w:line="480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  <w:t>2</w:t>
                        </w:r>
                      </w:p>
                      <w:p w14:paraId="0EE52E89" w14:textId="77777777" w:rsidR="002B3E08" w:rsidRDefault="002B3E08" w:rsidP="002B3E08">
                        <w:pPr>
                          <w:spacing w:line="480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</w:pPr>
                      </w:p>
                      <w:p w14:paraId="0936F1D9" w14:textId="77777777" w:rsidR="002B3E08" w:rsidRPr="00326F9C" w:rsidRDefault="002B3E08" w:rsidP="002B3E08">
                        <w:pPr>
                          <w:spacing w:line="480" w:lineRule="exact"/>
                          <w:rPr>
                            <w:rFonts w:asciiTheme="minorEastAsia" w:hAnsiTheme="minorEastAsia"/>
                            <w:b/>
                            <w:bCs/>
                            <w:sz w:val="48"/>
                            <w:szCs w:val="5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71FF9">
        <w:rPr>
          <w:rFonts w:ascii="游ゴシック" w:eastAsia="游ゴシック" w:hAnsi="游ゴシック" w:hint="eastAsia"/>
          <w:b/>
          <w:bCs/>
          <w:sz w:val="22"/>
          <w:szCs w:val="24"/>
        </w:rPr>
        <w:t>中和滴定の量的関係</w:t>
      </w:r>
      <w:r>
        <w:rPr>
          <w:rFonts w:ascii="游ゴシック" w:eastAsia="游ゴシック" w:hAnsi="游ゴシック" w:hint="eastAsia"/>
          <w:b/>
          <w:bCs/>
        </w:rPr>
        <w:t xml:space="preserve">　　</w:t>
      </w:r>
    </w:p>
    <w:p w14:paraId="30FBB868" w14:textId="77777777" w:rsidR="002B3E08" w:rsidRDefault="002B3E08" w:rsidP="002B3E08">
      <w:pPr>
        <w:spacing w:line="340" w:lineRule="exact"/>
        <w:ind w:firstLine="840"/>
        <w:jc w:val="left"/>
        <w:rPr>
          <w:sz w:val="20"/>
          <w:szCs w:val="21"/>
        </w:rPr>
      </w:pPr>
      <w:r w:rsidRPr="00F71DE1">
        <w:rPr>
          <w:rFonts w:hint="eastAsia"/>
          <w:sz w:val="20"/>
          <w:szCs w:val="21"/>
        </w:rPr>
        <w:t>0.010</w:t>
      </w:r>
      <w:r w:rsidRPr="00F71DE1">
        <w:rPr>
          <w:sz w:val="20"/>
          <w:szCs w:val="21"/>
        </w:rPr>
        <w:t xml:space="preserve"> mol</w:t>
      </w:r>
      <w:r w:rsidRPr="00F71DE1">
        <w:rPr>
          <w:rFonts w:hint="eastAsia"/>
          <w:sz w:val="20"/>
          <w:szCs w:val="21"/>
        </w:rPr>
        <w:t>/Lの水酸化カルシウム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Ca(OH)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bscript"/>
        </w:rPr>
        <w:t>2</w:t>
      </w:r>
      <w:r w:rsidRPr="00F71DE1">
        <w:rPr>
          <w:rFonts w:hint="eastAsia"/>
          <w:sz w:val="20"/>
          <w:szCs w:val="21"/>
        </w:rPr>
        <w:t>水溶液1</w:t>
      </w:r>
      <w:r w:rsidRPr="00F71DE1">
        <w:rPr>
          <w:sz w:val="20"/>
          <w:szCs w:val="21"/>
        </w:rPr>
        <w:t>0 mL</w:t>
      </w:r>
      <w:r w:rsidRPr="00F71DE1">
        <w:rPr>
          <w:rFonts w:hint="eastAsia"/>
          <w:sz w:val="20"/>
          <w:szCs w:val="21"/>
        </w:rPr>
        <w:t>に0.</w:t>
      </w:r>
      <w:r w:rsidRPr="00F71DE1">
        <w:rPr>
          <w:sz w:val="20"/>
          <w:szCs w:val="21"/>
        </w:rPr>
        <w:t xml:space="preserve">010 </w:t>
      </w:r>
      <w:r w:rsidRPr="00F71DE1">
        <w:rPr>
          <w:rFonts w:hint="eastAsia"/>
          <w:sz w:val="20"/>
          <w:szCs w:val="21"/>
        </w:rPr>
        <w:t>m</w:t>
      </w:r>
      <w:r w:rsidRPr="00F71DE1">
        <w:rPr>
          <w:sz w:val="20"/>
          <w:szCs w:val="21"/>
        </w:rPr>
        <w:t>ol/L</w:t>
      </w:r>
      <w:r w:rsidRPr="00F71DE1">
        <w:rPr>
          <w:rFonts w:hint="eastAsia"/>
          <w:sz w:val="20"/>
          <w:szCs w:val="21"/>
        </w:rPr>
        <w:t>の塩酸を滴下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したところ，滴下による沈殿の生成は見られなかった。このとき，水溶液中に含まれる，水素イオン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14:glow w14:rad="25400">
            <w14:schemeClr w14:val="bg1"/>
          </w14:glow>
        </w:rPr>
        <w:t>H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  <w14:glow w14:rad="25400">
            <w14:schemeClr w14:val="bg1"/>
          </w14:glow>
        </w:rPr>
        <w:t>＋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，水酸化物イオン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14:glow w14:rad="25400">
            <w14:schemeClr w14:val="bg1"/>
          </w14:glow>
        </w:rPr>
        <w:t>OH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  <w14:glow w14:rad="25400">
            <w14:schemeClr w14:val="bg1"/>
          </w14:glow>
        </w:rPr>
        <w:t>―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，カルシウムイオン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14:glow w14:rad="25400">
            <w14:schemeClr w14:val="bg1"/>
          </w14:glow>
        </w:rPr>
        <w:t>Ca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  <w14:glow w14:rad="25400">
            <w14:schemeClr w14:val="bg1"/>
          </w14:glow>
        </w:rPr>
        <w:t>2＋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，塩化物イオン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14:glow w14:rad="25400">
            <w14:schemeClr w14:val="bg1"/>
          </w14:glow>
        </w:rPr>
        <w:t>Cl</w:t>
      </w:r>
      <w:r w:rsidRPr="0017544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  <w14:glow w14:rad="25400">
            <w14:schemeClr w14:val="bg1"/>
          </w14:glow>
        </w:rPr>
        <w:t>－</w:t>
      </w:r>
      <w:r w:rsidRPr="0017544A">
        <w:rPr>
          <w:rFonts w:hint="eastAsia"/>
          <w:sz w:val="20"/>
          <w:szCs w:val="21"/>
          <w14:glow w14:rad="25400">
            <w14:schemeClr w14:val="bg1"/>
          </w14:glow>
        </w:rPr>
        <w:t>の物質量の変化を考え，下記のグラフを完成させよ。</w:t>
      </w:r>
    </w:p>
    <w:p w14:paraId="43DE40F4" w14:textId="77777777" w:rsidR="002B3E08" w:rsidRDefault="002B3E08" w:rsidP="002B3E08">
      <w:pPr>
        <w:pStyle w:val="af0"/>
        <w:wordWrap/>
        <w:spacing w:line="160" w:lineRule="exact"/>
      </w:pPr>
    </w:p>
    <w:p w14:paraId="406E9BF2" w14:textId="77777777" w:rsidR="002B3E08" w:rsidRDefault="002B3E08" w:rsidP="002B3E08">
      <w:pPr>
        <w:spacing w:line="400" w:lineRule="exact"/>
        <w:ind w:firstLineChars="300" w:firstLine="600"/>
        <w:jc w:val="left"/>
        <w:rPr>
          <w:rFonts w:ascii="游ゴシック" w:eastAsia="游ゴシック" w:hAnsi="游ゴシック"/>
          <w:b/>
          <w:bCs/>
        </w:rPr>
      </w:pPr>
      <w:r w:rsidRPr="00F71DE1">
        <w:rPr>
          <w:rFonts w:ascii="游ゴシック" w:eastAsia="游ゴシック" w:hAnsi="游ゴシック" w:hint="eastAsia"/>
          <w:sz w:val="20"/>
          <w:szCs w:val="21"/>
        </w:rPr>
        <w:t>Q</w:t>
      </w:r>
      <w:r w:rsidRPr="00F71DE1">
        <w:rPr>
          <w:rFonts w:hint="eastAsia"/>
          <w:sz w:val="20"/>
          <w:szCs w:val="21"/>
        </w:rPr>
        <w:t>1．最初の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Ca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2＋</w:t>
      </w:r>
      <w:r w:rsidRPr="00F71DE1">
        <w:rPr>
          <w:rFonts w:hint="eastAsia"/>
          <w:sz w:val="20"/>
          <w:szCs w:val="21"/>
        </w:rPr>
        <w:t>と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</w:rPr>
        <w:t>OH</w:t>
      </w:r>
      <w:r w:rsidRPr="00F71DE1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－</w:t>
      </w:r>
      <w:r w:rsidRPr="00F71DE1">
        <w:rPr>
          <w:rFonts w:hint="eastAsia"/>
          <w:sz w:val="20"/>
          <w:szCs w:val="21"/>
        </w:rPr>
        <w:t>の物質量をそれぞれ求めよ。</w:t>
      </w:r>
      <w:r>
        <w:tab/>
      </w:r>
      <w:r w:rsidRPr="00F67B7A">
        <w:rPr>
          <w:rFonts w:ascii="游ゴシック" w:eastAsia="游ゴシック" w:hAnsi="游ゴシック" w:hint="eastAsia"/>
          <w:b/>
          <w:bCs/>
          <w:sz w:val="20"/>
          <w:szCs w:val="21"/>
        </w:rPr>
        <w:t>Ca</w:t>
      </w:r>
      <w:r w:rsidRPr="00F67B7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2＋</w:t>
      </w:r>
      <w:r>
        <w:rPr>
          <w:rFonts w:hint="eastAsia"/>
          <w:u w:val="single" w:color="000000" w:themeColor="text1"/>
        </w:rPr>
        <w:t xml:space="preserve">　　 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>1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.0×10</w:t>
      </w:r>
      <w:r w:rsidRPr="00237EFB"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  <w:vertAlign w:val="superscript"/>
        </w:rPr>
        <w:t>－4</w:t>
      </w:r>
      <w:r w:rsidRPr="003F46C6"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m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>o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l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 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 xml:space="preserve">　</w:t>
      </w:r>
    </w:p>
    <w:p w14:paraId="6E615B71" w14:textId="77777777" w:rsidR="002B3E08" w:rsidRPr="003F46C6" w:rsidRDefault="002B3E08" w:rsidP="002B3E08">
      <w:pPr>
        <w:spacing w:line="400" w:lineRule="exact"/>
        <w:ind w:left="5040" w:firstLine="840"/>
        <w:jc w:val="left"/>
        <w:rPr>
          <w:u w:val="single"/>
        </w:rPr>
      </w:pPr>
      <w:r w:rsidRPr="00F67B7A">
        <w:rPr>
          <w:rFonts w:ascii="游ゴシック" w:eastAsia="游ゴシック" w:hAnsi="游ゴシック" w:hint="eastAsia"/>
          <w:b/>
          <w:bCs/>
          <w:sz w:val="20"/>
          <w:szCs w:val="21"/>
        </w:rPr>
        <w:t>OH</w:t>
      </w:r>
      <w:r w:rsidRPr="00F67B7A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－</w:t>
      </w:r>
      <w:r>
        <w:rPr>
          <w:rFonts w:hint="eastAsia"/>
          <w:u w:val="single" w:color="000000" w:themeColor="text1"/>
        </w:rPr>
        <w:t xml:space="preserve">　</w:t>
      </w:r>
      <w:r w:rsidRPr="00996D7B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 w:color="000000" w:themeColor="text1"/>
        </w:rPr>
        <w:t xml:space="preserve"> 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2.0×10</w:t>
      </w:r>
      <w:r w:rsidRPr="00237EFB"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  <w:vertAlign w:val="superscript"/>
        </w:rPr>
        <w:t>－4</w:t>
      </w:r>
      <w:r w:rsidRPr="003F46C6"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m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>o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l</w:t>
      </w:r>
      <w:r w:rsidRPr="003F46C6"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 xml:space="preserve"> </w:t>
      </w:r>
      <w:r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 xml:space="preserve"> 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 xml:space="preserve">　</w:t>
      </w:r>
    </w:p>
    <w:p w14:paraId="27FDF7A9" w14:textId="77777777" w:rsidR="002B3E08" w:rsidRDefault="002B3E08" w:rsidP="002B3E08">
      <w:pPr>
        <w:spacing w:line="160" w:lineRule="exact"/>
        <w:jc w:val="left"/>
      </w:pPr>
    </w:p>
    <w:p w14:paraId="5512E0BD" w14:textId="77777777" w:rsidR="002B3E08" w:rsidRDefault="002B3E08" w:rsidP="002B3E08">
      <w:pPr>
        <w:spacing w:line="400" w:lineRule="exact"/>
        <w:ind w:firstLineChars="300" w:firstLine="600"/>
        <w:jc w:val="left"/>
        <w:rPr>
          <w:u w:val="single"/>
        </w:rPr>
      </w:pPr>
      <w:r w:rsidRPr="00F71DE1">
        <w:rPr>
          <w:rFonts w:hint="eastAsia"/>
          <w:sz w:val="20"/>
          <w:szCs w:val="21"/>
        </w:rPr>
        <w:t>Q2．中和点までに滴下した塩酸の体積を求めよ。</w:t>
      </w:r>
      <w:r>
        <w:rPr>
          <w:rFonts w:hint="eastAsia"/>
        </w:rPr>
        <w:t xml:space="preserve">　　　　  　</w:t>
      </w:r>
      <w:r w:rsidRPr="004737CB">
        <w:rPr>
          <w:rFonts w:hint="eastAsia"/>
          <w:u w:val="single"/>
        </w:rPr>
        <w:t xml:space="preserve">　　　</w:t>
      </w:r>
      <w:r w:rsidRPr="003F46C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2</w:t>
      </w:r>
      <w:r w:rsidRPr="003F46C6">
        <w:rPr>
          <w:rFonts w:ascii="游ゴシック" w:eastAsia="游ゴシック" w:hAnsi="游ゴシック"/>
          <w:b/>
          <w:bCs/>
          <w:color w:val="FF0000"/>
          <w:u w:val="single" w:color="000000" w:themeColor="text1"/>
        </w:rPr>
        <w:t>0 mL</w:t>
      </w:r>
      <w:r>
        <w:rPr>
          <w:rFonts w:hint="eastAsia"/>
          <w:u w:val="single"/>
        </w:rPr>
        <w:t xml:space="preserve">　　　</w:t>
      </w:r>
    </w:p>
    <w:p w14:paraId="5044A467" w14:textId="77777777" w:rsidR="002B3E08" w:rsidRDefault="002B3E08" w:rsidP="002B3E08">
      <w:pPr>
        <w:spacing w:line="160" w:lineRule="exact"/>
        <w:ind w:firstLineChars="300" w:firstLine="630"/>
        <w:jc w:val="left"/>
        <w:rPr>
          <w:u w:val="single"/>
        </w:rPr>
      </w:pPr>
    </w:p>
    <w:p w14:paraId="7463D2EA" w14:textId="77777777" w:rsidR="002B3E08" w:rsidRDefault="002B3E08" w:rsidP="002B3E08">
      <w:pPr>
        <w:spacing w:line="400" w:lineRule="exact"/>
        <w:ind w:firstLineChars="300" w:firstLine="600"/>
        <w:jc w:val="left"/>
      </w:pPr>
      <w:r w:rsidRPr="00F71DE1">
        <w:rPr>
          <w:rFonts w:hint="eastAsia"/>
          <w:sz w:val="20"/>
          <w:szCs w:val="21"/>
        </w:rPr>
        <w:t>Q</w:t>
      </w:r>
      <w:r>
        <w:rPr>
          <w:sz w:val="20"/>
          <w:szCs w:val="21"/>
        </w:rPr>
        <w:t>3</w:t>
      </w:r>
      <w:r w:rsidRPr="00F71DE1">
        <w:rPr>
          <w:rFonts w:hint="eastAsia"/>
          <w:sz w:val="20"/>
          <w:szCs w:val="21"/>
        </w:rPr>
        <w:t>．</w:t>
      </w:r>
      <w:r>
        <w:rPr>
          <w:rFonts w:hint="eastAsia"/>
          <w:sz w:val="20"/>
          <w:szCs w:val="21"/>
        </w:rPr>
        <w:t>反応が進むにしたがって，</w:t>
      </w:r>
      <w:r w:rsidRPr="00D55D9C">
        <w:rPr>
          <w:rFonts w:ascii="游ゴシック" w:eastAsia="游ゴシック" w:hAnsi="游ゴシック" w:hint="eastAsia"/>
          <w:b/>
          <w:bCs/>
          <w:sz w:val="20"/>
          <w:szCs w:val="21"/>
        </w:rPr>
        <w:t>Ca</w:t>
      </w:r>
      <w:r w:rsidRPr="00D55D9C"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2＋</w:t>
      </w:r>
      <w:r>
        <w:rPr>
          <w:rFonts w:hint="eastAsia"/>
          <w:sz w:val="20"/>
          <w:szCs w:val="21"/>
        </w:rPr>
        <w:t>の物質量はどうなるか。</w:t>
      </w:r>
      <w:r>
        <w:rPr>
          <w:rFonts w:hint="eastAsia"/>
        </w:rPr>
        <w:t xml:space="preserve">　</w:t>
      </w:r>
      <w:r w:rsidRPr="004737CB">
        <w:rPr>
          <w:rFonts w:hint="eastAsia"/>
          <w:u w:val="single"/>
        </w:rPr>
        <w:t xml:space="preserve">　　　</w:t>
      </w:r>
      <w:r w:rsidRPr="007248FE"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変わらない</w:t>
      </w:r>
      <w:r>
        <w:rPr>
          <w:rFonts w:hint="eastAsia"/>
          <w:u w:val="single"/>
        </w:rPr>
        <w:t xml:space="preserve">　　　</w:t>
      </w:r>
    </w:p>
    <w:p w14:paraId="349F507F" w14:textId="77777777" w:rsidR="002B3E08" w:rsidRDefault="002B3E08" w:rsidP="002B3E08">
      <w:pPr>
        <w:spacing w:line="160" w:lineRule="exact"/>
        <w:ind w:firstLineChars="300" w:firstLine="630"/>
        <w:jc w:val="left"/>
        <w:rPr>
          <w:u w:val="single"/>
        </w:rPr>
      </w:pPr>
    </w:p>
    <w:p w14:paraId="5EDFEAC8" w14:textId="77777777" w:rsidR="002B3E08" w:rsidRDefault="002B3E08" w:rsidP="002B3E08">
      <w:pPr>
        <w:spacing w:line="400" w:lineRule="exact"/>
        <w:ind w:firstLineChars="300" w:firstLine="600"/>
        <w:jc w:val="left"/>
      </w:pPr>
      <w:r w:rsidRPr="00F71DE1">
        <w:rPr>
          <w:rFonts w:hint="eastAsia"/>
          <w:sz w:val="20"/>
          <w:szCs w:val="21"/>
        </w:rPr>
        <w:t>Q</w:t>
      </w:r>
      <w:r>
        <w:rPr>
          <w:rFonts w:hint="eastAsia"/>
          <w:sz w:val="20"/>
          <w:szCs w:val="21"/>
        </w:rPr>
        <w:t>4</w:t>
      </w:r>
      <w:r w:rsidRPr="00F71DE1">
        <w:rPr>
          <w:rFonts w:hint="eastAsia"/>
          <w:sz w:val="20"/>
          <w:szCs w:val="21"/>
        </w:rPr>
        <w:t>．</w:t>
      </w:r>
      <w:r>
        <w:rPr>
          <w:rFonts w:hint="eastAsia"/>
          <w:sz w:val="20"/>
          <w:szCs w:val="21"/>
        </w:rPr>
        <w:t>反応が進むにしたがって，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Cl</w:t>
      </w:r>
      <w:r>
        <w:rPr>
          <w:rFonts w:ascii="游ゴシック" w:eastAsia="游ゴシック" w:hAnsi="游ゴシック" w:hint="eastAsia"/>
          <w:b/>
          <w:bCs/>
          <w:sz w:val="20"/>
          <w:szCs w:val="21"/>
          <w:vertAlign w:val="superscript"/>
        </w:rPr>
        <w:t>－</w:t>
      </w:r>
      <w:r>
        <w:rPr>
          <w:rFonts w:hint="eastAsia"/>
          <w:sz w:val="20"/>
          <w:szCs w:val="21"/>
        </w:rPr>
        <w:t>の物質量はどうなるか。</w:t>
      </w:r>
      <w:r>
        <w:rPr>
          <w:rFonts w:hint="eastAsia"/>
        </w:rPr>
        <w:t xml:space="preserve">　 </w:t>
      </w:r>
      <w:r w:rsidRPr="004737CB">
        <w:rPr>
          <w:rFonts w:hint="eastAsia"/>
          <w:u w:val="single"/>
        </w:rPr>
        <w:t xml:space="preserve">　　　</w:t>
      </w:r>
      <w:r w:rsidRPr="007248FE">
        <w:rPr>
          <w:rFonts w:ascii="游ゴシック" w:eastAsia="游ゴシック" w:hAnsi="游ゴシック" w:hint="eastAsia"/>
          <w:b/>
          <w:bCs/>
          <w:color w:val="FF0000"/>
          <w:u w:val="single" w:color="000000" w:themeColor="text1"/>
        </w:rPr>
        <w:t>増加し続ける</w:t>
      </w:r>
      <w:r>
        <w:rPr>
          <w:rFonts w:hint="eastAsia"/>
          <w:u w:val="single"/>
        </w:rPr>
        <w:t xml:space="preserve">　　　</w:t>
      </w:r>
    </w:p>
    <w:p w14:paraId="4F3EE1E8" w14:textId="77777777" w:rsidR="002B3E08" w:rsidRDefault="002B3E08" w:rsidP="002B3E08">
      <w:pPr>
        <w:spacing w:line="340" w:lineRule="exact"/>
        <w:jc w:val="left"/>
      </w:pPr>
    </w:p>
    <w:p w14:paraId="3A6D66A9" w14:textId="77777777" w:rsidR="002B3E08" w:rsidRDefault="002B3E08" w:rsidP="002B3E08">
      <w:pPr>
        <w:pStyle w:val="af0"/>
        <w:wordWrap/>
        <w:spacing w:line="340" w:lineRule="exact"/>
        <w:jc w:val="left"/>
        <w:rPr>
          <w:rFonts w:ascii="游ゴシック" w:eastAsia="游ゴシック" w:hAnsi="游ゴシック"/>
          <w:b/>
          <w:bCs/>
          <w:color w:val="000000" w:themeColor="text1"/>
          <w:sz w:val="20"/>
          <w:szCs w:val="21"/>
        </w:rPr>
      </w:pPr>
      <w:r w:rsidRPr="00094A81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1"/>
        </w:rPr>
        <w:t>答</w:t>
      </w:r>
    </w:p>
    <w:p w14:paraId="410016F8" w14:textId="32DAC397" w:rsidR="002B3E08" w:rsidRPr="007B4942" w:rsidRDefault="00654D5D" w:rsidP="0017544A">
      <w:pPr>
        <w:pStyle w:val="af0"/>
        <w:wordWrap/>
        <w:spacing w:line="160" w:lineRule="exact"/>
        <w:jc w:val="left"/>
        <w:rPr>
          <w:rFonts w:hint="eastAsia"/>
          <w:color w:val="000000" w:themeColor="text1"/>
          <w:sz w:val="20"/>
          <w:szCs w:val="21"/>
          <w:u w:val="single" w:color="000000" w:themeColor="text1"/>
        </w:rPr>
      </w:pPr>
      <w:r>
        <w:rPr>
          <w:noProof/>
        </w:rPr>
        <w:drawing>
          <wp:anchor distT="0" distB="0" distL="114300" distR="114300" simplePos="0" relativeHeight="251875328" behindDoc="0" locked="0" layoutInCell="1" allowOverlap="1" wp14:anchorId="0C7D538F" wp14:editId="5A0CAFA1">
            <wp:simplePos x="0" y="0"/>
            <wp:positionH relativeFrom="column">
              <wp:posOffset>100330</wp:posOffset>
            </wp:positionH>
            <wp:positionV relativeFrom="paragraph">
              <wp:posOffset>151765</wp:posOffset>
            </wp:positionV>
            <wp:extent cx="5394960" cy="5036820"/>
            <wp:effectExtent l="0" t="0" r="0" b="0"/>
            <wp:wrapSquare wrapText="bothSides"/>
            <wp:docPr id="113647360" name="図 4" descr="折れ線グラフ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69861" name="図 4" descr="折れ線グラフ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3E08" w:rsidRPr="007B4942" w:rsidSect="004B787F">
      <w:pgSz w:w="20636" w:h="14576" w:orient="landscape" w:code="139"/>
      <w:pgMar w:top="680" w:right="1134" w:bottom="680" w:left="1134" w:header="340" w:footer="992" w:gutter="0"/>
      <w:cols w:num="2" w:space="107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47242" w14:textId="77777777" w:rsidR="008862B5" w:rsidRDefault="008862B5" w:rsidP="002D1412">
      <w:r>
        <w:separator/>
      </w:r>
    </w:p>
  </w:endnote>
  <w:endnote w:type="continuationSeparator" w:id="0">
    <w:p w14:paraId="196A8492" w14:textId="77777777" w:rsidR="008862B5" w:rsidRDefault="008862B5" w:rsidP="002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C6A4F" w14:textId="77777777" w:rsidR="008862B5" w:rsidRDefault="008862B5" w:rsidP="002D1412">
      <w:r>
        <w:separator/>
      </w:r>
    </w:p>
  </w:footnote>
  <w:footnote w:type="continuationSeparator" w:id="0">
    <w:p w14:paraId="24570104" w14:textId="77777777" w:rsidR="008862B5" w:rsidRDefault="008862B5" w:rsidP="002D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46B1A"/>
    <w:multiLevelType w:val="hybridMultilevel"/>
    <w:tmpl w:val="AECC3B5E"/>
    <w:lvl w:ilvl="0" w:tplc="1A64BBF2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B6A7B"/>
    <w:multiLevelType w:val="hybridMultilevel"/>
    <w:tmpl w:val="1610D182"/>
    <w:lvl w:ilvl="0" w:tplc="EE90996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28530208">
    <w:abstractNumId w:val="0"/>
  </w:num>
  <w:num w:numId="2" w16cid:durableId="74923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2E"/>
    <w:rsid w:val="00003758"/>
    <w:rsid w:val="0000470B"/>
    <w:rsid w:val="00020FA2"/>
    <w:rsid w:val="00022B2C"/>
    <w:rsid w:val="00042D88"/>
    <w:rsid w:val="00050292"/>
    <w:rsid w:val="00071FF9"/>
    <w:rsid w:val="000915D0"/>
    <w:rsid w:val="00094A81"/>
    <w:rsid w:val="000A10B0"/>
    <w:rsid w:val="000E6962"/>
    <w:rsid w:val="00103035"/>
    <w:rsid w:val="00115F3A"/>
    <w:rsid w:val="0017544A"/>
    <w:rsid w:val="001906AE"/>
    <w:rsid w:val="001A25E0"/>
    <w:rsid w:val="001A5AE3"/>
    <w:rsid w:val="001B3780"/>
    <w:rsid w:val="001B74A5"/>
    <w:rsid w:val="001D3F73"/>
    <w:rsid w:val="001D5E6C"/>
    <w:rsid w:val="001E6B58"/>
    <w:rsid w:val="001F339C"/>
    <w:rsid w:val="002074E5"/>
    <w:rsid w:val="00220F86"/>
    <w:rsid w:val="0022655A"/>
    <w:rsid w:val="002345C1"/>
    <w:rsid w:val="0023608E"/>
    <w:rsid w:val="00237EFB"/>
    <w:rsid w:val="0026220A"/>
    <w:rsid w:val="00275DAD"/>
    <w:rsid w:val="00291500"/>
    <w:rsid w:val="00292D7A"/>
    <w:rsid w:val="00294A48"/>
    <w:rsid w:val="00294BA0"/>
    <w:rsid w:val="002A4CBC"/>
    <w:rsid w:val="002A5E07"/>
    <w:rsid w:val="002B3E08"/>
    <w:rsid w:val="002C3640"/>
    <w:rsid w:val="002D1412"/>
    <w:rsid w:val="002E3F10"/>
    <w:rsid w:val="002E4DC1"/>
    <w:rsid w:val="002F104E"/>
    <w:rsid w:val="002F48DC"/>
    <w:rsid w:val="002F785B"/>
    <w:rsid w:val="003023B9"/>
    <w:rsid w:val="00313961"/>
    <w:rsid w:val="00325A65"/>
    <w:rsid w:val="00326F9C"/>
    <w:rsid w:val="003369F0"/>
    <w:rsid w:val="00340149"/>
    <w:rsid w:val="00345105"/>
    <w:rsid w:val="003466F7"/>
    <w:rsid w:val="00361BEA"/>
    <w:rsid w:val="00370122"/>
    <w:rsid w:val="003754BC"/>
    <w:rsid w:val="00376AD1"/>
    <w:rsid w:val="00396504"/>
    <w:rsid w:val="003A3DC3"/>
    <w:rsid w:val="003B308A"/>
    <w:rsid w:val="003E02C9"/>
    <w:rsid w:val="003E4DE1"/>
    <w:rsid w:val="003F46C6"/>
    <w:rsid w:val="004071D4"/>
    <w:rsid w:val="00413269"/>
    <w:rsid w:val="00413E48"/>
    <w:rsid w:val="00420CAF"/>
    <w:rsid w:val="00443186"/>
    <w:rsid w:val="0046018F"/>
    <w:rsid w:val="00464A73"/>
    <w:rsid w:val="004737CB"/>
    <w:rsid w:val="0047692B"/>
    <w:rsid w:val="004A7C7E"/>
    <w:rsid w:val="004B2EE8"/>
    <w:rsid w:val="004B48F7"/>
    <w:rsid w:val="004B787F"/>
    <w:rsid w:val="004F25DD"/>
    <w:rsid w:val="004F51EA"/>
    <w:rsid w:val="004F5D78"/>
    <w:rsid w:val="00507892"/>
    <w:rsid w:val="00510113"/>
    <w:rsid w:val="00517013"/>
    <w:rsid w:val="005223D3"/>
    <w:rsid w:val="005264C5"/>
    <w:rsid w:val="00527978"/>
    <w:rsid w:val="00532578"/>
    <w:rsid w:val="00533E39"/>
    <w:rsid w:val="00534AA5"/>
    <w:rsid w:val="00544E72"/>
    <w:rsid w:val="00570F21"/>
    <w:rsid w:val="005B248A"/>
    <w:rsid w:val="005D0CF6"/>
    <w:rsid w:val="005D135F"/>
    <w:rsid w:val="005D1CA3"/>
    <w:rsid w:val="00602F8D"/>
    <w:rsid w:val="006113A9"/>
    <w:rsid w:val="006132FF"/>
    <w:rsid w:val="00622704"/>
    <w:rsid w:val="00646F59"/>
    <w:rsid w:val="006515D7"/>
    <w:rsid w:val="00654D5D"/>
    <w:rsid w:val="006577A2"/>
    <w:rsid w:val="00657D70"/>
    <w:rsid w:val="006845CC"/>
    <w:rsid w:val="00695F0B"/>
    <w:rsid w:val="006B3190"/>
    <w:rsid w:val="006D6395"/>
    <w:rsid w:val="006E1B0F"/>
    <w:rsid w:val="006E42FE"/>
    <w:rsid w:val="006E7E25"/>
    <w:rsid w:val="006F1E10"/>
    <w:rsid w:val="007248FE"/>
    <w:rsid w:val="0073662D"/>
    <w:rsid w:val="00753DF5"/>
    <w:rsid w:val="00760956"/>
    <w:rsid w:val="007931CF"/>
    <w:rsid w:val="007A04EF"/>
    <w:rsid w:val="007B3F24"/>
    <w:rsid w:val="007B4942"/>
    <w:rsid w:val="007C5EFD"/>
    <w:rsid w:val="007D2A12"/>
    <w:rsid w:val="007D683B"/>
    <w:rsid w:val="007E0FF4"/>
    <w:rsid w:val="008043D5"/>
    <w:rsid w:val="00805A3B"/>
    <w:rsid w:val="00812586"/>
    <w:rsid w:val="00817980"/>
    <w:rsid w:val="008256DB"/>
    <w:rsid w:val="00836B84"/>
    <w:rsid w:val="008451A6"/>
    <w:rsid w:val="00865227"/>
    <w:rsid w:val="00873F94"/>
    <w:rsid w:val="00876D29"/>
    <w:rsid w:val="008862B5"/>
    <w:rsid w:val="008873DF"/>
    <w:rsid w:val="008913CA"/>
    <w:rsid w:val="008A0D77"/>
    <w:rsid w:val="008B0E44"/>
    <w:rsid w:val="008C0640"/>
    <w:rsid w:val="008C08C6"/>
    <w:rsid w:val="008D0AAF"/>
    <w:rsid w:val="008E5397"/>
    <w:rsid w:val="00943274"/>
    <w:rsid w:val="009638E6"/>
    <w:rsid w:val="0097107C"/>
    <w:rsid w:val="00974140"/>
    <w:rsid w:val="00995938"/>
    <w:rsid w:val="009960A2"/>
    <w:rsid w:val="00996B6E"/>
    <w:rsid w:val="00996D7B"/>
    <w:rsid w:val="009B1D6D"/>
    <w:rsid w:val="009B442E"/>
    <w:rsid w:val="009C442B"/>
    <w:rsid w:val="009F4E1B"/>
    <w:rsid w:val="009F5FBA"/>
    <w:rsid w:val="00A007D4"/>
    <w:rsid w:val="00A03C6C"/>
    <w:rsid w:val="00A12A6F"/>
    <w:rsid w:val="00A403A8"/>
    <w:rsid w:val="00A4464C"/>
    <w:rsid w:val="00A50CC2"/>
    <w:rsid w:val="00A55D77"/>
    <w:rsid w:val="00A568D1"/>
    <w:rsid w:val="00AA2878"/>
    <w:rsid w:val="00AA2B16"/>
    <w:rsid w:val="00AC19BC"/>
    <w:rsid w:val="00AC1E56"/>
    <w:rsid w:val="00AC5A0F"/>
    <w:rsid w:val="00AD0CC2"/>
    <w:rsid w:val="00AD1E4A"/>
    <w:rsid w:val="00AD78A0"/>
    <w:rsid w:val="00AE7B64"/>
    <w:rsid w:val="00AF0EA6"/>
    <w:rsid w:val="00B25C2E"/>
    <w:rsid w:val="00B56218"/>
    <w:rsid w:val="00B63CFD"/>
    <w:rsid w:val="00B87A21"/>
    <w:rsid w:val="00BA1AAA"/>
    <w:rsid w:val="00BC71A5"/>
    <w:rsid w:val="00BD1025"/>
    <w:rsid w:val="00BD5B1A"/>
    <w:rsid w:val="00BD7A2D"/>
    <w:rsid w:val="00BE024D"/>
    <w:rsid w:val="00C13157"/>
    <w:rsid w:val="00C2211E"/>
    <w:rsid w:val="00C2274D"/>
    <w:rsid w:val="00C245F3"/>
    <w:rsid w:val="00C32FF2"/>
    <w:rsid w:val="00C44CCA"/>
    <w:rsid w:val="00C6368B"/>
    <w:rsid w:val="00C81357"/>
    <w:rsid w:val="00CC67FC"/>
    <w:rsid w:val="00CF0CF7"/>
    <w:rsid w:val="00D0295F"/>
    <w:rsid w:val="00D0339B"/>
    <w:rsid w:val="00D07F18"/>
    <w:rsid w:val="00D26554"/>
    <w:rsid w:val="00D27040"/>
    <w:rsid w:val="00D27FAE"/>
    <w:rsid w:val="00D324B4"/>
    <w:rsid w:val="00D55D9C"/>
    <w:rsid w:val="00D5681D"/>
    <w:rsid w:val="00D605B3"/>
    <w:rsid w:val="00D82DA4"/>
    <w:rsid w:val="00D853DD"/>
    <w:rsid w:val="00D92D39"/>
    <w:rsid w:val="00DA783D"/>
    <w:rsid w:val="00DC4D75"/>
    <w:rsid w:val="00DD78AC"/>
    <w:rsid w:val="00DE386F"/>
    <w:rsid w:val="00DF0B63"/>
    <w:rsid w:val="00E4282E"/>
    <w:rsid w:val="00E468F3"/>
    <w:rsid w:val="00E80E67"/>
    <w:rsid w:val="00EA3B5F"/>
    <w:rsid w:val="00EB0561"/>
    <w:rsid w:val="00EB6AD3"/>
    <w:rsid w:val="00EC2045"/>
    <w:rsid w:val="00ED0D2C"/>
    <w:rsid w:val="00ED19EE"/>
    <w:rsid w:val="00ED582A"/>
    <w:rsid w:val="00EE07D6"/>
    <w:rsid w:val="00EE6677"/>
    <w:rsid w:val="00EF2C27"/>
    <w:rsid w:val="00F01E14"/>
    <w:rsid w:val="00F06221"/>
    <w:rsid w:val="00F331B3"/>
    <w:rsid w:val="00F67B7A"/>
    <w:rsid w:val="00F71DE1"/>
    <w:rsid w:val="00F97ECA"/>
    <w:rsid w:val="00FA2012"/>
    <w:rsid w:val="00FA4D90"/>
    <w:rsid w:val="00FC7AD3"/>
    <w:rsid w:val="00FD4B7A"/>
    <w:rsid w:val="00FD5F6C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0D36"/>
  <w15:chartTrackingRefBased/>
  <w15:docId w15:val="{8F7721D6-60E4-4B8F-A360-8534E53D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B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80E6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80E6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80E67"/>
  </w:style>
  <w:style w:type="paragraph" w:styleId="a8">
    <w:name w:val="annotation subject"/>
    <w:basedOn w:val="a6"/>
    <w:next w:val="a6"/>
    <w:link w:val="a9"/>
    <w:uiPriority w:val="99"/>
    <w:semiHidden/>
    <w:unhideWhenUsed/>
    <w:rsid w:val="00E80E6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80E67"/>
    <w:rPr>
      <w:b/>
      <w:bCs/>
    </w:rPr>
  </w:style>
  <w:style w:type="paragraph" w:styleId="aa">
    <w:name w:val="header"/>
    <w:basedOn w:val="a"/>
    <w:link w:val="ab"/>
    <w:uiPriority w:val="99"/>
    <w:unhideWhenUsed/>
    <w:rsid w:val="002D14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412"/>
  </w:style>
  <w:style w:type="paragraph" w:styleId="ac">
    <w:name w:val="footer"/>
    <w:basedOn w:val="a"/>
    <w:link w:val="ad"/>
    <w:uiPriority w:val="99"/>
    <w:unhideWhenUsed/>
    <w:rsid w:val="002D14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412"/>
  </w:style>
  <w:style w:type="paragraph" w:customStyle="1" w:styleId="ae">
    <w:name w:val="箇条"/>
    <w:basedOn w:val="a"/>
    <w:rsid w:val="00A50CC2"/>
    <w:pPr>
      <w:wordWrap w:val="0"/>
      <w:topLinePunct/>
      <w:adjustRightInd w:val="0"/>
      <w:spacing w:line="360" w:lineRule="atLeast"/>
      <w:ind w:left="210" w:hanging="210"/>
      <w:textAlignment w:val="baseline"/>
    </w:pPr>
    <w:rPr>
      <w:rFonts w:ascii="Century" w:eastAsia="ＭＳ 明朝" w:hAnsi="Century" w:cs="Times New Roman"/>
      <w:kern w:val="0"/>
      <w:szCs w:val="20"/>
    </w:rPr>
  </w:style>
  <w:style w:type="paragraph" w:customStyle="1" w:styleId="af">
    <w:name w:val="空白改行"/>
    <w:basedOn w:val="a"/>
    <w:rsid w:val="00A50CC2"/>
    <w:pPr>
      <w:wordWrap w:val="0"/>
      <w:topLinePunct/>
      <w:adjustRightInd w:val="0"/>
      <w:spacing w:line="360" w:lineRule="atLeast"/>
      <w:ind w:left="210"/>
      <w:textAlignment w:val="baseline"/>
    </w:pPr>
    <w:rPr>
      <w:rFonts w:ascii="Century" w:eastAsia="ＭＳ 明朝" w:hAnsi="Century" w:cs="Times New Roman"/>
      <w:kern w:val="0"/>
      <w:szCs w:val="20"/>
    </w:rPr>
  </w:style>
  <w:style w:type="paragraph" w:customStyle="1" w:styleId="af0">
    <w:name w:val="並び"/>
    <w:basedOn w:val="a"/>
    <w:rsid w:val="00A50CC2"/>
    <w:pPr>
      <w:wordWrap w:val="0"/>
      <w:topLinePunct/>
      <w:adjustRightInd w:val="0"/>
      <w:spacing w:line="360" w:lineRule="atLeast"/>
      <w:textAlignment w:val="baseline"/>
    </w:pPr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56DC-B65F-42FB-9915-35FF879E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2025-02-17T02:39:00Z</cp:lastPrinted>
  <dcterms:created xsi:type="dcterms:W3CDTF">2025-02-17T01:22:00Z</dcterms:created>
  <dcterms:modified xsi:type="dcterms:W3CDTF">2025-02-17T02:42:00Z</dcterms:modified>
</cp:coreProperties>
</file>