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F964" w14:textId="534155BA" w:rsidR="0009144B" w:rsidRPr="004324C2" w:rsidRDefault="00E0427A" w:rsidP="00E0427A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32"/>
          <w:szCs w:val="32"/>
        </w:rPr>
        <w:t xml:space="preserve">④ </w:t>
      </w:r>
      <w:r w:rsidR="009204F8">
        <w:rPr>
          <w:rFonts w:ascii="メイリオ" w:eastAsia="メイリオ" w:hAnsi="メイリオ" w:cs="メイリオ" w:hint="eastAsia"/>
          <w:b/>
          <w:bCs/>
          <w:color w:val="000000"/>
          <w:kern w:val="0"/>
          <w:sz w:val="32"/>
          <w:szCs w:val="32"/>
        </w:rPr>
        <w:t>冷戦下の</w:t>
      </w:r>
      <w:r w:rsidR="00366C74">
        <w:rPr>
          <w:rFonts w:ascii="メイリオ" w:eastAsia="メイリオ" w:hAnsi="メイリオ" w:cs="メイリオ" w:hint="eastAsia"/>
          <w:b/>
          <w:bCs/>
          <w:color w:val="000000"/>
          <w:kern w:val="0"/>
          <w:sz w:val="32"/>
          <w:szCs w:val="32"/>
        </w:rPr>
        <w:t>ソ連と東ヨーロッパ</w:t>
      </w:r>
    </w:p>
    <w:p w14:paraId="692F5094" w14:textId="1182B05A" w:rsidR="00366C74" w:rsidRPr="00366C74" w:rsidRDefault="0009144B" w:rsidP="004155B0">
      <w:pPr>
        <w:overflowPunct w:val="0"/>
        <w:spacing w:line="480" w:lineRule="exact"/>
        <w:ind w:firstLineChars="1200" w:firstLine="253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B727D9">
        <w:rPr>
          <w:rFonts w:ascii="ＭＳ 明朝" w:hAnsi="ＭＳ 明朝" w:cs="メイリオ" w:hint="eastAsia"/>
          <w:b/>
          <w:bCs/>
          <w:color w:val="000000"/>
          <w:kern w:val="0"/>
          <w:szCs w:val="21"/>
          <w:u w:val="single" w:color="000000"/>
        </w:rPr>
        <w:t xml:space="preserve">　　　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</w:rPr>
        <w:t xml:space="preserve">年　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  <w:u w:val="single" w:color="000000"/>
        </w:rPr>
        <w:t xml:space="preserve">　　　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</w:rPr>
        <w:t xml:space="preserve">組　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メイリオ" w:hint="eastAsia"/>
          <w:color w:val="000000"/>
          <w:kern w:val="0"/>
          <w:szCs w:val="21"/>
        </w:rPr>
        <w:t>番　名前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  <w:u w:val="single" w:color="000000"/>
        </w:rPr>
        <w:t xml:space="preserve">　　　　　　</w:t>
      </w:r>
      <w:r>
        <w:rPr>
          <w:rFonts w:ascii="ＭＳ 明朝" w:hAnsi="ＭＳ 明朝" w:cs="メイリオ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B727D9">
        <w:rPr>
          <w:rFonts w:ascii="ＭＳ 明朝" w:hAnsi="ＭＳ 明朝" w:cs="メイリオ" w:hint="eastAsia"/>
          <w:color w:val="000000"/>
          <w:kern w:val="0"/>
          <w:szCs w:val="21"/>
          <w:u w:val="single" w:color="000000"/>
        </w:rPr>
        <w:t xml:space="preserve">　</w:t>
      </w:r>
    </w:p>
    <w:p w14:paraId="0CAAEB05" w14:textId="1DB11097" w:rsidR="0009144B" w:rsidRPr="00426F77" w:rsidRDefault="009204F8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 w:rsidRPr="00426F77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 xml:space="preserve">１　</w:t>
      </w:r>
      <w:r w:rsidR="00366C74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社会主義陣営のひきしめ</w:t>
      </w:r>
    </w:p>
    <w:p w14:paraId="4776C750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① 戦後のソ連</w:t>
      </w:r>
    </w:p>
    <w:p w14:paraId="32C9122B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●大戦で2500万人以上の死者</w:t>
      </w:r>
    </w:p>
    <w:p w14:paraId="66CAC7BF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●工業生産の拡大をめざす（第４次五か年計画）</w:t>
      </w:r>
    </w:p>
    <w:p w14:paraId="6B9C41CC" w14:textId="10220DF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→工業生産は成長→生活向上につながらず国民の不満→政治的統制の強化</w:t>
      </w:r>
    </w:p>
    <w:p w14:paraId="68315E1F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② 戦後の東ヨーロッパ</w:t>
      </w:r>
    </w:p>
    <w:p w14:paraId="6E7F9052" w14:textId="18C489E5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●ソ連の影響下で</w:t>
      </w:r>
      <w:r w:rsid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〔①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</w:t>
      </w:r>
      <w:r w:rsidR="001E5D81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="001E5D81" w:rsidRPr="001E5D81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が展開…王政廃止や土地改革など</w:t>
      </w:r>
    </w:p>
    <w:p w14:paraId="2ED07C2C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●冷戦にともないソ連の支配力の強化</w:t>
      </w:r>
    </w:p>
    <w:p w14:paraId="0F386A7F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・各国で共産党の一党独裁体制に</w:t>
      </w:r>
    </w:p>
    <w:p w14:paraId="025A3AB2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366C74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・農業集団化などソ連型の社会主義化</w:t>
      </w:r>
    </w:p>
    <w:p w14:paraId="6203CC80" w14:textId="77777777" w:rsidR="00366C74" w:rsidRP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p w14:paraId="2C20F17C" w14:textId="7A10262F" w:rsidR="001E5D81" w:rsidRPr="00426F77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２</w:t>
      </w:r>
      <w:r w:rsidRPr="00426F77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スターリン批判</w:t>
      </w:r>
    </w:p>
    <w:p w14:paraId="20D9F79F" w14:textId="77777777" w:rsidR="001E5D81" w:rsidRPr="001E5D81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① スターリン死去（1953）</w:t>
      </w:r>
    </w:p>
    <w:p w14:paraId="64FD43A9" w14:textId="54043666" w:rsidR="001E5D81" w:rsidRPr="001E5D81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   ●ソ連共産党第20回大会（1956）</w:t>
      </w:r>
    </w:p>
    <w:p w14:paraId="63198D5F" w14:textId="18665AE6" w:rsidR="001E5D81" w:rsidRPr="001E5D81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 </w:t>
      </w: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…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〔②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</w:t>
      </w:r>
      <w:r w:rsidRPr="001E5D81"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〕</w:t>
      </w: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第一書記：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〔③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1E5D81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演説</w:t>
      </w:r>
    </w:p>
    <w:p w14:paraId="665173B0" w14:textId="77777777" w:rsidR="001E5D81" w:rsidRPr="001E5D81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② フルシチョフ：米ソ平和共存外交（1958〜）</w:t>
      </w:r>
    </w:p>
    <w:p w14:paraId="5DD022A5" w14:textId="77777777" w:rsidR="001E5D81" w:rsidRPr="001E5D81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1E5D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●中国共産党からの批判→中ソ論争へ</w:t>
      </w:r>
    </w:p>
    <w:p w14:paraId="2F895800" w14:textId="77777777" w:rsidR="00366C74" w:rsidRPr="001E5D81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p w14:paraId="3A421B0B" w14:textId="13D40C56" w:rsidR="001E5D81" w:rsidRPr="00426F77" w:rsidRDefault="001E5D81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３</w:t>
      </w:r>
      <w:r w:rsidRPr="00426F77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 xml:space="preserve">　</w:t>
      </w:r>
      <w:r w:rsidR="00FA2BCF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東ヨーロッパの変革と抑圧</w:t>
      </w:r>
    </w:p>
    <w:p w14:paraId="27AEBCB5" w14:textId="77777777" w:rsidR="00FA2BCF" w:rsidRPr="00FA2BCF" w:rsidRDefault="00FA2BCF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FA2BCF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① スターリン死後の東ヨーロッパ</w:t>
      </w:r>
    </w:p>
    <w:p w14:paraId="35DC4DCC" w14:textId="39436992" w:rsidR="00366C74" w:rsidRDefault="00FA2BCF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FA2BCF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●ソ連でスターリン批判（1956）→ポーランド・ハンガリーで民主化運動</w:t>
      </w:r>
    </w:p>
    <w:p w14:paraId="657EF1AC" w14:textId="753B3D4B" w:rsidR="00FA2BCF" w:rsidRPr="00FA2BCF" w:rsidRDefault="00FA2BCF" w:rsidP="004155B0">
      <w:pPr>
        <w:overflowPunct w:val="0"/>
        <w:spacing w:line="480" w:lineRule="exact"/>
        <w:ind w:firstLineChars="50" w:firstLine="105"/>
        <w:textAlignment w:val="baseline"/>
        <w:rPr>
          <w:rFonts w:ascii="メイリオ" w:eastAsia="メイリオ" w:hAnsi="メイリオ" w:cs="メイリオ"/>
          <w:bCs/>
          <w:color w:val="000000"/>
          <w:szCs w:val="21"/>
        </w:rPr>
      </w:pP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</w:t>
      </w:r>
      <w:r w:rsidRPr="00FA2BCF">
        <w:rPr>
          <w:rFonts w:ascii="メイリオ" w:eastAsia="メイリオ" w:hAnsi="メイリオ" w:cs="メイリオ" w:hint="eastAsia"/>
          <w:bCs/>
          <w:color w:val="000000"/>
          <w:szCs w:val="21"/>
        </w:rPr>
        <w:t>●ポーランド</w:t>
      </w:r>
      <w:r>
        <w:rPr>
          <w:rFonts w:ascii="メイリオ" w:eastAsia="メイリオ" w:hAnsi="メイリオ" w:cs="メイリオ" w:hint="eastAsia"/>
          <w:bCs/>
          <w:color w:val="000000"/>
          <w:szCs w:val="21"/>
        </w:rPr>
        <w:t xml:space="preserve">：〔④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szCs w:val="21"/>
        </w:rPr>
        <w:t xml:space="preserve">　　　　</w:t>
      </w:r>
      <w:r>
        <w:rPr>
          <w:rFonts w:ascii="メイリオ" w:eastAsia="メイリオ" w:hAnsi="メイリオ" w:cs="メイリオ" w:hint="eastAsia"/>
          <w:b/>
          <w:bCs/>
          <w:color w:val="000000"/>
          <w:szCs w:val="21"/>
        </w:rPr>
        <w:t xml:space="preserve">　</w:t>
      </w:r>
      <w:r w:rsidRPr="00FA2BCF">
        <w:rPr>
          <w:rFonts w:ascii="メイリオ" w:eastAsia="メイリオ" w:hAnsi="メイリオ" w:cs="メイリオ" w:hint="eastAsia"/>
          <w:color w:val="000000"/>
          <w:szCs w:val="21"/>
        </w:rPr>
        <w:t>〕</w:t>
      </w:r>
      <w:r w:rsidRPr="00FA2BCF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がソ連に配慮しながら一定の改革</w:t>
      </w:r>
    </w:p>
    <w:p w14:paraId="4E4B88B5" w14:textId="5F795F0A" w:rsidR="00366C74" w:rsidRPr="00FA2BCF" w:rsidRDefault="00FA2BCF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FA2BCF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●ハンガリー：ソ連軍の介入→ワルシャワ条約機構脱退を阻止</w:t>
      </w:r>
    </w:p>
    <w:p w14:paraId="1E92B1BD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② 1960年代の東ヨーロッパ</w:t>
      </w:r>
    </w:p>
    <w:p w14:paraId="2D4765E5" w14:textId="17D83E18" w:rsid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   ●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東ドイツ：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〔⑤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建設（1961）</w:t>
      </w:r>
    </w:p>
    <w:p w14:paraId="08916CD5" w14:textId="62AD4BF2" w:rsidR="00DC7ACD" w:rsidRPr="00DC7ACD" w:rsidRDefault="00DC7ACD" w:rsidP="004155B0">
      <w:pPr>
        <w:overflowPunct w:val="0"/>
        <w:spacing w:line="480" w:lineRule="exact"/>
        <w:ind w:firstLineChars="250" w:firstLine="525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…東ベルリンから西ベルリンへの移動の阻止</w:t>
      </w:r>
    </w:p>
    <w:p w14:paraId="6E0E0B53" w14:textId="553CF3C5" w:rsidR="00DC7ACD" w:rsidRPr="00DC7ACD" w:rsidRDefault="00DC7ACD" w:rsidP="004155B0">
      <w:pPr>
        <w:overflowPunct w:val="0"/>
        <w:spacing w:line="480" w:lineRule="exact"/>
        <w:ind w:firstLineChars="150" w:firstLine="315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●チェコスロヴァキア：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〔⑥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（1968）</w:t>
      </w:r>
    </w:p>
    <w:p w14:paraId="127180BC" w14:textId="71980E0F" w:rsidR="00366C74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…ドプチェク指導下での民主化運動→ソ連によるワルシャワ条約機構軍の介入</w:t>
      </w:r>
    </w:p>
    <w:p w14:paraId="504805C6" w14:textId="77777777" w:rsidR="00366C74" w:rsidRDefault="00366C74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p w14:paraId="3BA098B8" w14:textId="1C2720E8" w:rsidR="00DC7ACD" w:rsidRPr="00426F77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４</w:t>
      </w:r>
      <w:r w:rsidRPr="00426F77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ブレジネフからゴルバチョフへ</w:t>
      </w:r>
    </w:p>
    <w:p w14:paraId="2B7DB9B3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① ブレジネフ書記長時代（1964～82）</w:t>
      </w:r>
    </w:p>
    <w:p w14:paraId="1149E491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●1970年代後半に経済的停滞</w:t>
      </w:r>
    </w:p>
    <w:p w14:paraId="58D1D232" w14:textId="68724EF3" w:rsid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 　●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〔⑦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　　　</w:t>
      </w:r>
      <w:r w:rsidR="00E0427A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="00E0427A" w:rsidRPr="00E0427A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（1979）</w:t>
      </w:r>
    </w:p>
    <w:p w14:paraId="6DC95C3C" w14:textId="0481F089" w:rsidR="00DC7ACD" w:rsidRPr="00DC7ACD" w:rsidRDefault="00DC7ACD" w:rsidP="004155B0">
      <w:pPr>
        <w:overflowPunct w:val="0"/>
        <w:spacing w:line="480" w:lineRule="exact"/>
        <w:ind w:firstLineChars="250" w:firstLine="525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…内戦中のアフガニスタンで親ソ派政権を支援→アメリカとの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〔⑧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ヘ</w:t>
      </w:r>
    </w:p>
    <w:p w14:paraId="581D21AE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②</w:t>
      </w: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 ゴルバチョフ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書記長時代（1985～91）</w:t>
      </w:r>
    </w:p>
    <w:p w14:paraId="70A1F4D6" w14:textId="3CCAF64D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●改革政策（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〔⑨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）</w:t>
      </w:r>
    </w:p>
    <w:p w14:paraId="103AB3C6" w14:textId="57600D75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 ●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情報公開（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〔⑩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）</w:t>
      </w:r>
    </w:p>
    <w:p w14:paraId="370F7A7D" w14:textId="60E16009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〔⑪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DC7ACD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原子力発電所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の爆発事故（1986）</w:t>
      </w:r>
    </w:p>
    <w:p w14:paraId="67DAD2CB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→ペレストロイカとグラスノスチを加速</w:t>
      </w:r>
    </w:p>
    <w:p w14:paraId="50D5973A" w14:textId="77777777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●新思考外交の展開…アメリカとの核軍縮交渉</w:t>
      </w:r>
    </w:p>
    <w:p w14:paraId="3A3B425B" w14:textId="63B9E12A" w:rsidR="00366C74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   ●アフガニスタン撤退</w:t>
      </w: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完了（1989）→冷戦終結へ</w:t>
      </w:r>
    </w:p>
    <w:p w14:paraId="6184DD43" w14:textId="77777777" w:rsidR="004155B0" w:rsidRPr="00DC7ACD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p w14:paraId="4C0E6C35" w14:textId="2A0D2BA7" w:rsidR="00DC7ACD" w:rsidRPr="00426F77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５</w:t>
      </w:r>
      <w:r w:rsidRPr="00426F77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t>ソ連の解体</w:t>
      </w:r>
    </w:p>
    <w:p w14:paraId="2C343659" w14:textId="7CDB1DF3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① 保守派のクーデタ（1991.8）…ゴルバチョフに批判的な勢力による</w:t>
      </w:r>
    </w:p>
    <w:p w14:paraId="5D4EF0CC" w14:textId="627638D5" w:rsidR="00DC7ACD" w:rsidRP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DC7ACD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→エリツィンらの抵抗で失敗→</w:t>
      </w:r>
      <w:r w:rsidRPr="00DC7ACD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ソ連共産党の解散</w:t>
      </w:r>
    </w:p>
    <w:p w14:paraId="66A516A7" w14:textId="22B66A42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② バルト３国独立（1991.9）・ウクライナなどが独立宣言</w:t>
      </w:r>
    </w:p>
    <w:p w14:paraId="3DD53DA8" w14:textId="0A3F0AD8" w:rsid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   →ロシア連邦を中心とする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〔⑫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　　　　　</w:t>
      </w:r>
      <w:r w:rsidRPr="004155B0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</w:t>
      </w:r>
      <w:r w:rsidRPr="004155B0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（</w:t>
      </w:r>
      <w:r w:rsidRPr="004155B0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CIS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）結成</w:t>
      </w:r>
    </w:p>
    <w:p w14:paraId="6D471DB9" w14:textId="117B2F60" w:rsidR="00366C74" w:rsidRPr="004155B0" w:rsidRDefault="004155B0" w:rsidP="004155B0">
      <w:pPr>
        <w:overflowPunct w:val="0"/>
        <w:spacing w:line="480" w:lineRule="exact"/>
        <w:ind w:firstLineChars="150" w:firstLine="315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＝</w:t>
      </w:r>
      <w:r w:rsidRPr="004155B0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ソ連解体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（1991.12）</w:t>
      </w:r>
    </w:p>
    <w:p w14:paraId="456FB251" w14:textId="786B7C47" w:rsidR="00366C74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/>
          <w:color w:val="000000"/>
          <w:kern w:val="0"/>
          <w:szCs w:val="21"/>
          <w:bdr w:val="single" w:sz="4" w:space="0" w:color="auto"/>
        </w:rPr>
      </w:pPr>
      <w:r w:rsidRPr="004155B0">
        <w:rPr>
          <w:rFonts w:ascii="メイリオ" w:eastAsia="メイリオ" w:hAnsi="メイリオ" w:cs="メイリオ" w:hint="eastAsia"/>
          <w:b/>
          <w:color w:val="000000"/>
          <w:kern w:val="0"/>
          <w:szCs w:val="21"/>
          <w:bdr w:val="single" w:sz="4" w:space="0" w:color="auto"/>
        </w:rPr>
        <w:lastRenderedPageBreak/>
        <w:t>６　東欧革命</w:t>
      </w:r>
    </w:p>
    <w:p w14:paraId="63B285AD" w14:textId="77777777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① </w:t>
      </w:r>
      <w:r w:rsidRPr="004155B0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東欧革命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の先駆け</w:t>
      </w:r>
    </w:p>
    <w:p w14:paraId="0949FD9C" w14:textId="1D6C4AE9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●東ヨーロッパ諸国…共産主義政党による一党独裁，人々の自由が制限された状況</w:t>
      </w:r>
    </w:p>
    <w:p w14:paraId="76931160" w14:textId="77777777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→1980年代にさまざまな改革進行</w:t>
      </w:r>
    </w:p>
    <w:p w14:paraId="030E8990" w14:textId="796A7B1F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 ●ポーランド：自主管理労働組合「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〔⑬　</w:t>
      </w:r>
      <w:r w:rsidR="00AC6E81">
        <w:rPr>
          <w:rFonts w:ascii="メイリオ" w:eastAsia="メイリオ" w:hAnsi="メイリオ" w:cs="メイリオ" w:hint="eastAsia"/>
          <w:b/>
          <w:bCs/>
          <w:color w:val="FF0000"/>
          <w:kern w:val="0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4155B0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」結成</w:t>
      </w:r>
    </w:p>
    <w:p w14:paraId="5FC00C30" w14:textId="124920FD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・指導者：</w:t>
      </w:r>
      <w:r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〔⑭　</w:t>
      </w:r>
      <w:r w:rsidR="00AC6E81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 xml:space="preserve">　</w:t>
      </w:r>
      <w:r w:rsidRPr="004155B0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〕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（</w:t>
      </w:r>
      <w:r w:rsidRPr="004155B0">
        <w:rPr>
          <w:rFonts w:ascii="メイリオ" w:eastAsia="メイリオ" w:hAnsi="メイリオ" w:cs="メイリオ" w:hint="eastAsia"/>
          <w:b/>
          <w:bCs/>
          <w:color w:val="000000"/>
          <w:kern w:val="0"/>
          <w:szCs w:val="21"/>
        </w:rPr>
        <w:t>ヴァウェンサ</w:t>
      </w: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>）</w:t>
      </w:r>
    </w:p>
    <w:p w14:paraId="65A07417" w14:textId="77777777" w:rsidR="004155B0" w:rsidRPr="004155B0" w:rsidRDefault="004155B0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  <w:r w:rsidRPr="004155B0">
        <w:rPr>
          <w:rFonts w:ascii="メイリオ" w:eastAsia="メイリオ" w:hAnsi="メイリオ" w:cs="メイリオ" w:hint="eastAsia"/>
          <w:bCs/>
          <w:color w:val="000000"/>
          <w:kern w:val="0"/>
          <w:szCs w:val="21"/>
        </w:rPr>
        <w:t xml:space="preserve">　　 ・自由化運動開始（1980〜）</w:t>
      </w:r>
    </w:p>
    <w:p w14:paraId="36481C7A" w14:textId="2773C38D" w:rsidR="00DC7ACD" w:rsidRDefault="00DC7ACD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p w14:paraId="6D9617BA" w14:textId="7E7966ED" w:rsidR="008B4827" w:rsidRPr="00FE20DC" w:rsidRDefault="008B4827" w:rsidP="008B4827">
      <w:pPr>
        <w:overflowPunct w:val="0"/>
        <w:spacing w:line="440" w:lineRule="exact"/>
        <w:textAlignment w:val="baseline"/>
        <w:rPr>
          <w:rFonts w:ascii="メイリオ" w:eastAsia="メイリオ" w:hAnsi="メイリオ" w:cs="メイリオ"/>
          <w:b/>
          <w:bCs/>
          <w:color w:val="000000"/>
          <w:szCs w:val="21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＜</w:t>
      </w:r>
      <w:r w:rsidRPr="00FE20DC">
        <w:rPr>
          <w:rFonts w:ascii="メイリオ" w:eastAsia="メイリオ" w:hAnsi="メイリオ" w:cs="メイリオ"/>
          <w:b/>
          <w:color w:val="000000"/>
          <w:kern w:val="0"/>
          <w:szCs w:val="21"/>
        </w:rPr>
        <w:t>Check</w:t>
      </w:r>
      <w:r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＞</w:t>
      </w:r>
      <w:r w:rsidRPr="00FE20DC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 xml:space="preserve">　</w:t>
      </w:r>
      <w:r w:rsidRPr="008B4827">
        <w:rPr>
          <w:rFonts w:ascii="メイリオ" w:eastAsia="メイリオ" w:hAnsi="メイリオ" w:cs="メイリオ" w:hint="eastAsia"/>
          <w:b/>
          <w:color w:val="000000"/>
          <w:kern w:val="0"/>
          <w:szCs w:val="21"/>
        </w:rPr>
        <w:t>ここで述べられていることが顕著にみられたのは，いつごろだっただろうか。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498"/>
      </w:tblGrid>
      <w:tr w:rsidR="008B4827" w:rsidRPr="00FE20DC" w14:paraId="5B5FA80E" w14:textId="77777777" w:rsidTr="0068407D">
        <w:tc>
          <w:tcPr>
            <w:tcW w:w="8595" w:type="dxa"/>
            <w:shd w:val="clear" w:color="auto" w:fill="auto"/>
          </w:tcPr>
          <w:p w14:paraId="2660A3CD" w14:textId="385497D5" w:rsidR="008B4827" w:rsidRPr="008B4827" w:rsidRDefault="008B4827" w:rsidP="0068407D">
            <w:pPr>
              <w:overflowPunct w:val="0"/>
              <w:spacing w:line="44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6478C184" w14:textId="77777777" w:rsidR="008B4827" w:rsidRPr="00FE20DC" w:rsidRDefault="008B4827" w:rsidP="0068407D">
            <w:pPr>
              <w:overflowPunct w:val="0"/>
              <w:spacing w:line="44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7FEEA3B4" w14:textId="77777777" w:rsidR="008B4827" w:rsidRDefault="008B4827" w:rsidP="0068407D">
            <w:pPr>
              <w:overflowPunct w:val="0"/>
              <w:spacing w:line="44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26C1189E" w14:textId="77777777" w:rsidR="008B4827" w:rsidRDefault="008B4827" w:rsidP="0068407D">
            <w:pPr>
              <w:overflowPunct w:val="0"/>
              <w:spacing w:line="44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14:paraId="07A4E130" w14:textId="010B3A1D" w:rsidR="008B4827" w:rsidRPr="00FE20DC" w:rsidRDefault="008B4827" w:rsidP="0068407D">
            <w:pPr>
              <w:overflowPunct w:val="0"/>
              <w:spacing w:line="44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</w:tbl>
    <w:p w14:paraId="1F21C52D" w14:textId="77777777" w:rsidR="008B4827" w:rsidRPr="008B4827" w:rsidRDefault="008B4827" w:rsidP="004155B0">
      <w:pPr>
        <w:overflowPunct w:val="0"/>
        <w:spacing w:line="480" w:lineRule="exact"/>
        <w:textAlignment w:val="baseline"/>
        <w:rPr>
          <w:rFonts w:ascii="メイリオ" w:eastAsia="メイリオ" w:hAnsi="メイリオ" w:cs="メイリオ"/>
          <w:bCs/>
          <w:color w:val="000000"/>
          <w:kern w:val="0"/>
          <w:szCs w:val="21"/>
        </w:rPr>
      </w:pPr>
    </w:p>
    <w:sectPr w:rsidR="008B4827" w:rsidRPr="008B4827" w:rsidSect="00E0427A">
      <w:headerReference w:type="default" r:id="rId7"/>
      <w:pgSz w:w="20639" w:h="14572" w:orient="landscape" w:code="12"/>
      <w:pgMar w:top="1077" w:right="1021" w:bottom="1077" w:left="1021" w:header="567" w:footer="992" w:gutter="0"/>
      <w:cols w:num="2" w:space="1377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51F7" w14:textId="77777777" w:rsidR="009D201F" w:rsidRDefault="009D201F" w:rsidP="00965291">
      <w:r>
        <w:separator/>
      </w:r>
    </w:p>
  </w:endnote>
  <w:endnote w:type="continuationSeparator" w:id="0">
    <w:p w14:paraId="69DB8A40" w14:textId="77777777" w:rsidR="009D201F" w:rsidRDefault="009D201F" w:rsidP="0096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2833" w14:textId="77777777" w:rsidR="009D201F" w:rsidRDefault="009D201F" w:rsidP="00965291">
      <w:r>
        <w:separator/>
      </w:r>
    </w:p>
  </w:footnote>
  <w:footnote w:type="continuationSeparator" w:id="0">
    <w:p w14:paraId="0BB63D40" w14:textId="77777777" w:rsidR="009D201F" w:rsidRDefault="009D201F" w:rsidP="0096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0A15" w14:textId="090BF9EE" w:rsidR="00E0427A" w:rsidRPr="00E0427A" w:rsidRDefault="00E0427A">
    <w:pPr>
      <w:pStyle w:val="a3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地域別戦後史スライド―冷戦下の世界史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5"/>
    <w:rsid w:val="000019F9"/>
    <w:rsid w:val="00006F76"/>
    <w:rsid w:val="00022520"/>
    <w:rsid w:val="0002423D"/>
    <w:rsid w:val="00030809"/>
    <w:rsid w:val="0004258A"/>
    <w:rsid w:val="00054E3E"/>
    <w:rsid w:val="00072785"/>
    <w:rsid w:val="00083012"/>
    <w:rsid w:val="00083638"/>
    <w:rsid w:val="0009144B"/>
    <w:rsid w:val="000A31E6"/>
    <w:rsid w:val="000C18EE"/>
    <w:rsid w:val="000D5089"/>
    <w:rsid w:val="000E0E3A"/>
    <w:rsid w:val="000F0B9F"/>
    <w:rsid w:val="000F165D"/>
    <w:rsid w:val="00123836"/>
    <w:rsid w:val="001243C1"/>
    <w:rsid w:val="00124AF8"/>
    <w:rsid w:val="001321A7"/>
    <w:rsid w:val="00132EB9"/>
    <w:rsid w:val="00134E11"/>
    <w:rsid w:val="00150041"/>
    <w:rsid w:val="00175E4C"/>
    <w:rsid w:val="00192A04"/>
    <w:rsid w:val="001E20CC"/>
    <w:rsid w:val="001E5D81"/>
    <w:rsid w:val="00200FAC"/>
    <w:rsid w:val="002064DB"/>
    <w:rsid w:val="00236ED2"/>
    <w:rsid w:val="00252B86"/>
    <w:rsid w:val="00252C87"/>
    <w:rsid w:val="00271CC6"/>
    <w:rsid w:val="002729DE"/>
    <w:rsid w:val="00285A9E"/>
    <w:rsid w:val="002A5911"/>
    <w:rsid w:val="002C5CBB"/>
    <w:rsid w:val="002C6AC8"/>
    <w:rsid w:val="003236C6"/>
    <w:rsid w:val="0033000D"/>
    <w:rsid w:val="00331BBB"/>
    <w:rsid w:val="00341E7A"/>
    <w:rsid w:val="00351C8C"/>
    <w:rsid w:val="00357407"/>
    <w:rsid w:val="00366C74"/>
    <w:rsid w:val="003749B8"/>
    <w:rsid w:val="00381805"/>
    <w:rsid w:val="0038231B"/>
    <w:rsid w:val="00382E5A"/>
    <w:rsid w:val="003D6911"/>
    <w:rsid w:val="00402554"/>
    <w:rsid w:val="00403B9F"/>
    <w:rsid w:val="0040540B"/>
    <w:rsid w:val="004155B0"/>
    <w:rsid w:val="00426F77"/>
    <w:rsid w:val="004324C2"/>
    <w:rsid w:val="00435288"/>
    <w:rsid w:val="00451800"/>
    <w:rsid w:val="00473C8B"/>
    <w:rsid w:val="00475C84"/>
    <w:rsid w:val="004851B0"/>
    <w:rsid w:val="004A4181"/>
    <w:rsid w:val="004B16DB"/>
    <w:rsid w:val="004B3D1F"/>
    <w:rsid w:val="004D5CFA"/>
    <w:rsid w:val="004E412E"/>
    <w:rsid w:val="004E6047"/>
    <w:rsid w:val="004F6C65"/>
    <w:rsid w:val="005054D4"/>
    <w:rsid w:val="00507FDD"/>
    <w:rsid w:val="00511113"/>
    <w:rsid w:val="005200A6"/>
    <w:rsid w:val="00522AD0"/>
    <w:rsid w:val="00525F5E"/>
    <w:rsid w:val="00541CEE"/>
    <w:rsid w:val="00572F52"/>
    <w:rsid w:val="00577EA2"/>
    <w:rsid w:val="00583502"/>
    <w:rsid w:val="00584CDA"/>
    <w:rsid w:val="00585AAA"/>
    <w:rsid w:val="005A081A"/>
    <w:rsid w:val="00601EFA"/>
    <w:rsid w:val="006051FC"/>
    <w:rsid w:val="00613AE7"/>
    <w:rsid w:val="00614E9A"/>
    <w:rsid w:val="00633193"/>
    <w:rsid w:val="006450FC"/>
    <w:rsid w:val="006514C4"/>
    <w:rsid w:val="006633AA"/>
    <w:rsid w:val="00693AC1"/>
    <w:rsid w:val="006A4E28"/>
    <w:rsid w:val="006B06FB"/>
    <w:rsid w:val="006C4EB9"/>
    <w:rsid w:val="006C6B81"/>
    <w:rsid w:val="006E35DE"/>
    <w:rsid w:val="00736329"/>
    <w:rsid w:val="00753F34"/>
    <w:rsid w:val="00760B3E"/>
    <w:rsid w:val="0076472F"/>
    <w:rsid w:val="00773393"/>
    <w:rsid w:val="00780D42"/>
    <w:rsid w:val="007A025B"/>
    <w:rsid w:val="007A4431"/>
    <w:rsid w:val="007A466C"/>
    <w:rsid w:val="007A49E2"/>
    <w:rsid w:val="007B0E21"/>
    <w:rsid w:val="007D5678"/>
    <w:rsid w:val="007E5BE6"/>
    <w:rsid w:val="007E6D0F"/>
    <w:rsid w:val="007F76D2"/>
    <w:rsid w:val="00807688"/>
    <w:rsid w:val="00811979"/>
    <w:rsid w:val="00827006"/>
    <w:rsid w:val="00844191"/>
    <w:rsid w:val="00852ABF"/>
    <w:rsid w:val="008654E7"/>
    <w:rsid w:val="008B4827"/>
    <w:rsid w:val="008B651C"/>
    <w:rsid w:val="008C2081"/>
    <w:rsid w:val="008C7B24"/>
    <w:rsid w:val="008D4AF4"/>
    <w:rsid w:val="008F185A"/>
    <w:rsid w:val="009204F8"/>
    <w:rsid w:val="00922E23"/>
    <w:rsid w:val="009358FB"/>
    <w:rsid w:val="00953921"/>
    <w:rsid w:val="00960389"/>
    <w:rsid w:val="009642A2"/>
    <w:rsid w:val="00965291"/>
    <w:rsid w:val="00972728"/>
    <w:rsid w:val="00984D93"/>
    <w:rsid w:val="009A13A9"/>
    <w:rsid w:val="009A4FCC"/>
    <w:rsid w:val="009A55F7"/>
    <w:rsid w:val="009B131C"/>
    <w:rsid w:val="009B3A17"/>
    <w:rsid w:val="009B5E3B"/>
    <w:rsid w:val="009C3615"/>
    <w:rsid w:val="009D201F"/>
    <w:rsid w:val="009D55E3"/>
    <w:rsid w:val="009E0C9D"/>
    <w:rsid w:val="009E5228"/>
    <w:rsid w:val="009F0F5C"/>
    <w:rsid w:val="00A305EF"/>
    <w:rsid w:val="00A60BEB"/>
    <w:rsid w:val="00A750D0"/>
    <w:rsid w:val="00A77033"/>
    <w:rsid w:val="00A8413C"/>
    <w:rsid w:val="00A86632"/>
    <w:rsid w:val="00A96137"/>
    <w:rsid w:val="00AA7F41"/>
    <w:rsid w:val="00AB5924"/>
    <w:rsid w:val="00AC1496"/>
    <w:rsid w:val="00AC6E81"/>
    <w:rsid w:val="00AF5C7E"/>
    <w:rsid w:val="00B30E84"/>
    <w:rsid w:val="00B3503E"/>
    <w:rsid w:val="00B37FF1"/>
    <w:rsid w:val="00B405D5"/>
    <w:rsid w:val="00B431EC"/>
    <w:rsid w:val="00B53E74"/>
    <w:rsid w:val="00B717B2"/>
    <w:rsid w:val="00B84558"/>
    <w:rsid w:val="00BA121D"/>
    <w:rsid w:val="00BB232B"/>
    <w:rsid w:val="00BC1DCB"/>
    <w:rsid w:val="00BC3B4C"/>
    <w:rsid w:val="00BD4B97"/>
    <w:rsid w:val="00BD4C8F"/>
    <w:rsid w:val="00BD5190"/>
    <w:rsid w:val="00BE2B32"/>
    <w:rsid w:val="00BE4164"/>
    <w:rsid w:val="00C1298C"/>
    <w:rsid w:val="00C30996"/>
    <w:rsid w:val="00C76AEF"/>
    <w:rsid w:val="00C864E6"/>
    <w:rsid w:val="00C86BE3"/>
    <w:rsid w:val="00CA2173"/>
    <w:rsid w:val="00CA28B8"/>
    <w:rsid w:val="00CC7F01"/>
    <w:rsid w:val="00CD2F56"/>
    <w:rsid w:val="00CE6EE2"/>
    <w:rsid w:val="00CE78D7"/>
    <w:rsid w:val="00CF7471"/>
    <w:rsid w:val="00D00669"/>
    <w:rsid w:val="00D04D85"/>
    <w:rsid w:val="00D236E2"/>
    <w:rsid w:val="00D30A79"/>
    <w:rsid w:val="00D34002"/>
    <w:rsid w:val="00D3493F"/>
    <w:rsid w:val="00D40409"/>
    <w:rsid w:val="00D41B58"/>
    <w:rsid w:val="00D47220"/>
    <w:rsid w:val="00D64FF8"/>
    <w:rsid w:val="00D801F1"/>
    <w:rsid w:val="00D8435B"/>
    <w:rsid w:val="00D85C16"/>
    <w:rsid w:val="00D95129"/>
    <w:rsid w:val="00DA6710"/>
    <w:rsid w:val="00DB2992"/>
    <w:rsid w:val="00DC7ACD"/>
    <w:rsid w:val="00DD5DBE"/>
    <w:rsid w:val="00DD77F8"/>
    <w:rsid w:val="00DF20BF"/>
    <w:rsid w:val="00DF39A5"/>
    <w:rsid w:val="00E019AA"/>
    <w:rsid w:val="00E0427A"/>
    <w:rsid w:val="00E11373"/>
    <w:rsid w:val="00E15D0F"/>
    <w:rsid w:val="00E8236D"/>
    <w:rsid w:val="00E841C5"/>
    <w:rsid w:val="00E92BC2"/>
    <w:rsid w:val="00E93680"/>
    <w:rsid w:val="00EA12E3"/>
    <w:rsid w:val="00EB3E1D"/>
    <w:rsid w:val="00EE6563"/>
    <w:rsid w:val="00EF0973"/>
    <w:rsid w:val="00F24DD9"/>
    <w:rsid w:val="00F45696"/>
    <w:rsid w:val="00F6410F"/>
    <w:rsid w:val="00FA1F54"/>
    <w:rsid w:val="00FA2BCF"/>
    <w:rsid w:val="00FC212E"/>
    <w:rsid w:val="00FC2836"/>
    <w:rsid w:val="00FC4757"/>
    <w:rsid w:val="00FD1F95"/>
    <w:rsid w:val="00FD2314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802FA"/>
  <w15:chartTrackingRefBased/>
  <w15:docId w15:val="{B53177C8-DBC4-4D1A-A5DC-2BC39B6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0B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291"/>
  </w:style>
  <w:style w:type="paragraph" w:styleId="a5">
    <w:name w:val="footer"/>
    <w:basedOn w:val="a"/>
    <w:link w:val="a6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291"/>
  </w:style>
  <w:style w:type="character" w:customStyle="1" w:styleId="10">
    <w:name w:val="見出し 1 (文字)"/>
    <w:link w:val="1"/>
    <w:uiPriority w:val="9"/>
    <w:rsid w:val="00DF20BF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39"/>
    <w:rsid w:val="008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7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7358-4DB3-4B2C-BEA7-99AD17ED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2022-02-16T05:23:00Z</cp:lastPrinted>
  <dcterms:created xsi:type="dcterms:W3CDTF">2023-02-28T03:31:00Z</dcterms:created>
  <dcterms:modified xsi:type="dcterms:W3CDTF">2023-02-28T03:31:00Z</dcterms:modified>
  <cp:category/>
</cp:coreProperties>
</file>