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210A5F" w14:paraId="28D6E8F5" w14:textId="77777777" w:rsidTr="0029035F">
        <w:trPr>
          <w:trHeight w:val="7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1396D" w14:textId="7E47E9A9" w:rsidR="00210A5F" w:rsidRDefault="00BA4110" w:rsidP="00D8052E">
            <w:pPr>
              <w:spacing w:line="400" w:lineRule="exact"/>
              <w:jc w:val="center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32"/>
                <w:szCs w:val="32"/>
              </w:rPr>
              <w:t>３編</w:t>
            </w:r>
            <w:r w:rsidR="00EA7BCD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32"/>
                <w:szCs w:val="32"/>
              </w:rPr>
              <w:t>１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3C986" w14:textId="7E42312E" w:rsidR="00210A5F" w:rsidRPr="00B52689" w:rsidRDefault="00EA7BCD" w:rsidP="00210A5F">
            <w:pPr>
              <w:spacing w:line="400" w:lineRule="exact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w w:val="90"/>
                <w:kern w:val="24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w w:val="90"/>
                <w:kern w:val="24"/>
                <w:sz w:val="32"/>
                <w:szCs w:val="32"/>
              </w:rPr>
              <w:t>地域社会の自立</w:t>
            </w:r>
            <w:r w:rsidR="00B52689" w:rsidRPr="00B52689">
              <w:rPr>
                <w:rFonts w:ascii="メイリオ" w:eastAsia="メイリオ" w:hAnsi="メイリオ" w:cs="メイリオ" w:hint="eastAsia"/>
                <w:b/>
                <w:bCs/>
                <w:color w:val="000000"/>
                <w:w w:val="90"/>
                <w:kern w:val="24"/>
                <w:sz w:val="32"/>
                <w:szCs w:val="32"/>
              </w:rPr>
              <w:t>と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w w:val="90"/>
                <w:kern w:val="24"/>
                <w:sz w:val="32"/>
                <w:szCs w:val="32"/>
              </w:rPr>
              <w:t>政府</w:t>
            </w:r>
          </w:p>
        </w:tc>
      </w:tr>
    </w:tbl>
    <w:p w14:paraId="78550240" w14:textId="77777777" w:rsidR="00DF20BF" w:rsidRPr="00A65033" w:rsidRDefault="00DF20BF" w:rsidP="0029035F">
      <w:pPr>
        <w:spacing w:beforeLines="30" w:before="87" w:line="400" w:lineRule="exact"/>
        <w:ind w:leftChars="1012" w:left="2125"/>
        <w:textAlignment w:val="baseline"/>
        <w:rPr>
          <w:rFonts w:hAnsi="ＭＳ 明朝"/>
          <w:bCs/>
          <w:szCs w:val="21"/>
          <w:shd w:val="clear" w:color="auto" w:fill="000000"/>
        </w:rPr>
      </w:pPr>
      <w:r w:rsidRPr="009763AE">
        <w:rPr>
          <w:rFonts w:ascii="ＭＳ 明朝" w:hAnsi="ＭＳ 明朝" w:hint="eastAsia"/>
          <w:u w:val="single"/>
        </w:rPr>
        <w:t xml:space="preserve">　　</w:t>
      </w:r>
      <w:r w:rsidRPr="009763AE">
        <w:rPr>
          <w:rFonts w:ascii="ＭＳ 明朝" w:hAnsi="ＭＳ 明朝" w:hint="eastAsia"/>
        </w:rPr>
        <w:t xml:space="preserve">年　</w:t>
      </w:r>
      <w:r w:rsidRPr="009763AE">
        <w:rPr>
          <w:rFonts w:ascii="ＭＳ 明朝" w:hAnsi="ＭＳ 明朝" w:hint="eastAsia"/>
          <w:u w:val="single"/>
        </w:rPr>
        <w:t xml:space="preserve">　　</w:t>
      </w:r>
      <w:r w:rsidRPr="009763AE">
        <w:rPr>
          <w:rFonts w:ascii="ＭＳ 明朝" w:hAnsi="ＭＳ 明朝" w:hint="eastAsia"/>
        </w:rPr>
        <w:t xml:space="preserve">組　</w:t>
      </w:r>
      <w:r w:rsidRPr="009763AE">
        <w:rPr>
          <w:rFonts w:ascii="ＭＳ 明朝" w:hAnsi="ＭＳ 明朝" w:hint="eastAsia"/>
          <w:u w:val="single"/>
        </w:rPr>
        <w:t xml:space="preserve">　　</w:t>
      </w:r>
      <w:r w:rsidRPr="009763AE">
        <w:rPr>
          <w:rFonts w:ascii="ＭＳ 明朝" w:hAnsi="ＭＳ 明朝" w:hint="eastAsia"/>
        </w:rPr>
        <w:t xml:space="preserve">番　</w:t>
      </w:r>
      <w:r>
        <w:rPr>
          <w:rFonts w:ascii="ＭＳ 明朝" w:hAnsi="ＭＳ 明朝" w:hint="eastAsia"/>
        </w:rPr>
        <w:t>名前</w:t>
      </w:r>
      <w:r w:rsidRPr="009763AE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04CCFB3A" w14:textId="1BC1A4DD" w:rsidR="00BA4110" w:rsidRPr="00B52689" w:rsidRDefault="00036C5C" w:rsidP="00BA4110">
      <w:pPr>
        <w:spacing w:line="400" w:lineRule="exact"/>
        <w:rPr>
          <w:rFonts w:ascii="メイリオ" w:eastAsia="メイリオ" w:hAnsi="メイリオ" w:cs="RyuminPro-Regular"/>
          <w:b/>
          <w:kern w:val="0"/>
          <w:sz w:val="20"/>
          <w:szCs w:val="20"/>
          <w:u w:val="double"/>
        </w:rPr>
      </w:pPr>
      <w:r w:rsidRPr="00036C5C">
        <w:rPr>
          <w:rFonts w:ascii="BIZ UDゴシック" w:eastAsia="BIZ UDゴシック" w:hAnsi="BIZ UDゴシック" w:cs="RyuminPro-Regular" w:hint="eastAsia"/>
          <w:b/>
          <w:kern w:val="0"/>
          <w:sz w:val="20"/>
          <w:szCs w:val="20"/>
          <w:u w:val="double"/>
        </w:rPr>
        <w:t>■</w:t>
      </w:r>
      <w:r w:rsidR="006238E5">
        <w:rPr>
          <w:rFonts w:ascii="メイリオ" w:eastAsia="メイリオ" w:hAnsi="メイリオ" w:cs="RyuminPro-Regular" w:hint="eastAsia"/>
          <w:b/>
          <w:kern w:val="0"/>
          <w:sz w:val="20"/>
          <w:szCs w:val="20"/>
          <w:u w:val="double"/>
        </w:rPr>
        <w:t>都市と地方</w:t>
      </w:r>
      <w:r w:rsidR="00B52689" w:rsidRPr="00B52689">
        <w:rPr>
          <w:rFonts w:ascii="メイリオ" w:eastAsia="メイリオ" w:hAnsi="メイリオ" w:cs="RyuminPro-Regular" w:hint="eastAsia"/>
          <w:b/>
          <w:kern w:val="0"/>
          <w:sz w:val="20"/>
          <w:szCs w:val="20"/>
          <w:u w:val="double"/>
        </w:rPr>
        <w:t>の現状</w:t>
      </w:r>
      <w:r w:rsidR="006238E5">
        <w:rPr>
          <w:rFonts w:ascii="メイリオ" w:eastAsia="メイリオ" w:hAnsi="メイリオ" w:cs="RyuminPro-Regular" w:hint="eastAsia"/>
          <w:b/>
          <w:kern w:val="0"/>
          <w:sz w:val="20"/>
          <w:szCs w:val="20"/>
          <w:u w:val="double"/>
        </w:rPr>
        <w:t>と課題を振り返って整理し</w:t>
      </w:r>
      <w:r w:rsidR="00B52689" w:rsidRPr="00B52689">
        <w:rPr>
          <w:rFonts w:ascii="メイリオ" w:eastAsia="メイリオ" w:hAnsi="メイリオ" w:cs="RyuminPro-Regular" w:hint="eastAsia"/>
          <w:b/>
          <w:kern w:val="0"/>
          <w:sz w:val="20"/>
          <w:szCs w:val="20"/>
          <w:u w:val="double"/>
        </w:rPr>
        <w:t>てみよう</w:t>
      </w:r>
    </w:p>
    <w:p w14:paraId="7BF40B11" w14:textId="7BEE09DA" w:rsidR="00BA4110" w:rsidRPr="00BA4110" w:rsidRDefault="00BA4110" w:rsidP="00BA4110">
      <w:pPr>
        <w:spacing w:line="400" w:lineRule="exact"/>
        <w:rPr>
          <w:rFonts w:ascii="メイリオ" w:eastAsia="メイリオ" w:hAnsi="メイリオ" w:cs="RyuminPro-Regular"/>
          <w:b/>
          <w:kern w:val="0"/>
          <w:sz w:val="20"/>
          <w:szCs w:val="20"/>
        </w:rPr>
      </w:pPr>
      <w:r w:rsidRPr="00BA4110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●</w:t>
      </w:r>
      <w:r w:rsidR="006238E5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都道府県別の高齢化率・都道府県別の人口増減</w:t>
      </w:r>
    </w:p>
    <w:p w14:paraId="5CCEFB3E" w14:textId="52274994" w:rsidR="00B52689" w:rsidRDefault="00B52689" w:rsidP="00B52689">
      <w:pPr>
        <w:spacing w:line="40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6238E5">
        <w:rPr>
          <w:rFonts w:ascii="メイリオ" w:eastAsia="メイリオ" w:hAnsi="メイリオ" w:cs="RyuminPro-Regular" w:hint="eastAsia"/>
          <w:kern w:val="0"/>
          <w:sz w:val="20"/>
          <w:szCs w:val="20"/>
        </w:rPr>
        <w:t>地図を見てどのような特徴があるか考えてみよう</w:t>
      </w:r>
    </w:p>
    <w:p w14:paraId="0B8965B9" w14:textId="3D4AB72B" w:rsidR="00B52689" w:rsidRDefault="00B52689" w:rsidP="00B52689">
      <w:pPr>
        <w:spacing w:line="40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・</w:t>
      </w:r>
      <w:r w:rsidR="006238E5">
        <w:rPr>
          <w:rFonts w:ascii="メイリオ" w:eastAsia="メイリオ" w:hAnsi="メイリオ" w:cs="RyuminPro-Regular" w:hint="eastAsia"/>
          <w:kern w:val="0"/>
          <w:sz w:val="20"/>
          <w:szCs w:val="20"/>
        </w:rPr>
        <w:t>高齢化は（　都市部　　／　　地方　　）で進展しており，中でも（　東北地方　　／</w:t>
      </w:r>
    </w:p>
    <w:p w14:paraId="7661C40F" w14:textId="75FCEC20" w:rsidR="006238E5" w:rsidRDefault="006238E5" w:rsidP="00B52689">
      <w:pPr>
        <w:spacing w:line="40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近畿地方　　）はほとんどの県で3</w:t>
      </w:r>
      <w:r>
        <w:rPr>
          <w:rFonts w:ascii="メイリオ" w:eastAsia="メイリオ" w:hAnsi="メイリオ" w:cs="RyuminPro-Regular"/>
          <w:kern w:val="0"/>
          <w:sz w:val="20"/>
          <w:szCs w:val="20"/>
        </w:rPr>
        <w:t>2%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を超えている</w:t>
      </w:r>
    </w:p>
    <w:p w14:paraId="02FB7241" w14:textId="47745114" w:rsidR="006238E5" w:rsidRDefault="006238E5" w:rsidP="006238E5">
      <w:pPr>
        <w:spacing w:line="400" w:lineRule="exact"/>
        <w:ind w:left="600" w:hangingChars="300" w:hanging="600"/>
        <w:rPr>
          <w:rFonts w:ascii="メイリオ" w:eastAsia="メイリオ" w:hAnsi="メイリオ" w:cs="RyuminPro-Regular" w:hint="eastAsia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・ほとんどの県で人口減少が進んでいるが，（　　　　　）地方や，（　　　　）地方では減少率が高い</w:t>
      </w:r>
    </w:p>
    <w:p w14:paraId="29798033" w14:textId="284FA991" w:rsidR="00BA4110" w:rsidRPr="00024FEB" w:rsidRDefault="001B70DD" w:rsidP="00B52689">
      <w:pPr>
        <w:spacing w:beforeLines="50" w:before="145" w:line="400" w:lineRule="exact"/>
        <w:rPr>
          <w:rFonts w:ascii="メイリオ" w:eastAsia="メイリオ" w:hAnsi="メイリオ" w:cs="RyuminPro-Regular"/>
          <w:b/>
          <w:bCs/>
          <w:kern w:val="0"/>
          <w:sz w:val="20"/>
          <w:szCs w:val="20"/>
        </w:rPr>
      </w:pPr>
      <w:r w:rsidRPr="00024FE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●</w:t>
      </w:r>
      <w:r w:rsidR="006238E5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三大都市圏および地方圏における人口移動の推移</w:t>
      </w:r>
    </w:p>
    <w:p w14:paraId="52E4AC54" w14:textId="56086BE7" w:rsidR="006378D3" w:rsidRDefault="006378D3" w:rsidP="006378D3">
      <w:pPr>
        <w:spacing w:line="400" w:lineRule="exact"/>
        <w:ind w:left="400" w:hangingChars="200" w:hanging="400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①</w:t>
      </w:r>
      <w:r w:rsidR="00365022">
        <w:rPr>
          <w:rFonts w:ascii="メイリオ" w:eastAsia="メイリオ" w:hAnsi="メイリオ" w:cs="RyuminPro-Regular"/>
          <w:kern w:val="0"/>
          <w:sz w:val="20"/>
          <w:szCs w:val="20"/>
        </w:rPr>
        <w:t>20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10年</w:t>
      </w:r>
      <w:r w:rsidR="00365022">
        <w:rPr>
          <w:rFonts w:ascii="メイリオ" w:eastAsia="メイリオ" w:hAnsi="メイリオ" w:cs="RyuminPro-Regular" w:hint="eastAsia"/>
          <w:kern w:val="0"/>
          <w:sz w:val="20"/>
          <w:szCs w:val="20"/>
        </w:rPr>
        <w:t>以降は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は，都市圏から地方への移動が進んでいる。</w:t>
      </w:r>
    </w:p>
    <w:p w14:paraId="3A0DAE59" w14:textId="14CF3109" w:rsidR="006378D3" w:rsidRDefault="006378D3" w:rsidP="006378D3">
      <w:pPr>
        <w:spacing w:line="400" w:lineRule="exact"/>
        <w:ind w:left="400" w:hangingChars="200" w:hanging="400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②バブル期の一時期を除き，地方圏から都市圏（特に東京圏）への移動が続いている。</w:t>
      </w:r>
    </w:p>
    <w:p w14:paraId="5B0BB31B" w14:textId="7AF9FA17" w:rsidR="006378D3" w:rsidRDefault="006378D3" w:rsidP="006378D3">
      <w:pPr>
        <w:spacing w:line="400" w:lineRule="exact"/>
        <w:ind w:left="400" w:hangingChars="200" w:hanging="400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③大阪圏は一貫して転入超過状態にある。</w:t>
      </w:r>
    </w:p>
    <w:p w14:paraId="7063EF2E" w14:textId="24F5291C" w:rsidR="006378D3" w:rsidRDefault="006378D3" w:rsidP="006378D3">
      <w:pPr>
        <w:spacing w:line="400" w:lineRule="exact"/>
        <w:ind w:left="400" w:hangingChars="200" w:hanging="400"/>
        <w:rPr>
          <w:rFonts w:ascii="メイリオ" w:eastAsia="メイリオ" w:hAnsi="メイリオ" w:cs="RyuminPro-Regular" w:hint="eastAsia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④1955年から現在まで，人口均衡期のほうが長く続いている。</w:t>
      </w:r>
      <w:r w:rsidR="00C007E4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　　　　　【　　】</w:t>
      </w:r>
    </w:p>
    <w:p w14:paraId="231B8B59" w14:textId="37BE2598" w:rsidR="00252177" w:rsidRPr="00024FEB" w:rsidRDefault="00252177" w:rsidP="00252177">
      <w:pPr>
        <w:spacing w:beforeLines="50" w:before="145" w:line="400" w:lineRule="exact"/>
        <w:rPr>
          <w:rFonts w:ascii="メイリオ" w:eastAsia="メイリオ" w:hAnsi="メイリオ" w:cs="RyuminPro-Regular"/>
          <w:b/>
          <w:bCs/>
          <w:kern w:val="0"/>
          <w:sz w:val="20"/>
          <w:szCs w:val="20"/>
        </w:rPr>
      </w:pPr>
      <w:r w:rsidRPr="00024FE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●</w:t>
      </w:r>
      <w:r w:rsidR="006238E5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都道府県別一人当たり所得</w:t>
      </w:r>
    </w:p>
    <w:p w14:paraId="72BD8A87" w14:textId="61A1515F" w:rsidR="00252177" w:rsidRDefault="00252177" w:rsidP="00252177">
      <w:pPr>
        <w:spacing w:line="40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＊</w:t>
      </w:r>
      <w:r w:rsidR="00206424">
        <w:rPr>
          <w:rFonts w:ascii="メイリオ" w:eastAsia="メイリオ" w:hAnsi="メイリオ" w:cs="RyuminPro-Regular" w:hint="eastAsia"/>
          <w:kern w:val="0"/>
          <w:sz w:val="20"/>
          <w:szCs w:val="20"/>
        </w:rPr>
        <w:t>地図を見てわかることを書いてみよう</w:t>
      </w:r>
    </w:p>
    <w:tbl>
      <w:tblPr>
        <w:tblStyle w:val="a7"/>
        <w:tblpPr w:leftFromText="142" w:rightFromText="142" w:vertAnchor="text" w:horzAnchor="page" w:tblpX="1465" w:tblpY="87"/>
        <w:tblW w:w="0" w:type="auto"/>
        <w:tblLook w:val="04A0" w:firstRow="1" w:lastRow="0" w:firstColumn="1" w:lastColumn="0" w:noHBand="0" w:noVBand="1"/>
      </w:tblPr>
      <w:tblGrid>
        <w:gridCol w:w="8179"/>
      </w:tblGrid>
      <w:tr w:rsidR="00206424" w14:paraId="0696C306" w14:textId="77777777" w:rsidTr="00206424">
        <w:trPr>
          <w:trHeight w:val="915"/>
        </w:trPr>
        <w:tc>
          <w:tcPr>
            <w:tcW w:w="8179" w:type="dxa"/>
          </w:tcPr>
          <w:p w14:paraId="4245B0A7" w14:textId="77777777" w:rsidR="00206424" w:rsidRDefault="00206424" w:rsidP="00206424">
            <w:pPr>
              <w:spacing w:line="400" w:lineRule="exact"/>
              <w:rPr>
                <w:rFonts w:ascii="メイリオ" w:eastAsia="メイリオ" w:hAnsi="メイリオ" w:cs="RyuminPro-Regular"/>
                <w:kern w:val="0"/>
                <w:sz w:val="20"/>
                <w:szCs w:val="20"/>
              </w:rPr>
            </w:pPr>
          </w:p>
        </w:tc>
      </w:tr>
    </w:tbl>
    <w:p w14:paraId="534333F8" w14:textId="4EFC3A9D" w:rsidR="00252177" w:rsidRPr="00024FEB" w:rsidRDefault="00252177" w:rsidP="00252177">
      <w:pPr>
        <w:spacing w:beforeLines="50" w:before="145" w:line="400" w:lineRule="exact"/>
        <w:rPr>
          <w:rFonts w:ascii="メイリオ" w:eastAsia="メイリオ" w:hAnsi="メイリオ" w:cs="RyuminPro-Regular"/>
          <w:b/>
          <w:bCs/>
          <w:kern w:val="0"/>
          <w:sz w:val="20"/>
          <w:szCs w:val="20"/>
        </w:rPr>
      </w:pPr>
      <w:r w:rsidRPr="00024FE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●</w:t>
      </w:r>
      <w:r w:rsidR="00C007E4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三大都市圏の法人税収</w:t>
      </w:r>
    </w:p>
    <w:p w14:paraId="542D8EFA" w14:textId="3C394EB5" w:rsidR="00252177" w:rsidRDefault="00252177" w:rsidP="00252177">
      <w:pPr>
        <w:spacing w:line="40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＊グラフの内容と合っている</w:t>
      </w:r>
      <w:r w:rsidR="00365022">
        <w:rPr>
          <w:rFonts w:ascii="メイリオ" w:eastAsia="メイリオ" w:hAnsi="メイリオ" w:cs="RyuminPro-Regular" w:hint="eastAsia"/>
          <w:kern w:val="0"/>
          <w:sz w:val="20"/>
          <w:szCs w:val="20"/>
        </w:rPr>
        <w:t>もの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に丸をつけよう</w:t>
      </w:r>
    </w:p>
    <w:p w14:paraId="72D2FD82" w14:textId="60A3EC6B" w:rsidR="00252177" w:rsidRDefault="00252177" w:rsidP="00C007E4">
      <w:pPr>
        <w:spacing w:line="400" w:lineRule="exact"/>
        <w:ind w:left="600" w:hangingChars="300" w:hanging="600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・</w:t>
      </w:r>
      <w:r w:rsidR="00C007E4">
        <w:rPr>
          <w:rFonts w:ascii="メイリオ" w:eastAsia="メイリオ" w:hAnsi="メイリオ" w:cs="RyuminPro-Regular" w:hint="eastAsia"/>
          <w:kern w:val="0"/>
          <w:sz w:val="20"/>
          <w:szCs w:val="20"/>
        </w:rPr>
        <w:t>三大都市圏の法人税収の合計は四捨五入すると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（　　</w:t>
      </w:r>
      <w:r w:rsidR="00C007E4">
        <w:rPr>
          <w:rFonts w:ascii="メイリオ" w:eastAsia="メイリオ" w:hAnsi="メイリオ" w:cs="RyuminPro-Regular" w:hint="eastAsia"/>
          <w:kern w:val="0"/>
          <w:sz w:val="20"/>
          <w:szCs w:val="20"/>
        </w:rPr>
        <w:t>６割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／　　</w:t>
      </w:r>
      <w:r w:rsidR="00C007E4">
        <w:rPr>
          <w:rFonts w:ascii="メイリオ" w:eastAsia="メイリオ" w:hAnsi="メイリオ" w:cs="RyuminPro-Regular" w:hint="eastAsia"/>
          <w:kern w:val="0"/>
          <w:sz w:val="20"/>
          <w:szCs w:val="20"/>
        </w:rPr>
        <w:t>７割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C007E4">
        <w:rPr>
          <w:rFonts w:ascii="メイリオ" w:eastAsia="メイリオ" w:hAnsi="メイリオ" w:cs="RyuminPro-Regular" w:hint="eastAsia"/>
          <w:kern w:val="0"/>
          <w:sz w:val="20"/>
          <w:szCs w:val="20"/>
        </w:rPr>
        <w:t>／　８割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）</w:t>
      </w:r>
      <w:r w:rsidR="00C007E4">
        <w:rPr>
          <w:rFonts w:ascii="メイリオ" w:eastAsia="メイリオ" w:hAnsi="メイリオ" w:cs="RyuminPro-Regular" w:hint="eastAsia"/>
          <w:kern w:val="0"/>
          <w:sz w:val="20"/>
          <w:szCs w:val="20"/>
        </w:rPr>
        <w:t>となる</w:t>
      </w:r>
    </w:p>
    <w:p w14:paraId="29135D4B" w14:textId="2EDEF9F4" w:rsidR="00365022" w:rsidRPr="00024FEB" w:rsidRDefault="00365022" w:rsidP="00365022">
      <w:pPr>
        <w:spacing w:beforeLines="50" w:before="145" w:line="400" w:lineRule="exact"/>
        <w:rPr>
          <w:rFonts w:ascii="メイリオ" w:eastAsia="メイリオ" w:hAnsi="メイリオ" w:cs="RyuminPro-Regular"/>
          <w:b/>
          <w:bCs/>
          <w:kern w:val="0"/>
          <w:sz w:val="20"/>
          <w:szCs w:val="20"/>
        </w:rPr>
      </w:pPr>
      <w:r w:rsidRPr="00024FE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●</w:t>
      </w:r>
      <w:r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額都道府県の財源構成</w:t>
      </w:r>
    </w:p>
    <w:p w14:paraId="66EED7B1" w14:textId="251BB63A" w:rsidR="00365022" w:rsidRDefault="00365022" w:rsidP="00365022">
      <w:pPr>
        <w:spacing w:line="40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＊グラフ</w:t>
      </w:r>
      <w:r w:rsidR="00E41E09">
        <w:rPr>
          <w:rFonts w:ascii="メイリオ" w:eastAsia="メイリオ" w:hAnsi="メイリオ" w:cs="RyuminPro-Regular" w:hint="eastAsia"/>
          <w:kern w:val="0"/>
          <w:sz w:val="20"/>
          <w:szCs w:val="20"/>
        </w:rPr>
        <w:t>からどのようなことがわかるだろうか</w:t>
      </w:r>
    </w:p>
    <w:tbl>
      <w:tblPr>
        <w:tblStyle w:val="a7"/>
        <w:tblW w:w="0" w:type="auto"/>
        <w:tblInd w:w="600" w:type="dxa"/>
        <w:tblLook w:val="04A0" w:firstRow="1" w:lastRow="0" w:firstColumn="1" w:lastColumn="0" w:noHBand="0" w:noVBand="1"/>
      </w:tblPr>
      <w:tblGrid>
        <w:gridCol w:w="8000"/>
      </w:tblGrid>
      <w:tr w:rsidR="00E41E09" w14:paraId="5B2FD1AE" w14:textId="77777777" w:rsidTr="00E41E09">
        <w:trPr>
          <w:trHeight w:val="1066"/>
        </w:trPr>
        <w:tc>
          <w:tcPr>
            <w:tcW w:w="8000" w:type="dxa"/>
          </w:tcPr>
          <w:p w14:paraId="619CE5FC" w14:textId="17E1AB85" w:rsidR="00E41E09" w:rsidRDefault="00365022" w:rsidP="00365022">
            <w:pPr>
              <w:spacing w:line="400" w:lineRule="exact"/>
              <w:rPr>
                <w:rFonts w:ascii="メイリオ" w:eastAsia="メイリオ" w:hAnsi="メイリオ" w:cs="RyuminPro-Regular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RyuminPro-Regular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3D58C25" w14:textId="43A024C4" w:rsidR="00365022" w:rsidRDefault="00365022" w:rsidP="00365022">
      <w:pPr>
        <w:spacing w:line="400" w:lineRule="exact"/>
        <w:ind w:left="600" w:hangingChars="300" w:hanging="600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46BC72A0" w14:textId="3ABB1D48" w:rsidR="00E41E09" w:rsidRPr="00BA4110" w:rsidRDefault="00E41E09" w:rsidP="00E41E09">
      <w:pPr>
        <w:spacing w:line="400" w:lineRule="exact"/>
        <w:rPr>
          <w:rFonts w:ascii="メイリオ" w:eastAsia="メイリオ" w:hAnsi="メイリオ" w:cs="RyuminPro-Regular"/>
          <w:b/>
          <w:kern w:val="0"/>
          <w:sz w:val="20"/>
          <w:szCs w:val="20"/>
        </w:rPr>
      </w:pPr>
      <w:r w:rsidRPr="00BA4110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●</w:t>
      </w:r>
      <w:r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地方議会議員の性別構成と年齢構成</w:t>
      </w:r>
    </w:p>
    <w:p w14:paraId="468642D6" w14:textId="2FD4D69A" w:rsidR="00E41E09" w:rsidRDefault="00E41E09" w:rsidP="00E41E09">
      <w:pPr>
        <w:spacing w:line="40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グラフを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見てどのような特徴があるか考えてみよう</w:t>
      </w:r>
    </w:p>
    <w:p w14:paraId="7790F3A8" w14:textId="77777777" w:rsidR="00E41E09" w:rsidRDefault="00E41E09" w:rsidP="00E41E09">
      <w:pPr>
        <w:spacing w:line="40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・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地方議会の議員は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（　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男性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／　　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女性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）</w:t>
      </w: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の割合が高く，年齢構成では，</w:t>
      </w:r>
    </w:p>
    <w:p w14:paraId="5F2471B3" w14:textId="3881F975" w:rsidR="00E41E09" w:rsidRDefault="00E41E09" w:rsidP="00E41E09">
      <w:pPr>
        <w:spacing w:line="400" w:lineRule="exact"/>
        <w:ind w:firstLineChars="100" w:firstLine="200"/>
        <w:rPr>
          <w:rFonts w:ascii="メイリオ" w:eastAsia="メイリオ" w:hAnsi="メイリオ" w:cs="RyuminPro-Regular" w:hint="eastAsia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>（　５０歳以下　　／　　５０歳以上　　）の割合が高い</w:t>
      </w:r>
    </w:p>
    <w:p w14:paraId="7496240B" w14:textId="77777777" w:rsidR="00E41E09" w:rsidRPr="00E41E09" w:rsidRDefault="00E41E09" w:rsidP="00365022">
      <w:pPr>
        <w:spacing w:line="400" w:lineRule="exact"/>
        <w:ind w:left="600" w:hangingChars="300" w:hanging="600"/>
        <w:rPr>
          <w:rFonts w:ascii="メイリオ" w:eastAsia="メイリオ" w:hAnsi="メイリオ" w:cs="RyuminPro-Regular" w:hint="eastAsia"/>
          <w:kern w:val="0"/>
          <w:sz w:val="20"/>
          <w:szCs w:val="20"/>
        </w:rPr>
      </w:pPr>
    </w:p>
    <w:p w14:paraId="62468954" w14:textId="4CD14263" w:rsidR="00DA2C91" w:rsidRPr="004B7C86" w:rsidRDefault="00BF4414" w:rsidP="005900F3">
      <w:pPr>
        <w:spacing w:line="400" w:lineRule="exact"/>
        <w:rPr>
          <w:rFonts w:ascii="メイリオ" w:eastAsia="メイリオ" w:hAnsi="メイリオ" w:cs="RyuminPro-Regular"/>
          <w:b/>
          <w:kern w:val="0"/>
          <w:sz w:val="20"/>
          <w:szCs w:val="20"/>
          <w:u w:val="double"/>
        </w:rPr>
      </w:pPr>
      <w:r w:rsidRPr="00BF4414">
        <w:rPr>
          <w:rFonts w:ascii="メイリオ" w:eastAsia="メイリオ" w:hAnsi="メイリオ" w:cs="RyuminPro-Regular" w:hint="eastAsia"/>
          <w:b/>
          <w:kern w:val="0"/>
          <w:sz w:val="20"/>
          <w:szCs w:val="20"/>
          <w:u w:val="double"/>
        </w:rPr>
        <w:t>探究に向けた観点を確認しよう</w:t>
      </w:r>
    </w:p>
    <w:p w14:paraId="1EA7F993" w14:textId="19E5644A" w:rsidR="00BF4414" w:rsidRDefault="00BF4414" w:rsidP="0084089A">
      <w:pPr>
        <w:spacing w:line="400" w:lineRule="exac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メイリオ" w:eastAsia="メイリオ" w:hAnsi="メイリオ" w:cs="RyuminPro-Regular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A30ACF" wp14:editId="46935EAB">
                <wp:simplePos x="0" y="0"/>
                <wp:positionH relativeFrom="column">
                  <wp:posOffset>182177</wp:posOffset>
                </wp:positionH>
                <wp:positionV relativeFrom="paragraph">
                  <wp:posOffset>76754</wp:posOffset>
                </wp:positionV>
                <wp:extent cx="5113777" cy="853062"/>
                <wp:effectExtent l="12700" t="12700" r="17145" b="10795"/>
                <wp:wrapNone/>
                <wp:docPr id="5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3777" cy="853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891100832">
                                <a:custGeom>
                                  <a:avLst/>
                                  <a:gdLst>
                                    <a:gd name="connsiteX0" fmla="*/ 0 w 4848225"/>
                                    <a:gd name="connsiteY0" fmla="*/ 0 h 838200"/>
                                    <a:gd name="connsiteX1" fmla="*/ 644121 w 4848225"/>
                                    <a:gd name="connsiteY1" fmla="*/ 0 h 838200"/>
                                    <a:gd name="connsiteX2" fmla="*/ 1336725 w 4848225"/>
                                    <a:gd name="connsiteY2" fmla="*/ 0 h 838200"/>
                                    <a:gd name="connsiteX3" fmla="*/ 1980846 w 4848225"/>
                                    <a:gd name="connsiteY3" fmla="*/ 0 h 838200"/>
                                    <a:gd name="connsiteX4" fmla="*/ 2576485 w 4848225"/>
                                    <a:gd name="connsiteY4" fmla="*/ 0 h 838200"/>
                                    <a:gd name="connsiteX5" fmla="*/ 3123642 w 4848225"/>
                                    <a:gd name="connsiteY5" fmla="*/ 0 h 838200"/>
                                    <a:gd name="connsiteX6" fmla="*/ 3864728 w 4848225"/>
                                    <a:gd name="connsiteY6" fmla="*/ 0 h 838200"/>
                                    <a:gd name="connsiteX7" fmla="*/ 4848225 w 4848225"/>
                                    <a:gd name="connsiteY7" fmla="*/ 0 h 838200"/>
                                    <a:gd name="connsiteX8" fmla="*/ 4848225 w 4848225"/>
                                    <a:gd name="connsiteY8" fmla="*/ 393954 h 838200"/>
                                    <a:gd name="connsiteX9" fmla="*/ 4848225 w 4848225"/>
                                    <a:gd name="connsiteY9" fmla="*/ 838200 h 838200"/>
                                    <a:gd name="connsiteX10" fmla="*/ 4107139 w 4848225"/>
                                    <a:gd name="connsiteY10" fmla="*/ 838200 h 838200"/>
                                    <a:gd name="connsiteX11" fmla="*/ 3559982 w 4848225"/>
                                    <a:gd name="connsiteY11" fmla="*/ 838200 h 838200"/>
                                    <a:gd name="connsiteX12" fmla="*/ 3012826 w 4848225"/>
                                    <a:gd name="connsiteY12" fmla="*/ 838200 h 838200"/>
                                    <a:gd name="connsiteX13" fmla="*/ 2271740 w 4848225"/>
                                    <a:gd name="connsiteY13" fmla="*/ 838200 h 838200"/>
                                    <a:gd name="connsiteX14" fmla="*/ 1724583 w 4848225"/>
                                    <a:gd name="connsiteY14" fmla="*/ 838200 h 838200"/>
                                    <a:gd name="connsiteX15" fmla="*/ 1177426 w 4848225"/>
                                    <a:gd name="connsiteY15" fmla="*/ 838200 h 838200"/>
                                    <a:gd name="connsiteX16" fmla="*/ 0 w 4848225"/>
                                    <a:gd name="connsiteY16" fmla="*/ 838200 h 838200"/>
                                    <a:gd name="connsiteX17" fmla="*/ 0 w 4848225"/>
                                    <a:gd name="connsiteY17" fmla="*/ 419100 h 838200"/>
                                    <a:gd name="connsiteX18" fmla="*/ 0 w 4848225"/>
                                    <a:gd name="connsiteY18" fmla="*/ 0 h 838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4848225" h="8382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3062" y="-710"/>
                                        <a:pt x="356377" y="12193"/>
                                        <a:pt x="644121" y="0"/>
                                      </a:cubicBezTo>
                                      <a:cubicBezTo>
                                        <a:pt x="931865" y="-12193"/>
                                        <a:pt x="1092866" y="15676"/>
                                        <a:pt x="1336725" y="0"/>
                                      </a:cubicBezTo>
                                      <a:cubicBezTo>
                                        <a:pt x="1580584" y="-15676"/>
                                        <a:pt x="1762205" y="-27427"/>
                                        <a:pt x="1980846" y="0"/>
                                      </a:cubicBezTo>
                                      <a:cubicBezTo>
                                        <a:pt x="2199487" y="27427"/>
                                        <a:pt x="2312616" y="-22282"/>
                                        <a:pt x="2576485" y="0"/>
                                      </a:cubicBezTo>
                                      <a:cubicBezTo>
                                        <a:pt x="2840354" y="22282"/>
                                        <a:pt x="2944478" y="9882"/>
                                        <a:pt x="3123642" y="0"/>
                                      </a:cubicBezTo>
                                      <a:cubicBezTo>
                                        <a:pt x="3302806" y="-9882"/>
                                        <a:pt x="3644091" y="-27987"/>
                                        <a:pt x="3864728" y="0"/>
                                      </a:cubicBezTo>
                                      <a:cubicBezTo>
                                        <a:pt x="4085365" y="27987"/>
                                        <a:pt x="4541156" y="16497"/>
                                        <a:pt x="4848225" y="0"/>
                                      </a:cubicBezTo>
                                      <a:cubicBezTo>
                                        <a:pt x="4845304" y="169971"/>
                                        <a:pt x="4828817" y="248660"/>
                                        <a:pt x="4848225" y="393954"/>
                                      </a:cubicBezTo>
                                      <a:cubicBezTo>
                                        <a:pt x="4867633" y="539248"/>
                                        <a:pt x="4861279" y="620614"/>
                                        <a:pt x="4848225" y="838200"/>
                                      </a:cubicBezTo>
                                      <a:cubicBezTo>
                                        <a:pt x="4639953" y="850371"/>
                                        <a:pt x="4420998" y="844118"/>
                                        <a:pt x="4107139" y="838200"/>
                                      </a:cubicBezTo>
                                      <a:cubicBezTo>
                                        <a:pt x="3793280" y="832282"/>
                                        <a:pt x="3757899" y="829761"/>
                                        <a:pt x="3559982" y="838200"/>
                                      </a:cubicBezTo>
                                      <a:cubicBezTo>
                                        <a:pt x="3362065" y="846639"/>
                                        <a:pt x="3264777" y="850926"/>
                                        <a:pt x="3012826" y="838200"/>
                                      </a:cubicBezTo>
                                      <a:cubicBezTo>
                                        <a:pt x="2760875" y="825474"/>
                                        <a:pt x="2628123" y="805066"/>
                                        <a:pt x="2271740" y="838200"/>
                                      </a:cubicBezTo>
                                      <a:cubicBezTo>
                                        <a:pt x="1915357" y="871334"/>
                                        <a:pt x="1959159" y="855140"/>
                                        <a:pt x="1724583" y="838200"/>
                                      </a:cubicBezTo>
                                      <a:cubicBezTo>
                                        <a:pt x="1490007" y="821260"/>
                                        <a:pt x="1445433" y="856404"/>
                                        <a:pt x="1177426" y="838200"/>
                                      </a:cubicBezTo>
                                      <a:cubicBezTo>
                                        <a:pt x="909419" y="819996"/>
                                        <a:pt x="514306" y="815873"/>
                                        <a:pt x="0" y="838200"/>
                                      </a:cubicBezTo>
                                      <a:cubicBezTo>
                                        <a:pt x="-18501" y="704017"/>
                                        <a:pt x="-12000" y="526824"/>
                                        <a:pt x="0" y="419100"/>
                                      </a:cubicBezTo>
                                      <a:cubicBezTo>
                                        <a:pt x="12000" y="311376"/>
                                        <a:pt x="-2238" y="125301"/>
                                        <a:pt x="0" y="0"/>
                                      </a:cubicBezTo>
                                      <a:close/>
                                    </a:path>
                                    <a:path w="4848225" h="8382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821" y="25737"/>
                                        <a:pt x="415150" y="304"/>
                                        <a:pt x="644121" y="0"/>
                                      </a:cubicBezTo>
                                      <a:cubicBezTo>
                                        <a:pt x="873092" y="-304"/>
                                        <a:pt x="1087683" y="-8843"/>
                                        <a:pt x="1288243" y="0"/>
                                      </a:cubicBezTo>
                                      <a:cubicBezTo>
                                        <a:pt x="1488803" y="8843"/>
                                        <a:pt x="1785898" y="-32320"/>
                                        <a:pt x="1980846" y="0"/>
                                      </a:cubicBezTo>
                                      <a:cubicBezTo>
                                        <a:pt x="2175794" y="32320"/>
                                        <a:pt x="2319067" y="-7680"/>
                                        <a:pt x="2576485" y="0"/>
                                      </a:cubicBezTo>
                                      <a:cubicBezTo>
                                        <a:pt x="2833903" y="7680"/>
                                        <a:pt x="3034122" y="-33471"/>
                                        <a:pt x="3269089" y="0"/>
                                      </a:cubicBezTo>
                                      <a:cubicBezTo>
                                        <a:pt x="3504056" y="33471"/>
                                        <a:pt x="3724418" y="30468"/>
                                        <a:pt x="3961692" y="0"/>
                                      </a:cubicBezTo>
                                      <a:cubicBezTo>
                                        <a:pt x="4198966" y="-30468"/>
                                        <a:pt x="4473658" y="-7693"/>
                                        <a:pt x="4848225" y="0"/>
                                      </a:cubicBezTo>
                                      <a:cubicBezTo>
                                        <a:pt x="4834384" y="150703"/>
                                        <a:pt x="4862884" y="201681"/>
                                        <a:pt x="4848225" y="393954"/>
                                      </a:cubicBezTo>
                                      <a:cubicBezTo>
                                        <a:pt x="4833566" y="586227"/>
                                        <a:pt x="4841399" y="699532"/>
                                        <a:pt x="4848225" y="838200"/>
                                      </a:cubicBezTo>
                                      <a:cubicBezTo>
                                        <a:pt x="4626563" y="864464"/>
                                        <a:pt x="4356313" y="866826"/>
                                        <a:pt x="4204104" y="838200"/>
                                      </a:cubicBezTo>
                                      <a:cubicBezTo>
                                        <a:pt x="4051895" y="809574"/>
                                        <a:pt x="3726184" y="873828"/>
                                        <a:pt x="3414536" y="838200"/>
                                      </a:cubicBezTo>
                                      <a:cubicBezTo>
                                        <a:pt x="3102888" y="802572"/>
                                        <a:pt x="2998477" y="844280"/>
                                        <a:pt x="2721932" y="838200"/>
                                      </a:cubicBezTo>
                                      <a:cubicBezTo>
                                        <a:pt x="2445387" y="832120"/>
                                        <a:pt x="2300558" y="831740"/>
                                        <a:pt x="2077811" y="838200"/>
                                      </a:cubicBezTo>
                                      <a:cubicBezTo>
                                        <a:pt x="1855064" y="844660"/>
                                        <a:pt x="1639944" y="846168"/>
                                        <a:pt x="1385207" y="838200"/>
                                      </a:cubicBezTo>
                                      <a:cubicBezTo>
                                        <a:pt x="1130470" y="830232"/>
                                        <a:pt x="983534" y="838036"/>
                                        <a:pt x="595639" y="838200"/>
                                      </a:cubicBezTo>
                                      <a:cubicBezTo>
                                        <a:pt x="207744" y="838364"/>
                                        <a:pt x="239176" y="816713"/>
                                        <a:pt x="0" y="838200"/>
                                      </a:cubicBezTo>
                                      <a:cubicBezTo>
                                        <a:pt x="18992" y="646530"/>
                                        <a:pt x="17015" y="570677"/>
                                        <a:pt x="0" y="410718"/>
                                      </a:cubicBezTo>
                                      <a:cubicBezTo>
                                        <a:pt x="-17015" y="250759"/>
                                        <a:pt x="4008" y="13370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248A98" w14:textId="2988BA02" w:rsidR="00252177" w:rsidRPr="00252177" w:rsidRDefault="00BF4414" w:rsidP="00252177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メイリオ" w:eastAsia="メイリオ" w:hAnsi="メイリオ" w:cs="RyuminPro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(例)</w:t>
                            </w:r>
                            <w:r w:rsidR="00252177" w:rsidRPr="00252177">
                              <w:rPr>
                                <w:rFonts w:ascii="メイリオ" w:eastAsia="メイリオ" w:hAnsi="メイリオ" w:cs="RyuminPro-Regular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80F1C">
                              <w:rPr>
                                <w:rFonts w:ascii="メイリオ" w:eastAsia="メイリオ" w:hAnsi="メイリオ" w:cs="RyuminPro-Regular" w:hint="eastAsia"/>
                                <w:sz w:val="20"/>
                                <w:szCs w:val="20"/>
                              </w:rPr>
                              <w:t>自分の住んでいる地域の人口動態はどうだろうか</w:t>
                            </w:r>
                          </w:p>
                          <w:p w14:paraId="20E5F659" w14:textId="6009C016" w:rsidR="00252177" w:rsidRPr="00252177" w:rsidRDefault="00252177" w:rsidP="00252177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80" w:left="378"/>
                              <w:rPr>
                                <w:rFonts w:ascii="メイリオ" w:eastAsia="メイリオ" w:hAnsi="メイリオ" w:cs="RyuminPro-Regular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52177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880F1C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自分の住んでいる地域の財政状況はどうだろうか</w:t>
                            </w:r>
                          </w:p>
                          <w:p w14:paraId="31287FA3" w14:textId="674A1495" w:rsidR="00252177" w:rsidRPr="00252177" w:rsidRDefault="00252177" w:rsidP="00252177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80" w:left="378"/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52177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880F1C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自分の地域の課題に対して，NPOや企業と連携できることはあるだろうか</w:t>
                            </w:r>
                          </w:p>
                          <w:p w14:paraId="2E9415C2" w14:textId="79B558BE" w:rsidR="008B72BB" w:rsidRPr="00252177" w:rsidRDefault="008B72BB" w:rsidP="00252177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0ACF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14.35pt;margin-top:6.05pt;width:402.65pt;height:6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" strokeweight="2.25pt">
                <v:stroke linestyle="thinThin"/>
                <v:path arrowok="t"/>
                <v:textbox>
                  <w:txbxContent>
                    <w:p w14:paraId="7C248A98" w14:textId="2988BA02" w:rsidR="00252177" w:rsidRPr="00252177" w:rsidRDefault="00BF4414" w:rsidP="00252177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メイリオ" w:eastAsia="メイリオ" w:hAnsi="メイリオ" w:cs="RyuminPro-Regular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(例)</w:t>
                      </w:r>
                      <w:r w:rsidR="00252177" w:rsidRPr="00252177">
                        <w:rPr>
                          <w:rFonts w:ascii="メイリオ" w:eastAsia="メイリオ" w:hAnsi="メイリオ" w:cs="RyuminPro-Regular" w:hint="eastAsia"/>
                          <w:sz w:val="20"/>
                          <w:szCs w:val="20"/>
                        </w:rPr>
                        <w:t>・</w:t>
                      </w:r>
                      <w:r w:rsidR="00880F1C">
                        <w:rPr>
                          <w:rFonts w:ascii="メイリオ" w:eastAsia="メイリオ" w:hAnsi="メイリオ" w:cs="RyuminPro-Regular" w:hint="eastAsia"/>
                          <w:sz w:val="20"/>
                          <w:szCs w:val="20"/>
                        </w:rPr>
                        <w:t>自分の住んでいる地域の人口動態はどうだろうか</w:t>
                      </w:r>
                    </w:p>
                    <w:p w14:paraId="20E5F659" w14:textId="6009C016" w:rsidR="00252177" w:rsidRPr="00252177" w:rsidRDefault="00252177" w:rsidP="00252177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180" w:left="378"/>
                        <w:rPr>
                          <w:rFonts w:ascii="メイリオ" w:eastAsia="メイリオ" w:hAnsi="メイリオ" w:cs="RyuminPro-Regular"/>
                          <w:kern w:val="0"/>
                          <w:sz w:val="20"/>
                          <w:szCs w:val="20"/>
                        </w:rPr>
                      </w:pPr>
                      <w:r w:rsidRPr="00252177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880F1C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自分の住んでいる地域の財政状況はどうだろうか</w:t>
                      </w:r>
                    </w:p>
                    <w:p w14:paraId="31287FA3" w14:textId="674A1495" w:rsidR="00252177" w:rsidRPr="00252177" w:rsidRDefault="00252177" w:rsidP="00252177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180" w:left="378"/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</w:pPr>
                      <w:r w:rsidRPr="00252177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880F1C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自分の地域の課題に対して，NPOや企業と連携できることはあるだろうか</w:t>
                      </w:r>
                    </w:p>
                    <w:p w14:paraId="2E9415C2" w14:textId="79B558BE" w:rsidR="008B72BB" w:rsidRPr="00252177" w:rsidRDefault="008B72BB" w:rsidP="00252177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3286B" w14:textId="016BDDF6" w:rsidR="00BF4414" w:rsidRDefault="00BF4414" w:rsidP="0084089A">
      <w:pPr>
        <w:spacing w:line="400" w:lineRule="exac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7D74E494" w14:textId="2DAF7625" w:rsidR="00BF4414" w:rsidRDefault="00BF4414" w:rsidP="0084089A">
      <w:pPr>
        <w:spacing w:line="400" w:lineRule="exac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1840FEBD" w14:textId="30F26871" w:rsidR="00BF4414" w:rsidRDefault="00BF4414" w:rsidP="0084089A">
      <w:pPr>
        <w:spacing w:line="400" w:lineRule="exac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37772BBA" w14:textId="7FF9CA54" w:rsidR="005900F3" w:rsidRPr="0084089A" w:rsidRDefault="0084089A" w:rsidP="0084089A">
      <w:pPr>
        <w:spacing w:line="400" w:lineRule="exac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t>①</w:t>
      </w:r>
      <w:r w:rsidR="004E613D">
        <w:rPr>
          <w:rFonts w:ascii="游ゴシック" w:eastAsia="游ゴシック" w:hAnsi="游ゴシック" w:hint="eastAsia"/>
          <w:b/>
          <w:bCs/>
          <w:sz w:val="20"/>
          <w:szCs w:val="20"/>
        </w:rPr>
        <w:t>探究テーマ</w:t>
      </w:r>
      <w:r w:rsidR="00D24338">
        <w:rPr>
          <w:rFonts w:ascii="游ゴシック" w:eastAsia="游ゴシック" w:hAnsi="游ゴシック" w:hint="eastAsia"/>
          <w:b/>
          <w:bCs/>
          <w:sz w:val="20"/>
          <w:szCs w:val="20"/>
        </w:rPr>
        <w:t>と解決するべき課題</w:t>
      </w:r>
      <w:r w:rsidR="004E613D">
        <w:rPr>
          <w:rFonts w:ascii="游ゴシック" w:eastAsia="游ゴシック" w:hAnsi="游ゴシック" w:hint="eastAsia"/>
          <w:b/>
          <w:bCs/>
          <w:sz w:val="20"/>
          <w:szCs w:val="20"/>
        </w:rPr>
        <w:t>を設定しよう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5900F3" w14:paraId="1CDC31CA" w14:textId="77777777" w:rsidTr="00880F1C">
        <w:trPr>
          <w:trHeight w:val="56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EEE" w14:textId="7DFD9243" w:rsidR="0049489C" w:rsidRDefault="0049489C" w:rsidP="005900F3">
            <w:pPr>
              <w:spacing w:line="40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1B9D839E" w14:textId="7BED992E" w:rsidR="005900F3" w:rsidRPr="00FC4E89" w:rsidRDefault="005900F3" w:rsidP="004E613D">
      <w:pPr>
        <w:spacing w:beforeLines="50" w:before="145" w:line="400" w:lineRule="exact"/>
        <w:ind w:left="200" w:hangingChars="100" w:hanging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FC4E89">
        <w:rPr>
          <w:rFonts w:ascii="游ゴシック" w:eastAsia="游ゴシック" w:hAnsi="游ゴシック" w:hint="eastAsia"/>
          <w:b/>
          <w:bCs/>
          <w:sz w:val="20"/>
          <w:szCs w:val="20"/>
        </w:rPr>
        <w:t>②</w:t>
      </w:r>
      <w:r w:rsidR="00FC4E89">
        <w:rPr>
          <w:rFonts w:ascii="游ゴシック" w:eastAsia="游ゴシック" w:hAnsi="游ゴシック" w:hint="eastAsia"/>
          <w:b/>
          <w:bCs/>
          <w:sz w:val="20"/>
          <w:szCs w:val="20"/>
        </w:rPr>
        <w:t>設定した</w:t>
      </w:r>
      <w:r w:rsidR="00D24338">
        <w:rPr>
          <w:rFonts w:ascii="游ゴシック" w:eastAsia="游ゴシック" w:hAnsi="游ゴシック" w:hint="eastAsia"/>
          <w:b/>
          <w:bCs/>
          <w:sz w:val="20"/>
          <w:szCs w:val="20"/>
        </w:rPr>
        <w:t>課題について，具体的な解決策を提案しよう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5900F3" w:rsidRPr="004E613D" w14:paraId="14C25FE6" w14:textId="77777777" w:rsidTr="00880F1C">
        <w:trPr>
          <w:trHeight w:val="2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E6E" w14:textId="77777777" w:rsidR="005900F3" w:rsidRPr="004E613D" w:rsidRDefault="005900F3" w:rsidP="005900F3">
            <w:pPr>
              <w:spacing w:line="400" w:lineRule="exact"/>
              <w:rPr>
                <w:rFonts w:ascii="游ゴシック" w:eastAsia="游ゴシック" w:hAnsi="游ゴシック"/>
                <w:strike/>
                <w:sz w:val="20"/>
                <w:szCs w:val="20"/>
              </w:rPr>
            </w:pPr>
          </w:p>
          <w:p w14:paraId="51BD74B9" w14:textId="5EFA31AF" w:rsidR="005900F3" w:rsidRPr="00FC4E89" w:rsidRDefault="005900F3" w:rsidP="005900F3">
            <w:pPr>
              <w:spacing w:line="400" w:lineRule="exact"/>
              <w:rPr>
                <w:rFonts w:ascii="游ゴシック" w:eastAsia="游ゴシック" w:hAnsi="游ゴシック"/>
                <w:strike/>
                <w:sz w:val="20"/>
                <w:szCs w:val="20"/>
              </w:rPr>
            </w:pPr>
          </w:p>
          <w:p w14:paraId="2214D880" w14:textId="77777777" w:rsidR="005900F3" w:rsidRPr="004E613D" w:rsidRDefault="005900F3" w:rsidP="005900F3">
            <w:pPr>
              <w:spacing w:line="400" w:lineRule="exact"/>
              <w:rPr>
                <w:rFonts w:ascii="游ゴシック" w:eastAsia="游ゴシック" w:hAnsi="游ゴシック"/>
                <w:strike/>
                <w:sz w:val="20"/>
                <w:szCs w:val="20"/>
              </w:rPr>
            </w:pPr>
          </w:p>
        </w:tc>
      </w:tr>
    </w:tbl>
    <w:p w14:paraId="06CF8C5E" w14:textId="62461BE6" w:rsidR="00D24338" w:rsidRPr="00FC4E89" w:rsidRDefault="00D24338" w:rsidP="00D24338">
      <w:pPr>
        <w:spacing w:beforeLines="50" w:before="145" w:line="400" w:lineRule="exact"/>
        <w:ind w:left="200" w:hangingChars="100" w:hanging="200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t>③解決策</w:t>
      </w:r>
      <w:r w:rsidR="006D33F9">
        <w:rPr>
          <w:rFonts w:ascii="游ゴシック" w:eastAsia="游ゴシック" w:hAnsi="游ゴシック" w:hint="eastAsia"/>
          <w:b/>
          <w:bCs/>
          <w:sz w:val="20"/>
          <w:szCs w:val="20"/>
        </w:rPr>
        <w:t>について意見や指摘をもらい，</w:t>
      </w:r>
      <w:r w:rsidR="00547980">
        <w:rPr>
          <w:rFonts w:ascii="游ゴシック" w:eastAsia="游ゴシック" w:hAnsi="游ゴシック" w:hint="eastAsia"/>
          <w:b/>
          <w:bCs/>
          <w:sz w:val="20"/>
          <w:szCs w:val="20"/>
        </w:rPr>
        <w:t>さらに検討を深めよう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898"/>
        <w:gridCol w:w="3899"/>
      </w:tblGrid>
      <w:tr w:rsidR="00D24338" w:rsidRPr="004E613D" w14:paraId="6D2EA5E6" w14:textId="77777777" w:rsidTr="00D24338">
        <w:trPr>
          <w:trHeight w:val="7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DDA7" w14:textId="1E25558A" w:rsidR="00D24338" w:rsidRPr="00D24338" w:rsidRDefault="00547980" w:rsidP="00D2433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94F48D5" wp14:editId="4281FD86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139065</wp:posOffset>
                      </wp:positionV>
                      <wp:extent cx="476250" cy="0"/>
                      <wp:effectExtent l="0" t="95250" r="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BEB8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71.85pt;margin-top:10.95pt;width:37.5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" strokecolor="#7f7f7f [1612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もらった</w:t>
            </w:r>
            <w:r w:rsidR="00D24338" w:rsidRPr="00D24338">
              <w:rPr>
                <w:rFonts w:ascii="游ゴシック" w:eastAsia="游ゴシック" w:hAnsi="游ゴシック" w:hint="eastAsia"/>
                <w:sz w:val="20"/>
                <w:szCs w:val="20"/>
              </w:rPr>
              <w:t>意見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="00D24338" w:rsidRPr="00D24338">
              <w:rPr>
                <w:rFonts w:ascii="游ゴシック" w:eastAsia="游ゴシック" w:hAnsi="游ゴシック" w:hint="eastAsia"/>
                <w:sz w:val="20"/>
                <w:szCs w:val="20"/>
              </w:rPr>
              <w:t>指摘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E7C" w14:textId="2050BAAC" w:rsidR="00D24338" w:rsidRPr="00D24338" w:rsidRDefault="00547980" w:rsidP="00D2433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自説を改善するための</w:t>
            </w:r>
            <w:r w:rsidR="006D33F9">
              <w:rPr>
                <w:rFonts w:ascii="游ゴシック" w:eastAsia="游ゴシック" w:hAnsi="游ゴシック" w:hint="eastAsia"/>
                <w:sz w:val="20"/>
                <w:szCs w:val="20"/>
              </w:rPr>
              <w:t>方策</w:t>
            </w:r>
          </w:p>
        </w:tc>
      </w:tr>
      <w:tr w:rsidR="00D24338" w:rsidRPr="004E613D" w14:paraId="23F7A73B" w14:textId="77777777" w:rsidTr="00880F1C">
        <w:trPr>
          <w:trHeight w:val="310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880" w14:textId="77777777" w:rsidR="00D24338" w:rsidRPr="004E613D" w:rsidRDefault="00D24338" w:rsidP="00194076">
            <w:pPr>
              <w:spacing w:line="400" w:lineRule="exact"/>
              <w:rPr>
                <w:rFonts w:ascii="游ゴシック" w:eastAsia="游ゴシック" w:hAnsi="游ゴシック"/>
                <w:strike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B12" w14:textId="77777777" w:rsidR="00D24338" w:rsidRPr="004E613D" w:rsidRDefault="00D24338" w:rsidP="00194076">
            <w:pPr>
              <w:spacing w:line="400" w:lineRule="exact"/>
              <w:rPr>
                <w:rFonts w:ascii="游ゴシック" w:eastAsia="游ゴシック" w:hAnsi="游ゴシック"/>
                <w:strike/>
                <w:sz w:val="20"/>
                <w:szCs w:val="20"/>
              </w:rPr>
            </w:pPr>
          </w:p>
        </w:tc>
      </w:tr>
    </w:tbl>
    <w:p w14:paraId="554995E0" w14:textId="77777777" w:rsidR="005900F3" w:rsidRPr="00D24338" w:rsidRDefault="005900F3" w:rsidP="00D24338">
      <w:pPr>
        <w:autoSpaceDE w:val="0"/>
        <w:autoSpaceDN w:val="0"/>
        <w:adjustRightInd w:val="0"/>
        <w:spacing w:line="2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</w:p>
    <w:sectPr w:rsidR="005900F3" w:rsidRPr="00D24338" w:rsidSect="00C20A90">
      <w:footerReference w:type="default" r:id="rId8"/>
      <w:pgSz w:w="20639" w:h="14572" w:orient="landscape" w:code="12"/>
      <w:pgMar w:top="1077" w:right="1021" w:bottom="1049" w:left="1021" w:header="851" w:footer="376" w:gutter="0"/>
      <w:cols w:num="2" w:space="1377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1563" w14:textId="77777777" w:rsidR="003C0A89" w:rsidRDefault="003C0A89" w:rsidP="00965291">
      <w:r>
        <w:separator/>
      </w:r>
    </w:p>
  </w:endnote>
  <w:endnote w:type="continuationSeparator" w:id="0">
    <w:p w14:paraId="1C4103DF" w14:textId="77777777" w:rsidR="003C0A89" w:rsidRDefault="003C0A89" w:rsidP="0096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23F2" w14:textId="39ED6D25" w:rsidR="00C20A90" w:rsidRPr="00C20A90" w:rsidRDefault="00C20A90">
    <w:pPr>
      <w:pStyle w:val="a5"/>
      <w:jc w:val="center"/>
      <w:rPr>
        <w:sz w:val="16"/>
        <w:szCs w:val="16"/>
      </w:rPr>
    </w:pPr>
    <w:r w:rsidRPr="00C20A90">
      <w:rPr>
        <w:sz w:val="16"/>
        <w:szCs w:val="16"/>
      </w:rPr>
      <w:t>-</w:t>
    </w:r>
    <w:sdt>
      <w:sdtPr>
        <w:rPr>
          <w:sz w:val="16"/>
          <w:szCs w:val="16"/>
        </w:rPr>
        <w:id w:val="-1112439032"/>
        <w:docPartObj>
          <w:docPartGallery w:val="Page Numbers (Bottom of Page)"/>
          <w:docPartUnique/>
        </w:docPartObj>
      </w:sdtPr>
      <w:sdtContent>
        <w:r w:rsidRPr="00C20A90">
          <w:rPr>
            <w:sz w:val="16"/>
            <w:szCs w:val="16"/>
          </w:rPr>
          <w:fldChar w:fldCharType="begin"/>
        </w:r>
        <w:r w:rsidRPr="00C20A90">
          <w:rPr>
            <w:sz w:val="16"/>
            <w:szCs w:val="16"/>
          </w:rPr>
          <w:instrText>PAGE   \* MERGEFORMAT</w:instrText>
        </w:r>
        <w:r w:rsidRPr="00C20A90">
          <w:rPr>
            <w:sz w:val="16"/>
            <w:szCs w:val="16"/>
          </w:rPr>
          <w:fldChar w:fldCharType="separate"/>
        </w:r>
        <w:r w:rsidRPr="00C20A90">
          <w:rPr>
            <w:sz w:val="16"/>
            <w:szCs w:val="16"/>
            <w:lang w:val="ja-JP"/>
          </w:rPr>
          <w:t>2</w:t>
        </w:r>
        <w:r w:rsidRPr="00C20A90">
          <w:rPr>
            <w:sz w:val="16"/>
            <w:szCs w:val="16"/>
          </w:rPr>
          <w:fldChar w:fldCharType="end"/>
        </w:r>
        <w:r w:rsidRPr="00C20A90">
          <w:rPr>
            <w:sz w:val="16"/>
            <w:szCs w:val="16"/>
          </w:rPr>
          <w:t>-</w:t>
        </w:r>
      </w:sdtContent>
    </w:sdt>
  </w:p>
  <w:p w14:paraId="76195FF7" w14:textId="77777777" w:rsidR="00C20A90" w:rsidRDefault="00C20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408E" w14:textId="77777777" w:rsidR="003C0A89" w:rsidRDefault="003C0A89" w:rsidP="00965291">
      <w:r>
        <w:separator/>
      </w:r>
    </w:p>
  </w:footnote>
  <w:footnote w:type="continuationSeparator" w:id="0">
    <w:p w14:paraId="02046040" w14:textId="77777777" w:rsidR="003C0A89" w:rsidRDefault="003C0A89" w:rsidP="0096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13"/>
    <w:multiLevelType w:val="hybridMultilevel"/>
    <w:tmpl w:val="AE10281C"/>
    <w:lvl w:ilvl="0" w:tplc="07162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1E0030"/>
    <w:multiLevelType w:val="hybridMultilevel"/>
    <w:tmpl w:val="64C2F5F4"/>
    <w:lvl w:ilvl="0" w:tplc="F18640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409181">
    <w:abstractNumId w:val="0"/>
  </w:num>
  <w:num w:numId="2" w16cid:durableId="7563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5"/>
    <w:rsid w:val="000019F9"/>
    <w:rsid w:val="00006F76"/>
    <w:rsid w:val="00022520"/>
    <w:rsid w:val="00024FEB"/>
    <w:rsid w:val="00036C5C"/>
    <w:rsid w:val="0004258A"/>
    <w:rsid w:val="00053952"/>
    <w:rsid w:val="00054614"/>
    <w:rsid w:val="00067615"/>
    <w:rsid w:val="00072785"/>
    <w:rsid w:val="00082CA6"/>
    <w:rsid w:val="000923D3"/>
    <w:rsid w:val="000A31E6"/>
    <w:rsid w:val="000C18EE"/>
    <w:rsid w:val="000E0E3A"/>
    <w:rsid w:val="000F0B9F"/>
    <w:rsid w:val="000F165D"/>
    <w:rsid w:val="000F321C"/>
    <w:rsid w:val="000F4800"/>
    <w:rsid w:val="00106783"/>
    <w:rsid w:val="00114097"/>
    <w:rsid w:val="00121DFE"/>
    <w:rsid w:val="001243C1"/>
    <w:rsid w:val="00124AF8"/>
    <w:rsid w:val="001321A7"/>
    <w:rsid w:val="00132EB9"/>
    <w:rsid w:val="00134E11"/>
    <w:rsid w:val="00192A04"/>
    <w:rsid w:val="001B70DD"/>
    <w:rsid w:val="001C5161"/>
    <w:rsid w:val="001F3FAC"/>
    <w:rsid w:val="00200FAC"/>
    <w:rsid w:val="00206424"/>
    <w:rsid w:val="002064DB"/>
    <w:rsid w:val="00210A5F"/>
    <w:rsid w:val="00241ED1"/>
    <w:rsid w:val="00252177"/>
    <w:rsid w:val="00252B86"/>
    <w:rsid w:val="00252C87"/>
    <w:rsid w:val="00276759"/>
    <w:rsid w:val="00285A9E"/>
    <w:rsid w:val="0029035F"/>
    <w:rsid w:val="002956B8"/>
    <w:rsid w:val="002A5911"/>
    <w:rsid w:val="002C113E"/>
    <w:rsid w:val="002C1C4F"/>
    <w:rsid w:val="002C6AC8"/>
    <w:rsid w:val="003020C0"/>
    <w:rsid w:val="00321A50"/>
    <w:rsid w:val="00331BBB"/>
    <w:rsid w:val="003401A0"/>
    <w:rsid w:val="00341E7A"/>
    <w:rsid w:val="00351C8C"/>
    <w:rsid w:val="00365022"/>
    <w:rsid w:val="00375846"/>
    <w:rsid w:val="00381805"/>
    <w:rsid w:val="00382E5A"/>
    <w:rsid w:val="003C0A89"/>
    <w:rsid w:val="003D6911"/>
    <w:rsid w:val="00402554"/>
    <w:rsid w:val="00403B9F"/>
    <w:rsid w:val="0041110B"/>
    <w:rsid w:val="00416F68"/>
    <w:rsid w:val="00421B4F"/>
    <w:rsid w:val="00473C8B"/>
    <w:rsid w:val="00475C84"/>
    <w:rsid w:val="00484320"/>
    <w:rsid w:val="004851B0"/>
    <w:rsid w:val="0049489C"/>
    <w:rsid w:val="004A35CC"/>
    <w:rsid w:val="004A4181"/>
    <w:rsid w:val="004B7C86"/>
    <w:rsid w:val="004C47DE"/>
    <w:rsid w:val="004D5CFA"/>
    <w:rsid w:val="004E412E"/>
    <w:rsid w:val="004E613D"/>
    <w:rsid w:val="004F6C65"/>
    <w:rsid w:val="005054D4"/>
    <w:rsid w:val="00511113"/>
    <w:rsid w:val="005200A6"/>
    <w:rsid w:val="00522AD0"/>
    <w:rsid w:val="00537AAF"/>
    <w:rsid w:val="00547980"/>
    <w:rsid w:val="005625D7"/>
    <w:rsid w:val="00577EA2"/>
    <w:rsid w:val="00583502"/>
    <w:rsid w:val="005900F3"/>
    <w:rsid w:val="005A54CF"/>
    <w:rsid w:val="006051FC"/>
    <w:rsid w:val="00613AE7"/>
    <w:rsid w:val="00614E9A"/>
    <w:rsid w:val="006238E5"/>
    <w:rsid w:val="00633193"/>
    <w:rsid w:val="006378D3"/>
    <w:rsid w:val="00687729"/>
    <w:rsid w:val="0069132E"/>
    <w:rsid w:val="00693AC1"/>
    <w:rsid w:val="00696EE6"/>
    <w:rsid w:val="006B06FB"/>
    <w:rsid w:val="006C4EB9"/>
    <w:rsid w:val="006C6B81"/>
    <w:rsid w:val="006D33F9"/>
    <w:rsid w:val="007206A5"/>
    <w:rsid w:val="00736329"/>
    <w:rsid w:val="00753F34"/>
    <w:rsid w:val="00760B3E"/>
    <w:rsid w:val="00773393"/>
    <w:rsid w:val="00773BCC"/>
    <w:rsid w:val="00780D42"/>
    <w:rsid w:val="007A0121"/>
    <w:rsid w:val="007A025B"/>
    <w:rsid w:val="007A49E2"/>
    <w:rsid w:val="007B0E21"/>
    <w:rsid w:val="007D5678"/>
    <w:rsid w:val="007E5BE6"/>
    <w:rsid w:val="007E6D0F"/>
    <w:rsid w:val="007F76D2"/>
    <w:rsid w:val="00811979"/>
    <w:rsid w:val="00827006"/>
    <w:rsid w:val="0084089A"/>
    <w:rsid w:val="00852ABF"/>
    <w:rsid w:val="00880F1C"/>
    <w:rsid w:val="008A7D19"/>
    <w:rsid w:val="008B72BB"/>
    <w:rsid w:val="008C2081"/>
    <w:rsid w:val="008C7B24"/>
    <w:rsid w:val="008D4AF4"/>
    <w:rsid w:val="008D4BEB"/>
    <w:rsid w:val="008F185A"/>
    <w:rsid w:val="008F18AD"/>
    <w:rsid w:val="008F7F0E"/>
    <w:rsid w:val="00922E23"/>
    <w:rsid w:val="009358FB"/>
    <w:rsid w:val="00952E22"/>
    <w:rsid w:val="00960389"/>
    <w:rsid w:val="00965291"/>
    <w:rsid w:val="00972728"/>
    <w:rsid w:val="00984D93"/>
    <w:rsid w:val="009A13A9"/>
    <w:rsid w:val="009A4FCC"/>
    <w:rsid w:val="009A55F7"/>
    <w:rsid w:val="009A73E2"/>
    <w:rsid w:val="009B131C"/>
    <w:rsid w:val="009B5E3B"/>
    <w:rsid w:val="009C3615"/>
    <w:rsid w:val="009E0C9D"/>
    <w:rsid w:val="009E5228"/>
    <w:rsid w:val="00A06BBA"/>
    <w:rsid w:val="00A0704A"/>
    <w:rsid w:val="00A305EF"/>
    <w:rsid w:val="00A60BEB"/>
    <w:rsid w:val="00A750D0"/>
    <w:rsid w:val="00A77033"/>
    <w:rsid w:val="00A86632"/>
    <w:rsid w:val="00A96137"/>
    <w:rsid w:val="00AA3B5B"/>
    <w:rsid w:val="00AB0DB4"/>
    <w:rsid w:val="00AC1496"/>
    <w:rsid w:val="00AD22EA"/>
    <w:rsid w:val="00B01952"/>
    <w:rsid w:val="00B30E36"/>
    <w:rsid w:val="00B30E84"/>
    <w:rsid w:val="00B37FF1"/>
    <w:rsid w:val="00B431EC"/>
    <w:rsid w:val="00B52689"/>
    <w:rsid w:val="00B53E74"/>
    <w:rsid w:val="00B717B2"/>
    <w:rsid w:val="00B93D52"/>
    <w:rsid w:val="00BA121D"/>
    <w:rsid w:val="00BA4110"/>
    <w:rsid w:val="00BA533F"/>
    <w:rsid w:val="00BB26E8"/>
    <w:rsid w:val="00BC1DCB"/>
    <w:rsid w:val="00BC3B4C"/>
    <w:rsid w:val="00BD4C8F"/>
    <w:rsid w:val="00BD5190"/>
    <w:rsid w:val="00BE2B32"/>
    <w:rsid w:val="00BE4164"/>
    <w:rsid w:val="00BF4414"/>
    <w:rsid w:val="00C007E4"/>
    <w:rsid w:val="00C1298C"/>
    <w:rsid w:val="00C20A90"/>
    <w:rsid w:val="00C371E7"/>
    <w:rsid w:val="00C55928"/>
    <w:rsid w:val="00C770E9"/>
    <w:rsid w:val="00C864E6"/>
    <w:rsid w:val="00C87E13"/>
    <w:rsid w:val="00CA2173"/>
    <w:rsid w:val="00CA28B8"/>
    <w:rsid w:val="00CB7034"/>
    <w:rsid w:val="00CD2F56"/>
    <w:rsid w:val="00CE12BD"/>
    <w:rsid w:val="00CE78D7"/>
    <w:rsid w:val="00D049FC"/>
    <w:rsid w:val="00D236E2"/>
    <w:rsid w:val="00D24338"/>
    <w:rsid w:val="00D30A79"/>
    <w:rsid w:val="00D34002"/>
    <w:rsid w:val="00D40409"/>
    <w:rsid w:val="00D41B58"/>
    <w:rsid w:val="00D470B5"/>
    <w:rsid w:val="00D47220"/>
    <w:rsid w:val="00D564D0"/>
    <w:rsid w:val="00D801F1"/>
    <w:rsid w:val="00D8052E"/>
    <w:rsid w:val="00D8435B"/>
    <w:rsid w:val="00D85C16"/>
    <w:rsid w:val="00D937A1"/>
    <w:rsid w:val="00D95129"/>
    <w:rsid w:val="00D96E27"/>
    <w:rsid w:val="00DA2C91"/>
    <w:rsid w:val="00DD5DBE"/>
    <w:rsid w:val="00DD77F8"/>
    <w:rsid w:val="00DF20BF"/>
    <w:rsid w:val="00DF39A5"/>
    <w:rsid w:val="00E019AA"/>
    <w:rsid w:val="00E11373"/>
    <w:rsid w:val="00E15D0F"/>
    <w:rsid w:val="00E41E09"/>
    <w:rsid w:val="00E93680"/>
    <w:rsid w:val="00E95BF8"/>
    <w:rsid w:val="00EA12E3"/>
    <w:rsid w:val="00EA7BCD"/>
    <w:rsid w:val="00EB3664"/>
    <w:rsid w:val="00EE5BC0"/>
    <w:rsid w:val="00EE6563"/>
    <w:rsid w:val="00EF2DD5"/>
    <w:rsid w:val="00F32ABE"/>
    <w:rsid w:val="00F6410F"/>
    <w:rsid w:val="00FB7C87"/>
    <w:rsid w:val="00FC2836"/>
    <w:rsid w:val="00FC4E89"/>
    <w:rsid w:val="00FD1F95"/>
    <w:rsid w:val="00FD2314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96713"/>
  <w15:chartTrackingRefBased/>
  <w15:docId w15:val="{A5148389-3BB2-4BDE-9F68-988DDC4A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8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20B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5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291"/>
  </w:style>
  <w:style w:type="paragraph" w:styleId="a5">
    <w:name w:val="footer"/>
    <w:basedOn w:val="a"/>
    <w:link w:val="a6"/>
    <w:uiPriority w:val="99"/>
    <w:unhideWhenUsed/>
    <w:rsid w:val="00965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291"/>
  </w:style>
  <w:style w:type="character" w:customStyle="1" w:styleId="10">
    <w:name w:val="見出し 1 (文字)"/>
    <w:link w:val="1"/>
    <w:uiPriority w:val="9"/>
    <w:rsid w:val="00DF20BF"/>
    <w:rPr>
      <w:rFonts w:ascii="Arial" w:eastAsia="ＭＳ ゴシック" w:hAnsi="Arial" w:cs="Times New Roman"/>
      <w:sz w:val="24"/>
      <w:szCs w:val="24"/>
    </w:rPr>
  </w:style>
  <w:style w:type="table" w:styleId="a7">
    <w:name w:val="Table Grid"/>
    <w:basedOn w:val="a1"/>
    <w:uiPriority w:val="59"/>
    <w:rsid w:val="008C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0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70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90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483E-4875-4892-8971-43DEAB8C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685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2023-03-02T04:21:00Z</cp:lastPrinted>
  <dcterms:created xsi:type="dcterms:W3CDTF">2023-03-02T04:33:00Z</dcterms:created>
  <dcterms:modified xsi:type="dcterms:W3CDTF">2023-03-02T05:30:00Z</dcterms:modified>
  <cp:category/>
</cp:coreProperties>
</file>