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441" w:type="dxa"/>
        <w:tblBorders>
          <w:top w:val="dashSmallGap" w:sz="4" w:space="0" w:color="auto"/>
          <w:left w:val="dashSmallGap" w:sz="4" w:space="0" w:color="auto"/>
          <w:bottom w:val="dashSmallGap" w:sz="4" w:space="0" w:color="auto"/>
          <w:right w:val="dashSmallGap" w:sz="4" w:space="0" w:color="auto"/>
          <w:insideH w:val="dotted" w:sz="4" w:space="0" w:color="auto"/>
          <w:insideV w:val="dotted" w:sz="4" w:space="0" w:color="auto"/>
        </w:tblBorders>
        <w:tblLook w:val="04A0" w:firstRow="1" w:lastRow="0" w:firstColumn="1" w:lastColumn="0" w:noHBand="0" w:noVBand="1"/>
      </w:tblPr>
      <w:tblGrid>
        <w:gridCol w:w="3170"/>
        <w:gridCol w:w="2509"/>
        <w:gridCol w:w="635"/>
        <w:gridCol w:w="635"/>
        <w:gridCol w:w="635"/>
        <w:gridCol w:w="2857"/>
      </w:tblGrid>
      <w:tr w:rsidR="008A3548" w14:paraId="2BBD7BED" w14:textId="77777777" w:rsidTr="005C4A06">
        <w:trPr>
          <w:trHeight w:val="555"/>
        </w:trPr>
        <w:tc>
          <w:tcPr>
            <w:tcW w:w="3170" w:type="dxa"/>
            <w:tcBorders>
              <w:top w:val="dotDash" w:sz="4" w:space="0" w:color="auto"/>
              <w:left w:val="dotDash" w:sz="4" w:space="0" w:color="auto"/>
              <w:bottom w:val="dotDash" w:sz="4" w:space="0" w:color="auto"/>
            </w:tcBorders>
            <w:vAlign w:val="center"/>
          </w:tcPr>
          <w:p w14:paraId="090F96E5" w14:textId="309ECADE" w:rsidR="00765758" w:rsidRDefault="0050343E" w:rsidP="002E0DB9">
            <w:pPr>
              <w:jc w:val="center"/>
              <w:rPr>
                <w:rFonts w:ascii="HG丸ｺﾞｼｯｸM-PRO" w:eastAsia="HG丸ｺﾞｼｯｸM-PRO" w:hAnsi="HG丸ｺﾞｼｯｸM-PRO" w:cs="HG丸ｺﾞｼｯｸM-PRO"/>
                <w:color w:val="000000"/>
                <w:sz w:val="24"/>
                <w:szCs w:val="24"/>
              </w:rPr>
            </w:pPr>
            <w:bookmarkStart w:id="0" w:name="_Hlk82086675"/>
            <w:bookmarkStart w:id="1" w:name="_GoBack"/>
            <w:bookmarkEnd w:id="1"/>
            <w:r>
              <w:rPr>
                <w:rFonts w:ascii="HG丸ｺﾞｼｯｸM-PRO" w:eastAsia="HG丸ｺﾞｼｯｸM-PRO" w:hAnsi="HG丸ｺﾞｼｯｸM-PRO" w:cs="HG丸ｺﾞｼｯｸM-PRO" w:hint="eastAsia"/>
                <w:color w:val="000000"/>
                <w:sz w:val="24"/>
                <w:szCs w:val="24"/>
              </w:rPr>
              <w:t>第</w:t>
            </w:r>
            <w:r w:rsidR="008A3548" w:rsidRPr="008E14C4">
              <w:rPr>
                <w:rFonts w:ascii="HG丸ｺﾞｼｯｸM-PRO" w:eastAsia="HG丸ｺﾞｼｯｸM-PRO" w:hAnsi="HG丸ｺﾞｼｯｸM-PRO" w:cs="HG丸ｺﾞｼｯｸM-PRO" w:hint="eastAsia"/>
                <w:color w:val="000000"/>
                <w:sz w:val="24"/>
                <w:szCs w:val="24"/>
              </w:rPr>
              <w:t>２</w:t>
            </w:r>
            <w:r w:rsidR="008A3548" w:rsidRPr="008E14C4">
              <w:rPr>
                <w:rFonts w:ascii="HG丸ｺﾞｼｯｸM-PRO" w:eastAsia="HG丸ｺﾞｼｯｸM-PRO" w:hAnsi="HG丸ｺﾞｼｯｸM-PRO" w:cs="HG丸ｺﾞｼｯｸM-PRO"/>
                <w:color w:val="000000"/>
                <w:sz w:val="24"/>
                <w:szCs w:val="24"/>
              </w:rPr>
              <w:t>章</w:t>
            </w:r>
            <w:r w:rsidR="008A3548" w:rsidRPr="008E14C4">
              <w:rPr>
                <w:rFonts w:ascii="HG丸ｺﾞｼｯｸM-PRO" w:eastAsia="HG丸ｺﾞｼｯｸM-PRO" w:hAnsi="HG丸ｺﾞｼｯｸM-PRO" w:cs="HG丸ｺﾞｼｯｸM-PRO" w:hint="eastAsia"/>
                <w:color w:val="000000"/>
                <w:sz w:val="24"/>
                <w:szCs w:val="24"/>
              </w:rPr>
              <w:t xml:space="preserve"> 自分らしい生き方と</w:t>
            </w:r>
          </w:p>
          <w:p w14:paraId="44DCD836" w14:textId="1E3241B6" w:rsidR="008A3548" w:rsidRPr="008E14C4" w:rsidRDefault="008A3548" w:rsidP="0050343E">
            <w:pPr>
              <w:ind w:firstLineChars="370" w:firstLine="842"/>
              <w:rPr>
                <w:rFonts w:ascii="HG丸ｺﾞｼｯｸM-PRO" w:eastAsia="HG丸ｺﾞｼｯｸM-PRO" w:hAnsi="HG丸ｺﾞｼｯｸM-PRO" w:cs="HG丸ｺﾞｼｯｸM-PRO"/>
                <w:color w:val="000000"/>
                <w:sz w:val="24"/>
                <w:szCs w:val="24"/>
              </w:rPr>
            </w:pPr>
            <w:r w:rsidRPr="008E14C4">
              <w:rPr>
                <w:rFonts w:ascii="HG丸ｺﾞｼｯｸM-PRO" w:eastAsia="HG丸ｺﾞｼｯｸM-PRO" w:hAnsi="HG丸ｺﾞｼｯｸM-PRO" w:cs="HG丸ｺﾞｼｯｸM-PRO" w:hint="eastAsia"/>
                <w:color w:val="000000"/>
                <w:sz w:val="24"/>
                <w:szCs w:val="24"/>
              </w:rPr>
              <w:t>家族</w:t>
            </w:r>
            <w:bookmarkEnd w:id="0"/>
          </w:p>
        </w:tc>
        <w:tc>
          <w:tcPr>
            <w:tcW w:w="2509" w:type="dxa"/>
            <w:tcBorders>
              <w:top w:val="dotDash" w:sz="4" w:space="0" w:color="auto"/>
              <w:bottom w:val="dotDash" w:sz="4" w:space="0" w:color="auto"/>
              <w:right w:val="dotDash" w:sz="4" w:space="0" w:color="auto"/>
            </w:tcBorders>
            <w:vAlign w:val="center"/>
          </w:tcPr>
          <w:p w14:paraId="675F79CA" w14:textId="0ED74AC5" w:rsidR="008A3548" w:rsidRPr="0088112D" w:rsidRDefault="008A3548" w:rsidP="002E0DB9">
            <w:pPr>
              <w:rPr>
                <w:rFonts w:ascii="HG丸ｺﾞｼｯｸM-PRO" w:eastAsia="HG丸ｺﾞｼｯｸM-PRO" w:hAnsi="HG丸ｺﾞｼｯｸM-PRO" w:cs="HG丸ｺﾞｼｯｸM-PRO"/>
                <w:color w:val="000000"/>
                <w:sz w:val="26"/>
                <w:szCs w:val="26"/>
              </w:rPr>
            </w:pPr>
            <w:r w:rsidRPr="0088112D">
              <w:rPr>
                <w:rFonts w:ascii="HG丸ｺﾞｼｯｸM-PRO" w:eastAsia="HG丸ｺﾞｼｯｸM-PRO" w:hAnsi="HG丸ｺﾞｼｯｸM-PRO" w:cs="HG丸ｺﾞｼｯｸM-PRO" w:hint="eastAsia"/>
                <w:color w:val="000000"/>
                <w:sz w:val="26"/>
                <w:szCs w:val="26"/>
              </w:rPr>
              <w:t xml:space="preserve">１　</w:t>
            </w:r>
            <w:r>
              <w:rPr>
                <w:rFonts w:ascii="HG丸ｺﾞｼｯｸM-PRO" w:eastAsia="HG丸ｺﾞｼｯｸM-PRO" w:hAnsi="HG丸ｺﾞｼｯｸM-PRO" w:cs="HG丸ｺﾞｼｯｸM-PRO" w:hint="eastAsia"/>
                <w:color w:val="000000"/>
                <w:sz w:val="26"/>
                <w:szCs w:val="26"/>
              </w:rPr>
              <w:t>自立と共生</w:t>
            </w:r>
          </w:p>
        </w:tc>
        <w:tc>
          <w:tcPr>
            <w:tcW w:w="635" w:type="dxa"/>
            <w:tcBorders>
              <w:top w:val="dotDash" w:sz="4" w:space="0" w:color="auto"/>
              <w:left w:val="dotDash" w:sz="4" w:space="0" w:color="auto"/>
              <w:bottom w:val="dotDash" w:sz="4" w:space="0" w:color="auto"/>
              <w:right w:val="dotted" w:sz="2" w:space="0" w:color="auto"/>
            </w:tcBorders>
            <w:vAlign w:val="bottom"/>
          </w:tcPr>
          <w:p w14:paraId="54D022FB" w14:textId="77777777" w:rsidR="008A3548" w:rsidRPr="00C11688" w:rsidRDefault="008A3548" w:rsidP="002E0DB9">
            <w:pPr>
              <w:ind w:rightChars="-31" w:right="-61"/>
              <w:jc w:val="right"/>
              <w:rPr>
                <w:rFonts w:ascii="HG丸ｺﾞｼｯｸM-PRO" w:eastAsia="HG丸ｺﾞｼｯｸM-PRO" w:hAnsi="HG丸ｺﾞｼｯｸM-PRO" w:cs="HG丸ｺﾞｼｯｸM-PRO"/>
                <w:color w:val="000000"/>
                <w:sz w:val="18"/>
              </w:rPr>
            </w:pPr>
            <w:r w:rsidRPr="00C11688">
              <w:rPr>
                <w:rFonts w:ascii="HG丸ｺﾞｼｯｸM-PRO" w:eastAsia="HG丸ｺﾞｼｯｸM-PRO" w:hAnsi="HG丸ｺﾞｼｯｸM-PRO" w:cs="HG丸ｺﾞｼｯｸM-PRO"/>
                <w:color w:val="000000"/>
                <w:sz w:val="18"/>
              </w:rPr>
              <w:t>年</w:t>
            </w:r>
          </w:p>
        </w:tc>
        <w:tc>
          <w:tcPr>
            <w:tcW w:w="635" w:type="dxa"/>
            <w:tcBorders>
              <w:top w:val="dotDash" w:sz="4" w:space="0" w:color="auto"/>
              <w:left w:val="dotted" w:sz="2" w:space="0" w:color="auto"/>
              <w:bottom w:val="dotDash" w:sz="4" w:space="0" w:color="auto"/>
              <w:right w:val="dotted" w:sz="2" w:space="0" w:color="auto"/>
            </w:tcBorders>
            <w:vAlign w:val="bottom"/>
          </w:tcPr>
          <w:p w14:paraId="4FDAE6E7" w14:textId="77777777" w:rsidR="008A3548" w:rsidRPr="00C11688" w:rsidRDefault="008A3548" w:rsidP="002E0DB9">
            <w:pPr>
              <w:ind w:rightChars="-30" w:right="-59"/>
              <w:jc w:val="right"/>
              <w:rPr>
                <w:rFonts w:ascii="HG丸ｺﾞｼｯｸM-PRO" w:eastAsia="HG丸ｺﾞｼｯｸM-PRO" w:hAnsi="HG丸ｺﾞｼｯｸM-PRO" w:cs="HG丸ｺﾞｼｯｸM-PRO"/>
                <w:color w:val="000000"/>
                <w:sz w:val="18"/>
              </w:rPr>
            </w:pPr>
            <w:r w:rsidRPr="00C11688">
              <w:rPr>
                <w:rFonts w:ascii="HG丸ｺﾞｼｯｸM-PRO" w:eastAsia="HG丸ｺﾞｼｯｸM-PRO" w:hAnsi="HG丸ｺﾞｼｯｸM-PRO" w:cs="HG丸ｺﾞｼｯｸM-PRO"/>
                <w:color w:val="000000"/>
                <w:sz w:val="18"/>
              </w:rPr>
              <w:t>組</w:t>
            </w:r>
          </w:p>
        </w:tc>
        <w:tc>
          <w:tcPr>
            <w:tcW w:w="635" w:type="dxa"/>
            <w:tcBorders>
              <w:top w:val="dotDash" w:sz="4" w:space="0" w:color="auto"/>
              <w:left w:val="dotted" w:sz="2" w:space="0" w:color="auto"/>
              <w:bottom w:val="dotDash" w:sz="4" w:space="0" w:color="auto"/>
              <w:right w:val="dotted" w:sz="2" w:space="0" w:color="auto"/>
            </w:tcBorders>
            <w:vAlign w:val="bottom"/>
          </w:tcPr>
          <w:p w14:paraId="1BD8FF17" w14:textId="77777777" w:rsidR="008A3548" w:rsidRPr="00C11688" w:rsidRDefault="008A3548" w:rsidP="002E0DB9">
            <w:pPr>
              <w:ind w:rightChars="-30" w:right="-59"/>
              <w:jc w:val="right"/>
              <w:rPr>
                <w:rFonts w:ascii="HG丸ｺﾞｼｯｸM-PRO" w:eastAsia="HG丸ｺﾞｼｯｸM-PRO" w:hAnsi="HG丸ｺﾞｼｯｸM-PRO" w:cs="HG丸ｺﾞｼｯｸM-PRO"/>
                <w:color w:val="000000"/>
                <w:sz w:val="18"/>
              </w:rPr>
            </w:pPr>
            <w:r w:rsidRPr="00C11688">
              <w:rPr>
                <w:rFonts w:ascii="HG丸ｺﾞｼｯｸM-PRO" w:eastAsia="HG丸ｺﾞｼｯｸM-PRO" w:hAnsi="HG丸ｺﾞｼｯｸM-PRO" w:cs="HG丸ｺﾞｼｯｸM-PRO"/>
                <w:color w:val="000000"/>
                <w:sz w:val="18"/>
              </w:rPr>
              <w:t>番</w:t>
            </w:r>
          </w:p>
        </w:tc>
        <w:tc>
          <w:tcPr>
            <w:tcW w:w="2857" w:type="dxa"/>
            <w:tcBorders>
              <w:top w:val="dotDash" w:sz="4" w:space="0" w:color="auto"/>
              <w:left w:val="dotted" w:sz="2" w:space="0" w:color="auto"/>
              <w:bottom w:val="dotDash" w:sz="4" w:space="0" w:color="auto"/>
              <w:right w:val="dotDash" w:sz="4" w:space="0" w:color="auto"/>
            </w:tcBorders>
          </w:tcPr>
          <w:p w14:paraId="6EBEE0A8" w14:textId="77777777" w:rsidR="008A3548" w:rsidRPr="00C11688" w:rsidRDefault="008A3548" w:rsidP="002E0DB9">
            <w:pPr>
              <w:spacing w:line="300" w:lineRule="exact"/>
              <w:rPr>
                <w:rFonts w:ascii="HG丸ｺﾞｼｯｸM-PRO" w:eastAsia="HG丸ｺﾞｼｯｸM-PRO" w:hAnsi="HG丸ｺﾞｼｯｸM-PRO" w:cs="HG丸ｺﾞｼｯｸM-PRO"/>
                <w:color w:val="000000"/>
                <w:sz w:val="18"/>
              </w:rPr>
            </w:pPr>
            <w:r>
              <w:rPr>
                <w:rFonts w:ascii="HG丸ｺﾞｼｯｸM-PRO" w:eastAsia="HG丸ｺﾞｼｯｸM-PRO" w:hAnsi="HG丸ｺﾞｼｯｸM-PRO" w:cs="HG丸ｺﾞｼｯｸM-PRO"/>
                <w:color w:val="000000"/>
                <w:sz w:val="18"/>
              </w:rPr>
              <w:t>名前</w:t>
            </w:r>
          </w:p>
        </w:tc>
      </w:tr>
    </w:tbl>
    <w:p w14:paraId="654A1DCF" w14:textId="6D176519" w:rsidR="005C4A06" w:rsidRDefault="005C4A06" w:rsidP="008A3548">
      <w:pPr>
        <w:rPr>
          <w:rFonts w:ascii="HG丸ｺﾞｼｯｸM-PRO" w:eastAsia="HG丸ｺﾞｼｯｸM-PRO" w:hAnsi="HG丸ｺﾞｼｯｸM-PRO"/>
        </w:rPr>
      </w:pPr>
    </w:p>
    <w:p w14:paraId="1F480658" w14:textId="527C98CC" w:rsidR="008A3548" w:rsidRDefault="008A3548" w:rsidP="008A3548">
      <w:pPr>
        <w:rPr>
          <w:rFonts w:ascii="HG丸ｺﾞｼｯｸM-PRO" w:eastAsia="HG丸ｺﾞｼｯｸM-PRO" w:hAnsi="HG丸ｺﾞｼｯｸM-PRO"/>
        </w:rPr>
      </w:pPr>
      <w:r>
        <w:rPr>
          <w:rFonts w:ascii="HG丸ｺﾞｼｯｸM-PRO" w:eastAsia="HG丸ｺﾞｼｯｸM-PRO" w:hAnsi="HG丸ｺﾞｼｯｸM-PRO" w:hint="eastAsia"/>
        </w:rPr>
        <w:t>１　自立とは</w:t>
      </w:r>
    </w:p>
    <w:p w14:paraId="7F706007" w14:textId="77777777" w:rsidR="005C4A06" w:rsidRDefault="005C4A06" w:rsidP="008A3548">
      <w:pPr>
        <w:rPr>
          <w:rFonts w:ascii="HG丸ｺﾞｼｯｸM-PRO" w:eastAsia="HG丸ｺﾞｼｯｸM-PRO" w:hAnsi="HG丸ｺﾞｼｯｸM-PRO"/>
        </w:rPr>
      </w:pPr>
    </w:p>
    <w:p w14:paraId="2928303E" w14:textId="03508440" w:rsidR="008A3548" w:rsidRDefault="008A3548" w:rsidP="005C4A06">
      <w:pPr>
        <w:ind w:leftChars="300" w:left="592" w:firstLine="1"/>
        <w:rPr>
          <w:rFonts w:ascii="HG丸ｺﾞｼｯｸM-PRO" w:eastAsia="HG丸ｺﾞｼｯｸM-PRO" w:hAnsi="HG丸ｺﾞｼｯｸM-PRO"/>
        </w:rPr>
      </w:pPr>
      <w:r>
        <w:rPr>
          <w:rFonts w:ascii="HG丸ｺﾞｼｯｸM-PRO" w:eastAsia="HG丸ｺﾞｼｯｸM-PRO" w:hAnsi="HG丸ｺﾞｼｯｸM-PRO" w:hint="eastAsia"/>
        </w:rPr>
        <w:t>（　①</w:t>
      </w:r>
      <w:r w:rsidR="005C4A06">
        <w:rPr>
          <w:rFonts w:ascii="HG丸ｺﾞｼｯｸM-PRO" w:eastAsia="HG丸ｺﾞｼｯｸM-PRO" w:hAnsi="HG丸ｺﾞｼｯｸM-PRO" w:hint="eastAsia"/>
        </w:rPr>
        <w:t xml:space="preserve">　</w:t>
      </w:r>
      <w:r w:rsidR="009D340D">
        <w:rPr>
          <w:rFonts w:ascii="HG丸ｺﾞｼｯｸM-PRO" w:eastAsia="HG丸ｺﾞｼｯｸM-PRO" w:hAnsi="HG丸ｺﾞｼｯｸM-PRO" w:hint="eastAsia"/>
          <w:b/>
          <w:bCs/>
          <w:color w:val="FF0000"/>
        </w:rPr>
        <w:t xml:space="preserve">　　</w:t>
      </w:r>
      <w:r>
        <w:rPr>
          <w:rFonts w:ascii="HG丸ｺﾞｼｯｸM-PRO" w:eastAsia="HG丸ｺﾞｼｯｸM-PRO" w:hAnsi="HG丸ｺﾞｼｯｸM-PRO" w:hint="eastAsia"/>
        </w:rPr>
        <w:t xml:space="preserve">　）するとは</w:t>
      </w:r>
      <w:r w:rsidR="005C4A06">
        <w:rPr>
          <w:rFonts w:ascii="HG丸ｺﾞｼｯｸM-PRO" w:eastAsia="HG丸ｺﾞｼｯｸM-PRO" w:hAnsi="HG丸ｺﾞｼｯｸM-PRO" w:hint="eastAsia"/>
        </w:rPr>
        <w:t>，</w:t>
      </w:r>
      <w:r>
        <w:rPr>
          <w:rFonts w:ascii="HG丸ｺﾞｼｯｸM-PRO" w:eastAsia="HG丸ｺﾞｼｯｸM-PRO" w:hAnsi="HG丸ｺﾞｼｯｸM-PRO" w:hint="eastAsia"/>
        </w:rPr>
        <w:t>社会の一員として</w:t>
      </w:r>
      <w:r w:rsidR="005C4A06">
        <w:rPr>
          <w:rFonts w:ascii="HG丸ｺﾞｼｯｸM-PRO" w:eastAsia="HG丸ｺﾞｼｯｸM-PRO" w:hAnsi="HG丸ｺﾞｼｯｸM-PRO" w:hint="eastAsia"/>
        </w:rPr>
        <w:t>，</w:t>
      </w:r>
      <w:r>
        <w:rPr>
          <w:rFonts w:ascii="HG丸ｺﾞｼｯｸM-PRO" w:eastAsia="HG丸ｺﾞｼｯｸM-PRO" w:hAnsi="HG丸ｺﾞｼｯｸM-PRO" w:hint="eastAsia"/>
        </w:rPr>
        <w:t>自分の</w:t>
      </w:r>
      <w:r w:rsidR="0050343E">
        <w:rPr>
          <w:rFonts w:ascii="HG丸ｺﾞｼｯｸM-PRO" w:eastAsia="HG丸ｺﾞｼｯｸM-PRO" w:hAnsi="HG丸ｺﾞｼｯｸM-PRO" w:hint="eastAsia"/>
        </w:rPr>
        <w:t>考え</w:t>
      </w:r>
      <w:r>
        <w:rPr>
          <w:rFonts w:ascii="HG丸ｺﾞｼｯｸM-PRO" w:eastAsia="HG丸ｺﾞｼｯｸM-PRO" w:hAnsi="HG丸ｺﾞｼｯｸM-PRO" w:hint="eastAsia"/>
        </w:rPr>
        <w:t>を持って（　②</w:t>
      </w:r>
      <w:r w:rsidR="005C4A06">
        <w:rPr>
          <w:rFonts w:ascii="HG丸ｺﾞｼｯｸM-PRO" w:eastAsia="HG丸ｺﾞｼｯｸM-PRO" w:hAnsi="HG丸ｺﾞｼｯｸM-PRO" w:hint="eastAsia"/>
        </w:rPr>
        <w:t xml:space="preserve">　</w:t>
      </w:r>
      <w:r w:rsidR="009D340D">
        <w:rPr>
          <w:rFonts w:ascii="HG丸ｺﾞｼｯｸM-PRO" w:eastAsia="HG丸ｺﾞｼｯｸM-PRO" w:hAnsi="HG丸ｺﾞｼｯｸM-PRO" w:hint="eastAsia"/>
          <w:b/>
          <w:bCs/>
          <w:color w:val="FF0000"/>
        </w:rPr>
        <w:t xml:space="preserve">　　　</w:t>
      </w:r>
      <w:r>
        <w:rPr>
          <w:rFonts w:ascii="HG丸ｺﾞｼｯｸM-PRO" w:eastAsia="HG丸ｺﾞｼｯｸM-PRO" w:hAnsi="HG丸ｺﾞｼｯｸM-PRO" w:hint="eastAsia"/>
        </w:rPr>
        <w:t>）ある行動ができること。</w:t>
      </w:r>
    </w:p>
    <w:tbl>
      <w:tblPr>
        <w:tblStyle w:val="a3"/>
        <w:tblW w:w="0" w:type="auto"/>
        <w:tblInd w:w="761" w:type="dxa"/>
        <w:tblLook w:val="04A0" w:firstRow="1" w:lastRow="0" w:firstColumn="1" w:lastColumn="0" w:noHBand="0" w:noVBand="1"/>
      </w:tblPr>
      <w:tblGrid>
        <w:gridCol w:w="2830"/>
        <w:gridCol w:w="6096"/>
      </w:tblGrid>
      <w:tr w:rsidR="008A3548" w14:paraId="76116629" w14:textId="77777777" w:rsidTr="005C4A06">
        <w:trPr>
          <w:trHeight w:val="133"/>
        </w:trPr>
        <w:tc>
          <w:tcPr>
            <w:tcW w:w="2830" w:type="dxa"/>
            <w:shd w:val="clear" w:color="auto" w:fill="E7E6E6" w:themeFill="background2"/>
          </w:tcPr>
          <w:p w14:paraId="05CF7EF0" w14:textId="77777777" w:rsidR="008A3548" w:rsidRDefault="008A3548" w:rsidP="002E0DB9">
            <w:pPr>
              <w:jc w:val="center"/>
              <w:rPr>
                <w:rFonts w:ascii="HG丸ｺﾞｼｯｸM-PRO" w:eastAsia="HG丸ｺﾞｼｯｸM-PRO" w:hAnsi="HG丸ｺﾞｼｯｸM-PRO"/>
              </w:rPr>
            </w:pPr>
            <w:r>
              <w:rPr>
                <w:rFonts w:ascii="HG丸ｺﾞｼｯｸM-PRO" w:eastAsia="HG丸ｺﾞｼｯｸM-PRO" w:hAnsi="HG丸ｺﾞｼｯｸM-PRO" w:hint="eastAsia"/>
              </w:rPr>
              <w:t>自立の要素</w:t>
            </w:r>
          </w:p>
        </w:tc>
        <w:tc>
          <w:tcPr>
            <w:tcW w:w="6096" w:type="dxa"/>
            <w:shd w:val="clear" w:color="auto" w:fill="E7E6E6" w:themeFill="background2"/>
          </w:tcPr>
          <w:p w14:paraId="04456A73" w14:textId="77777777" w:rsidR="008A3548" w:rsidRDefault="008A3548" w:rsidP="002E0DB9">
            <w:pPr>
              <w:jc w:val="center"/>
              <w:rPr>
                <w:rFonts w:ascii="HG丸ｺﾞｼｯｸM-PRO" w:eastAsia="HG丸ｺﾞｼｯｸM-PRO" w:hAnsi="HG丸ｺﾞｼｯｸM-PRO"/>
              </w:rPr>
            </w:pPr>
            <w:r>
              <w:rPr>
                <w:rFonts w:ascii="HG丸ｺﾞｼｯｸM-PRO" w:eastAsia="HG丸ｺﾞｼｯｸM-PRO" w:hAnsi="HG丸ｺﾞｼｯｸM-PRO" w:hint="eastAsia"/>
              </w:rPr>
              <w:t>例</w:t>
            </w:r>
          </w:p>
        </w:tc>
      </w:tr>
      <w:tr w:rsidR="008A3548" w14:paraId="41799B9A" w14:textId="77777777" w:rsidTr="005C4A06">
        <w:trPr>
          <w:trHeight w:val="336"/>
        </w:trPr>
        <w:tc>
          <w:tcPr>
            <w:tcW w:w="2830" w:type="dxa"/>
          </w:tcPr>
          <w:p w14:paraId="14892F6E" w14:textId="4DDBE803" w:rsidR="008A3548" w:rsidRDefault="008A3548" w:rsidP="002E0DB9">
            <w:pPr>
              <w:rPr>
                <w:rFonts w:ascii="HG丸ｺﾞｼｯｸM-PRO" w:eastAsia="HG丸ｺﾞｼｯｸM-PRO" w:hAnsi="HG丸ｺﾞｼｯｸM-PRO"/>
              </w:rPr>
            </w:pPr>
            <w:r>
              <w:rPr>
                <w:rFonts w:ascii="HG丸ｺﾞｼｯｸM-PRO" w:eastAsia="HG丸ｺﾞｼｯｸM-PRO" w:hAnsi="HG丸ｺﾞｼｯｸM-PRO" w:hint="eastAsia"/>
              </w:rPr>
              <w:t>（　③</w:t>
            </w:r>
            <w:r w:rsidR="005C4A06">
              <w:rPr>
                <w:rFonts w:ascii="HG丸ｺﾞｼｯｸM-PRO" w:eastAsia="HG丸ｺﾞｼｯｸM-PRO" w:hAnsi="HG丸ｺﾞｼｯｸM-PRO" w:hint="eastAsia"/>
              </w:rPr>
              <w:t xml:space="preserve">　</w:t>
            </w:r>
            <w:r w:rsidR="009D340D">
              <w:rPr>
                <w:rFonts w:ascii="HG丸ｺﾞｼｯｸM-PRO" w:eastAsia="HG丸ｺﾞｼｯｸM-PRO" w:hAnsi="HG丸ｺﾞｼｯｸM-PRO" w:hint="eastAsia"/>
                <w:b/>
                <w:bCs/>
                <w:color w:val="FF0000"/>
              </w:rPr>
              <w:t xml:space="preserve">　　　　</w:t>
            </w:r>
            <w:r>
              <w:rPr>
                <w:rFonts w:ascii="HG丸ｺﾞｼｯｸM-PRO" w:eastAsia="HG丸ｺﾞｼｯｸM-PRO" w:hAnsi="HG丸ｺﾞｼｯｸM-PRO" w:hint="eastAsia"/>
              </w:rPr>
              <w:t>）自立</w:t>
            </w:r>
          </w:p>
        </w:tc>
        <w:tc>
          <w:tcPr>
            <w:tcW w:w="6096" w:type="dxa"/>
          </w:tcPr>
          <w:p w14:paraId="6DED3E3D" w14:textId="13C37E52" w:rsidR="008A3548" w:rsidRDefault="008A3548" w:rsidP="002E0DB9">
            <w:pPr>
              <w:rPr>
                <w:rFonts w:ascii="HG丸ｺﾞｼｯｸM-PRO" w:eastAsia="HG丸ｺﾞｼｯｸM-PRO" w:hAnsi="HG丸ｺﾞｼｯｸM-PRO"/>
              </w:rPr>
            </w:pPr>
            <w:r>
              <w:rPr>
                <w:rFonts w:ascii="HG丸ｺﾞｼｯｸM-PRO" w:eastAsia="HG丸ｺﾞｼｯｸM-PRO" w:hAnsi="HG丸ｺﾞｼｯｸM-PRO" w:hint="eastAsia"/>
              </w:rPr>
              <w:t>・栄養バランスを考えて食事</w:t>
            </w:r>
            <w:r w:rsidR="0050343E">
              <w:rPr>
                <w:rFonts w:ascii="HG丸ｺﾞｼｯｸM-PRO" w:eastAsia="HG丸ｺﾞｼｯｸM-PRO" w:hAnsi="HG丸ｺﾞｼｯｸM-PRO" w:hint="eastAsia"/>
              </w:rPr>
              <w:t>を</w:t>
            </w:r>
            <w:r>
              <w:rPr>
                <w:rFonts w:ascii="HG丸ｺﾞｼｯｸM-PRO" w:eastAsia="HG丸ｺﾞｼｯｸM-PRO" w:hAnsi="HG丸ｺﾞｼｯｸM-PRO" w:hint="eastAsia"/>
              </w:rPr>
              <w:t>する　・ボタンつけができる</w:t>
            </w:r>
          </w:p>
        </w:tc>
      </w:tr>
      <w:tr w:rsidR="008A3548" w14:paraId="44205367" w14:textId="77777777" w:rsidTr="005C4A06">
        <w:tc>
          <w:tcPr>
            <w:tcW w:w="2830" w:type="dxa"/>
          </w:tcPr>
          <w:p w14:paraId="71533D15" w14:textId="3AD780B8" w:rsidR="008A3548" w:rsidRDefault="008A3548" w:rsidP="002E0DB9">
            <w:pPr>
              <w:rPr>
                <w:rFonts w:ascii="HG丸ｺﾞｼｯｸM-PRO" w:eastAsia="HG丸ｺﾞｼｯｸM-PRO" w:hAnsi="HG丸ｺﾞｼｯｸM-PRO"/>
              </w:rPr>
            </w:pPr>
            <w:r>
              <w:rPr>
                <w:rFonts w:ascii="HG丸ｺﾞｼｯｸM-PRO" w:eastAsia="HG丸ｺﾞｼｯｸM-PRO" w:hAnsi="HG丸ｺﾞｼｯｸM-PRO" w:hint="eastAsia"/>
              </w:rPr>
              <w:t>（　④</w:t>
            </w:r>
            <w:r w:rsidR="005C4A06">
              <w:rPr>
                <w:rFonts w:ascii="HG丸ｺﾞｼｯｸM-PRO" w:eastAsia="HG丸ｺﾞｼｯｸM-PRO" w:hAnsi="HG丸ｺﾞｼｯｸM-PRO" w:hint="eastAsia"/>
              </w:rPr>
              <w:t xml:space="preserve">　</w:t>
            </w:r>
            <w:r w:rsidR="009D340D">
              <w:rPr>
                <w:rFonts w:ascii="HG丸ｺﾞｼｯｸM-PRO" w:eastAsia="HG丸ｺﾞｼｯｸM-PRO" w:hAnsi="HG丸ｺﾞｼｯｸM-PRO" w:hint="eastAsia"/>
                <w:b/>
                <w:bCs/>
                <w:color w:val="FF0000"/>
              </w:rPr>
              <w:t xml:space="preserve">　　　</w:t>
            </w:r>
            <w:r>
              <w:rPr>
                <w:rFonts w:ascii="HG丸ｺﾞｼｯｸM-PRO" w:eastAsia="HG丸ｺﾞｼｯｸM-PRO" w:hAnsi="HG丸ｺﾞｼｯｸM-PRO" w:hint="eastAsia"/>
              </w:rPr>
              <w:t xml:space="preserve">　）自立</w:t>
            </w:r>
          </w:p>
        </w:tc>
        <w:tc>
          <w:tcPr>
            <w:tcW w:w="6096" w:type="dxa"/>
          </w:tcPr>
          <w:p w14:paraId="215B3C2D" w14:textId="52631871" w:rsidR="008A3548" w:rsidRDefault="008A3548" w:rsidP="002E0DB9">
            <w:pPr>
              <w:rPr>
                <w:rFonts w:ascii="HG丸ｺﾞｼｯｸM-PRO" w:eastAsia="HG丸ｺﾞｼｯｸM-PRO" w:hAnsi="HG丸ｺﾞｼｯｸM-PRO"/>
              </w:rPr>
            </w:pPr>
            <w:r>
              <w:rPr>
                <w:rFonts w:ascii="HG丸ｺﾞｼｯｸM-PRO" w:eastAsia="HG丸ｺﾞｼｯｸM-PRO" w:hAnsi="HG丸ｺﾞｼｯｸM-PRO" w:hint="eastAsia"/>
              </w:rPr>
              <w:t>・将来の職業や進路について考えている</w:t>
            </w:r>
          </w:p>
        </w:tc>
      </w:tr>
      <w:tr w:rsidR="008A3548" w14:paraId="69DE831E" w14:textId="77777777" w:rsidTr="005C4A06">
        <w:trPr>
          <w:trHeight w:val="366"/>
        </w:trPr>
        <w:tc>
          <w:tcPr>
            <w:tcW w:w="2830" w:type="dxa"/>
          </w:tcPr>
          <w:p w14:paraId="272C7415" w14:textId="023F923D" w:rsidR="008A3548" w:rsidRDefault="008A3548" w:rsidP="002E0DB9">
            <w:pPr>
              <w:rPr>
                <w:rFonts w:ascii="HG丸ｺﾞｼｯｸM-PRO" w:eastAsia="HG丸ｺﾞｼｯｸM-PRO" w:hAnsi="HG丸ｺﾞｼｯｸM-PRO"/>
              </w:rPr>
            </w:pPr>
            <w:r>
              <w:rPr>
                <w:rFonts w:ascii="HG丸ｺﾞｼｯｸM-PRO" w:eastAsia="HG丸ｺﾞｼｯｸM-PRO" w:hAnsi="HG丸ｺﾞｼｯｸM-PRO" w:hint="eastAsia"/>
              </w:rPr>
              <w:t>（　⑤</w:t>
            </w:r>
            <w:r w:rsidR="005C4A06">
              <w:rPr>
                <w:rFonts w:ascii="HG丸ｺﾞｼｯｸM-PRO" w:eastAsia="HG丸ｺﾞｼｯｸM-PRO" w:hAnsi="HG丸ｺﾞｼｯｸM-PRO" w:hint="eastAsia"/>
              </w:rPr>
              <w:t xml:space="preserve">　</w:t>
            </w:r>
            <w:r w:rsidR="009D340D">
              <w:rPr>
                <w:rFonts w:ascii="HG丸ｺﾞｼｯｸM-PRO" w:eastAsia="HG丸ｺﾞｼｯｸM-PRO" w:hAnsi="HG丸ｺﾞｼｯｸM-PRO" w:hint="eastAsia"/>
                <w:b/>
                <w:bCs/>
                <w:color w:val="FF0000"/>
              </w:rPr>
              <w:t xml:space="preserve">　　　　</w:t>
            </w:r>
            <w:r>
              <w:rPr>
                <w:rFonts w:ascii="HG丸ｺﾞｼｯｸM-PRO" w:eastAsia="HG丸ｺﾞｼｯｸM-PRO" w:hAnsi="HG丸ｺﾞｼｯｸM-PRO" w:hint="eastAsia"/>
              </w:rPr>
              <w:t>）自立</w:t>
            </w:r>
          </w:p>
        </w:tc>
        <w:tc>
          <w:tcPr>
            <w:tcW w:w="6096" w:type="dxa"/>
          </w:tcPr>
          <w:p w14:paraId="6F6DFF0D" w14:textId="6449C8C5" w:rsidR="008A3548" w:rsidRDefault="008A3548" w:rsidP="002E0DB9">
            <w:pPr>
              <w:rPr>
                <w:rFonts w:ascii="HG丸ｺﾞｼｯｸM-PRO" w:eastAsia="HG丸ｺﾞｼｯｸM-PRO" w:hAnsi="HG丸ｺﾞｼｯｸM-PRO"/>
              </w:rPr>
            </w:pPr>
            <w:r>
              <w:rPr>
                <w:rFonts w:ascii="HG丸ｺﾞｼｯｸM-PRO" w:eastAsia="HG丸ｺﾞｼｯｸM-PRO" w:hAnsi="HG丸ｺﾞｼｯｸM-PRO" w:hint="eastAsia"/>
              </w:rPr>
              <w:t>・計画的にお金を使う　・将来に備えて貯金をする</w:t>
            </w:r>
          </w:p>
        </w:tc>
      </w:tr>
      <w:tr w:rsidR="008A3548" w14:paraId="3F2BAE56" w14:textId="77777777" w:rsidTr="005C4A06">
        <w:tc>
          <w:tcPr>
            <w:tcW w:w="2830" w:type="dxa"/>
          </w:tcPr>
          <w:p w14:paraId="1858F73C" w14:textId="14C74C22" w:rsidR="008A3548" w:rsidRDefault="008A3548" w:rsidP="002E0DB9">
            <w:pPr>
              <w:rPr>
                <w:rFonts w:ascii="HG丸ｺﾞｼｯｸM-PRO" w:eastAsia="HG丸ｺﾞｼｯｸM-PRO" w:hAnsi="HG丸ｺﾞｼｯｸM-PRO"/>
              </w:rPr>
            </w:pPr>
            <w:r>
              <w:rPr>
                <w:rFonts w:ascii="HG丸ｺﾞｼｯｸM-PRO" w:eastAsia="HG丸ｺﾞｼｯｸM-PRO" w:hAnsi="HG丸ｺﾞｼｯｸM-PRO" w:hint="eastAsia"/>
              </w:rPr>
              <w:t>（　⑥</w:t>
            </w:r>
            <w:r w:rsidR="005C4A06">
              <w:rPr>
                <w:rFonts w:ascii="HG丸ｺﾞｼｯｸM-PRO" w:eastAsia="HG丸ｺﾞｼｯｸM-PRO" w:hAnsi="HG丸ｺﾞｼｯｸM-PRO" w:hint="eastAsia"/>
              </w:rPr>
              <w:t xml:space="preserve">　</w:t>
            </w:r>
            <w:r w:rsidR="009D340D">
              <w:rPr>
                <w:rFonts w:ascii="HG丸ｺﾞｼｯｸM-PRO" w:eastAsia="HG丸ｺﾞｼｯｸM-PRO" w:hAnsi="HG丸ｺﾞｼｯｸM-PRO" w:hint="eastAsia"/>
                <w:b/>
                <w:bCs/>
                <w:color w:val="FF0000"/>
              </w:rPr>
              <w:t xml:space="preserve">　　　</w:t>
            </w:r>
            <w:r>
              <w:rPr>
                <w:rFonts w:ascii="HG丸ｺﾞｼｯｸM-PRO" w:eastAsia="HG丸ｺﾞｼｯｸM-PRO" w:hAnsi="HG丸ｺﾞｼｯｸM-PRO" w:hint="eastAsia"/>
              </w:rPr>
              <w:t>）自立</w:t>
            </w:r>
          </w:p>
        </w:tc>
        <w:tc>
          <w:tcPr>
            <w:tcW w:w="6096" w:type="dxa"/>
          </w:tcPr>
          <w:p w14:paraId="28116A67" w14:textId="06F44E92" w:rsidR="008A3548" w:rsidRDefault="008A3548" w:rsidP="002E0DB9">
            <w:pPr>
              <w:ind w:left="187" w:hangingChars="100" w:hanging="187"/>
              <w:rPr>
                <w:rFonts w:ascii="HG丸ｺﾞｼｯｸM-PRO" w:eastAsia="HG丸ｺﾞｼｯｸM-PRO" w:hAnsi="HG丸ｺﾞｼｯｸM-PRO"/>
              </w:rPr>
            </w:pPr>
            <w:r>
              <w:rPr>
                <w:rFonts w:ascii="HG丸ｺﾞｼｯｸM-PRO" w:eastAsia="HG丸ｺﾞｼｯｸM-PRO" w:hAnsi="HG丸ｺﾞｼｯｸM-PRO" w:hint="eastAsia"/>
              </w:rPr>
              <w:t>・男女のからだのしくみや生理的な特徴・相違を理解している</w:t>
            </w:r>
          </w:p>
        </w:tc>
      </w:tr>
    </w:tbl>
    <w:p w14:paraId="09CBE692" w14:textId="0DE06186" w:rsidR="008A3548" w:rsidRDefault="008A3548" w:rsidP="008A3548">
      <w:pPr>
        <w:rPr>
          <w:rFonts w:ascii="HG丸ｺﾞｼｯｸM-PRO" w:eastAsia="HG丸ｺﾞｼｯｸM-PRO" w:hAnsi="HG丸ｺﾞｼｯｸM-PRO"/>
        </w:rPr>
      </w:pPr>
    </w:p>
    <w:p w14:paraId="6E5933E5" w14:textId="77777777" w:rsidR="008A3548" w:rsidRDefault="008A3548" w:rsidP="008A3548">
      <w:pPr>
        <w:rPr>
          <w:rFonts w:ascii="HG丸ｺﾞｼｯｸM-PRO" w:eastAsia="HG丸ｺﾞｼｯｸM-PRO" w:hAnsi="HG丸ｺﾞｼｯｸM-PRO"/>
        </w:rPr>
      </w:pPr>
      <w:r>
        <w:rPr>
          <w:rFonts w:ascii="HG丸ｺﾞｼｯｸM-PRO" w:eastAsia="HG丸ｺﾞｼｯｸM-PRO" w:hAnsi="HG丸ｺﾞｼｯｸM-PRO"/>
        </w:rPr>
        <w:t>2</w:t>
      </w:r>
      <w:r>
        <w:rPr>
          <w:rFonts w:ascii="HG丸ｺﾞｼｯｸM-PRO" w:eastAsia="HG丸ｺﾞｼｯｸM-PRO" w:hAnsi="HG丸ｺﾞｼｯｸM-PRO" w:hint="eastAsia"/>
        </w:rPr>
        <w:t xml:space="preserve">　青年期を生きる</w:t>
      </w:r>
    </w:p>
    <w:p w14:paraId="40BA009A" w14:textId="77777777" w:rsidR="005C4A06" w:rsidRDefault="005C4A06" w:rsidP="008A3548">
      <w:pPr>
        <w:rPr>
          <w:rFonts w:ascii="HG丸ｺﾞｼｯｸM-PRO" w:eastAsia="HG丸ｺﾞｼｯｸM-PRO" w:hAnsi="HG丸ｺﾞｼｯｸM-PRO"/>
        </w:rPr>
      </w:pPr>
    </w:p>
    <w:p w14:paraId="6F28D59E" w14:textId="78AAF187" w:rsidR="008A3548" w:rsidRDefault="005C4A06" w:rsidP="008A3548">
      <w:pPr>
        <w:rPr>
          <w:rFonts w:ascii="HG丸ｺﾞｼｯｸM-PRO" w:eastAsia="HG丸ｺﾞｼｯｸM-PRO" w:hAnsi="HG丸ｺﾞｼｯｸM-PRO"/>
        </w:rPr>
      </w:pPr>
      <w:r>
        <w:rPr>
          <w:rFonts w:ascii="HG丸ｺﾞｼｯｸM-PRO" w:eastAsia="HG丸ｺﾞｼｯｸM-PRO" w:hAnsi="HG丸ｺﾞｼｯｸM-PRO" w:hint="eastAsia"/>
        </w:rPr>
        <w:t>（１）</w:t>
      </w:r>
      <w:r w:rsidR="008A3548">
        <w:rPr>
          <w:rFonts w:ascii="HG丸ｺﾞｼｯｸM-PRO" w:eastAsia="HG丸ｺﾞｼｯｸM-PRO" w:hAnsi="HG丸ｺﾞｼｯｸM-PRO" w:hint="eastAsia"/>
        </w:rPr>
        <w:t>自立に向けたスタート</w:t>
      </w:r>
    </w:p>
    <w:p w14:paraId="0C98114D" w14:textId="780A7A0D" w:rsidR="008A3548" w:rsidRDefault="005C4A06" w:rsidP="005C4A06">
      <w:pPr>
        <w:ind w:leftChars="300" w:left="592" w:firstLine="1"/>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6704" behindDoc="0" locked="0" layoutInCell="1" allowOverlap="1" wp14:anchorId="00F7AA9C" wp14:editId="38103E1F">
                <wp:simplePos x="0" y="0"/>
                <wp:positionH relativeFrom="column">
                  <wp:posOffset>2427131</wp:posOffset>
                </wp:positionH>
                <wp:positionV relativeFrom="paragraph">
                  <wp:posOffset>479523</wp:posOffset>
                </wp:positionV>
                <wp:extent cx="430530" cy="186744"/>
                <wp:effectExtent l="0" t="0" r="7620" b="3810"/>
                <wp:wrapNone/>
                <wp:docPr id="15" name="矢印: 下 15"/>
                <wp:cNvGraphicFramePr/>
                <a:graphic xmlns:a="http://schemas.openxmlformats.org/drawingml/2006/main">
                  <a:graphicData uri="http://schemas.microsoft.com/office/word/2010/wordprocessingShape">
                    <wps:wsp>
                      <wps:cNvSpPr/>
                      <wps:spPr>
                        <a:xfrm>
                          <a:off x="0" y="0"/>
                          <a:ext cx="430530" cy="186744"/>
                        </a:xfrm>
                        <a:prstGeom prst="downArrow">
                          <a:avLst/>
                        </a:prstGeom>
                        <a:solidFill>
                          <a:schemeClr val="tx1">
                            <a:lumMod val="50000"/>
                            <a:lumOff val="50000"/>
                          </a:schemeClr>
                        </a:solidFill>
                        <a:ln w="6350">
                          <a:no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71F5B5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5" o:spid="_x0000_s1026" type="#_x0000_t67" style="position:absolute;left:0;text-align:left;margin-left:191.1pt;margin-top:37.75pt;width:33.9pt;height:14.7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" adj="10800" fillcolor="gray [1629]" stroked="f" strokeweight=".5pt"/>
            </w:pict>
          </mc:Fallback>
        </mc:AlternateContent>
      </w:r>
      <w:r w:rsidR="008A3548">
        <w:rPr>
          <w:rFonts w:ascii="HG丸ｺﾞｼｯｸM-PRO" w:eastAsia="HG丸ｺﾞｼｯｸM-PRO" w:hAnsi="HG丸ｺﾞｼｯｸM-PRO" w:hint="eastAsia"/>
        </w:rPr>
        <w:t>（　⑦</w:t>
      </w:r>
      <w:r>
        <w:rPr>
          <w:rFonts w:ascii="HG丸ｺﾞｼｯｸM-PRO" w:eastAsia="HG丸ｺﾞｼｯｸM-PRO" w:hAnsi="HG丸ｺﾞｼｯｸM-PRO" w:hint="eastAsia"/>
        </w:rPr>
        <w:t xml:space="preserve">　</w:t>
      </w:r>
      <w:r w:rsidR="009D340D">
        <w:rPr>
          <w:rFonts w:ascii="HG丸ｺﾞｼｯｸM-PRO" w:eastAsia="HG丸ｺﾞｼｯｸM-PRO" w:hAnsi="HG丸ｺﾞｼｯｸM-PRO" w:hint="eastAsia"/>
          <w:b/>
          <w:bCs/>
          <w:color w:val="FF0000"/>
        </w:rPr>
        <w:t xml:space="preserve">　　　　</w:t>
      </w:r>
      <w:r w:rsidR="008A3548">
        <w:rPr>
          <w:rFonts w:ascii="HG丸ｺﾞｼｯｸM-PRO" w:eastAsia="HG丸ｺﾞｼｯｸM-PRO" w:hAnsi="HG丸ｺﾞｼｯｸM-PRO" w:hint="eastAsia"/>
        </w:rPr>
        <w:t>）は</w:t>
      </w:r>
      <w:r>
        <w:rPr>
          <w:rFonts w:ascii="HG丸ｺﾞｼｯｸM-PRO" w:eastAsia="HG丸ｺﾞｼｯｸM-PRO" w:hAnsi="HG丸ｺﾞｼｯｸM-PRO" w:hint="eastAsia"/>
        </w:rPr>
        <w:t>，</w:t>
      </w:r>
      <w:r w:rsidR="008A3548">
        <w:rPr>
          <w:rFonts w:ascii="HG丸ｺﾞｼｯｸM-PRO" w:eastAsia="HG丸ｺﾞｼｯｸM-PRO" w:hAnsi="HG丸ｺﾞｼｯｸM-PRO" w:hint="eastAsia"/>
        </w:rPr>
        <w:t>将来への準備段階として</w:t>
      </w:r>
      <w:r>
        <w:rPr>
          <w:rFonts w:ascii="HG丸ｺﾞｼｯｸM-PRO" w:eastAsia="HG丸ｺﾞｼｯｸM-PRO" w:hAnsi="HG丸ｺﾞｼｯｸM-PRO" w:hint="eastAsia"/>
        </w:rPr>
        <w:t>，</w:t>
      </w:r>
      <w:r w:rsidR="008A3548">
        <w:rPr>
          <w:rFonts w:ascii="HG丸ｺﾞｼｯｸM-PRO" w:eastAsia="HG丸ｺﾞｼｯｸM-PRO" w:hAnsi="HG丸ｺﾞｼｯｸM-PRO" w:hint="eastAsia"/>
        </w:rPr>
        <w:t>これからの自分の進む方向性を決める第一の分岐点となる時期。自分の将来を考え</w:t>
      </w:r>
      <w:r>
        <w:rPr>
          <w:rFonts w:ascii="HG丸ｺﾞｼｯｸM-PRO" w:eastAsia="HG丸ｺﾞｼｯｸM-PRO" w:hAnsi="HG丸ｺﾞｼｯｸM-PRO"/>
        </w:rPr>
        <w:t>，</w:t>
      </w:r>
      <w:r w:rsidR="008A3548">
        <w:rPr>
          <w:rFonts w:ascii="HG丸ｺﾞｼｯｸM-PRO" w:eastAsia="HG丸ｺﾞｼｯｸM-PRO" w:hAnsi="HG丸ｺﾞｼｯｸM-PRO" w:hint="eastAsia"/>
        </w:rPr>
        <w:t>今できることから一歩ずつ歩み始めることが（　⑧</w:t>
      </w:r>
      <w:r>
        <w:rPr>
          <w:rFonts w:ascii="HG丸ｺﾞｼｯｸM-PRO" w:eastAsia="HG丸ｺﾞｼｯｸM-PRO" w:hAnsi="HG丸ｺﾞｼｯｸM-PRO" w:hint="eastAsia"/>
        </w:rPr>
        <w:t xml:space="preserve">　</w:t>
      </w:r>
      <w:r w:rsidR="009D340D">
        <w:rPr>
          <w:rFonts w:ascii="HG丸ｺﾞｼｯｸM-PRO" w:eastAsia="HG丸ｺﾞｼｯｸM-PRO" w:hAnsi="HG丸ｺﾞｼｯｸM-PRO" w:hint="eastAsia"/>
          <w:b/>
          <w:bCs/>
          <w:color w:val="FF0000"/>
        </w:rPr>
        <w:t xml:space="preserve">　　　</w:t>
      </w:r>
      <w:r w:rsidR="008A3548">
        <w:rPr>
          <w:rFonts w:ascii="HG丸ｺﾞｼｯｸM-PRO" w:eastAsia="HG丸ｺﾞｼｯｸM-PRO" w:hAnsi="HG丸ｺﾞｼｯｸM-PRO" w:hint="eastAsia"/>
        </w:rPr>
        <w:t>）につながる。</w:t>
      </w:r>
    </w:p>
    <w:p w14:paraId="40DC7709" w14:textId="6356EE34" w:rsidR="008A3548" w:rsidRDefault="005C4A06" w:rsidP="008A3548">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7728" behindDoc="0" locked="0" layoutInCell="1" allowOverlap="1" wp14:anchorId="2593B4EC" wp14:editId="38389027">
                <wp:simplePos x="0" y="0"/>
                <wp:positionH relativeFrom="column">
                  <wp:posOffset>920750</wp:posOffset>
                </wp:positionH>
                <wp:positionV relativeFrom="paragraph">
                  <wp:posOffset>197744</wp:posOffset>
                </wp:positionV>
                <wp:extent cx="3368040" cy="568723"/>
                <wp:effectExtent l="0" t="0" r="22860" b="22225"/>
                <wp:wrapNone/>
                <wp:docPr id="1" name="正方形/長方形 1"/>
                <wp:cNvGraphicFramePr/>
                <a:graphic xmlns:a="http://schemas.openxmlformats.org/drawingml/2006/main">
                  <a:graphicData uri="http://schemas.microsoft.com/office/word/2010/wordprocessingShape">
                    <wps:wsp>
                      <wps:cNvSpPr/>
                      <wps:spPr>
                        <a:xfrm>
                          <a:off x="0" y="0"/>
                          <a:ext cx="3368040" cy="568723"/>
                        </a:xfrm>
                        <a:prstGeom prst="rect">
                          <a:avLst/>
                        </a:prstGeom>
                        <a:noFill/>
                        <a:ln w="6350">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14:paraId="7AF5C3E3" w14:textId="6CCAF835" w:rsidR="008A3548" w:rsidRDefault="008A3548" w:rsidP="008A3548">
                            <w:pPr>
                              <w:jc w:val="center"/>
                              <w:rPr>
                                <w:rFonts w:ascii="HG丸ｺﾞｼｯｸM-PRO" w:eastAsia="HG丸ｺﾞｼｯｸM-PRO" w:hAnsi="HG丸ｺﾞｼｯｸM-PRO"/>
                              </w:rPr>
                            </w:pPr>
                            <w:r>
                              <w:rPr>
                                <w:rFonts w:ascii="HG丸ｺﾞｼｯｸM-PRO" w:eastAsia="HG丸ｺﾞｼｯｸM-PRO" w:hAnsi="HG丸ｺﾞｼｯｸM-PRO" w:hint="eastAsia"/>
                              </w:rPr>
                              <w:t>青年期は（　⑨</w:t>
                            </w:r>
                            <w:r w:rsidR="005C4A06">
                              <w:rPr>
                                <w:rFonts w:ascii="HG丸ｺﾞｼｯｸM-PRO" w:eastAsia="HG丸ｺﾞｼｯｸM-PRO" w:hAnsi="HG丸ｺﾞｼｯｸM-PRO" w:hint="eastAsia"/>
                              </w:rPr>
                              <w:t xml:space="preserve">　</w:t>
                            </w:r>
                            <w:r w:rsidR="009D340D">
                              <w:rPr>
                                <w:rFonts w:ascii="HG丸ｺﾞｼｯｸM-PRO" w:eastAsia="HG丸ｺﾞｼｯｸM-PRO" w:hAnsi="HG丸ｺﾞｼｯｸM-PRO" w:hint="eastAsia"/>
                                <w:b/>
                                <w:bCs/>
                                <w:color w:val="FF0000"/>
                              </w:rPr>
                              <w:t xml:space="preserve">　　</w:t>
                            </w:r>
                            <w:r>
                              <w:rPr>
                                <w:rFonts w:ascii="HG丸ｺﾞｼｯｸM-PRO" w:eastAsia="HG丸ｺﾞｼｯｸM-PRO" w:hAnsi="HG丸ｺﾞｼｯｸM-PRO" w:hint="eastAsia"/>
                              </w:rPr>
                              <w:t xml:space="preserve">　）に向けたスタート</w:t>
                            </w:r>
                            <w:r w:rsidR="005C4A06">
                              <w:rPr>
                                <w:rFonts w:ascii="HG丸ｺﾞｼｯｸM-PRO" w:eastAsia="HG丸ｺﾞｼｯｸM-PRO" w:hAnsi="HG丸ｺﾞｼｯｸM-PRO" w:hint="eastAsia"/>
                              </w:rPr>
                              <w:t>。</w:t>
                            </w:r>
                          </w:p>
                          <w:p w14:paraId="4168C51D" w14:textId="74D41AB0" w:rsidR="008A3548" w:rsidRPr="001F3C29" w:rsidRDefault="008A3548" w:rsidP="008A3548">
                            <w:pPr>
                              <w:jc w:val="center"/>
                              <w:rPr>
                                <w:rFonts w:ascii="HG丸ｺﾞｼｯｸM-PRO" w:eastAsia="HG丸ｺﾞｼｯｸM-PRO" w:hAnsi="HG丸ｺﾞｼｯｸM-PRO"/>
                              </w:rPr>
                            </w:pPr>
                            <w:r>
                              <w:rPr>
                                <w:rFonts w:ascii="HG丸ｺﾞｼｯｸM-PRO" w:eastAsia="HG丸ｺﾞｼｯｸM-PRO" w:hAnsi="HG丸ｺﾞｼｯｸM-PRO" w:hint="eastAsia"/>
                              </w:rPr>
                              <w:t>（　⑩</w:t>
                            </w:r>
                            <w:r w:rsidR="005C4A06">
                              <w:rPr>
                                <w:rFonts w:ascii="HG丸ｺﾞｼｯｸM-PRO" w:eastAsia="HG丸ｺﾞｼｯｸM-PRO" w:hAnsi="HG丸ｺﾞｼｯｸM-PRO" w:hint="eastAsia"/>
                              </w:rPr>
                              <w:t xml:space="preserve">　</w:t>
                            </w:r>
                            <w:r w:rsidR="009D340D">
                              <w:rPr>
                                <w:rFonts w:ascii="HG丸ｺﾞｼｯｸM-PRO" w:eastAsia="HG丸ｺﾞｼｯｸM-PRO" w:hAnsi="HG丸ｺﾞｼｯｸM-PRO" w:hint="eastAsia"/>
                                <w:b/>
                                <w:bCs/>
                                <w:color w:val="FF0000"/>
                              </w:rPr>
                              <w:t xml:space="preserve">　　　　　　</w:t>
                            </w:r>
                            <w:r>
                              <w:rPr>
                                <w:rFonts w:ascii="HG丸ｺﾞｼｯｸM-PRO" w:eastAsia="HG丸ｺﾞｼｯｸM-PRO" w:hAnsi="HG丸ｺﾞｼｯｸM-PRO" w:hint="eastAsia"/>
                              </w:rPr>
                              <w:t>）を忘れず,</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歩んでいこう</w:t>
                            </w:r>
                            <w:r w:rsidR="005C4A06">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93B4EC" id="正方形/長方形 1" o:spid="_x0000_s1026" style="position:absolute;left:0;text-align:left;margin-left:72.5pt;margin-top:15.55pt;width:265.2pt;height:44.8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" filled="f" strokecolor="black [3213]" strokeweight=".5pt">
                <v:textbox>
                  <w:txbxContent>
                    <w:p w14:paraId="7AF5C3E3" w14:textId="6CCAF835" w:rsidR="008A3548" w:rsidRDefault="008A3548" w:rsidP="008A3548">
                      <w:pPr>
                        <w:jc w:val="center"/>
                        <w:rPr>
                          <w:rFonts w:ascii="HG丸ｺﾞｼｯｸM-PRO" w:eastAsia="HG丸ｺﾞｼｯｸM-PRO" w:hAnsi="HG丸ｺﾞｼｯｸM-PRO"/>
                        </w:rPr>
                      </w:pPr>
                      <w:r>
                        <w:rPr>
                          <w:rFonts w:ascii="HG丸ｺﾞｼｯｸM-PRO" w:eastAsia="HG丸ｺﾞｼｯｸM-PRO" w:hAnsi="HG丸ｺﾞｼｯｸM-PRO" w:hint="eastAsia"/>
                        </w:rPr>
                        <w:t>青年期は（　⑨</w:t>
                      </w:r>
                      <w:r w:rsidR="005C4A06">
                        <w:rPr>
                          <w:rFonts w:ascii="HG丸ｺﾞｼｯｸM-PRO" w:eastAsia="HG丸ｺﾞｼｯｸM-PRO" w:hAnsi="HG丸ｺﾞｼｯｸM-PRO" w:hint="eastAsia"/>
                        </w:rPr>
                        <w:t xml:space="preserve">　</w:t>
                      </w:r>
                      <w:r w:rsidR="009D340D">
                        <w:rPr>
                          <w:rFonts w:ascii="HG丸ｺﾞｼｯｸM-PRO" w:eastAsia="HG丸ｺﾞｼｯｸM-PRO" w:hAnsi="HG丸ｺﾞｼｯｸM-PRO" w:hint="eastAsia"/>
                          <w:b/>
                          <w:bCs/>
                          <w:color w:val="FF0000"/>
                        </w:rPr>
                        <w:t xml:space="preserve">　　</w:t>
                      </w:r>
                      <w:r>
                        <w:rPr>
                          <w:rFonts w:ascii="HG丸ｺﾞｼｯｸM-PRO" w:eastAsia="HG丸ｺﾞｼｯｸM-PRO" w:hAnsi="HG丸ｺﾞｼｯｸM-PRO" w:hint="eastAsia"/>
                        </w:rPr>
                        <w:t xml:space="preserve">　）に向けたスタート</w:t>
                      </w:r>
                      <w:r w:rsidR="005C4A06">
                        <w:rPr>
                          <w:rFonts w:ascii="HG丸ｺﾞｼｯｸM-PRO" w:eastAsia="HG丸ｺﾞｼｯｸM-PRO" w:hAnsi="HG丸ｺﾞｼｯｸM-PRO" w:hint="eastAsia"/>
                        </w:rPr>
                        <w:t>。</w:t>
                      </w:r>
                    </w:p>
                    <w:p w14:paraId="4168C51D" w14:textId="74D41AB0" w:rsidR="008A3548" w:rsidRPr="001F3C29" w:rsidRDefault="008A3548" w:rsidP="008A3548">
                      <w:pPr>
                        <w:jc w:val="center"/>
                        <w:rPr>
                          <w:rFonts w:ascii="HG丸ｺﾞｼｯｸM-PRO" w:eastAsia="HG丸ｺﾞｼｯｸM-PRO" w:hAnsi="HG丸ｺﾞｼｯｸM-PRO"/>
                        </w:rPr>
                      </w:pPr>
                      <w:r>
                        <w:rPr>
                          <w:rFonts w:ascii="HG丸ｺﾞｼｯｸM-PRO" w:eastAsia="HG丸ｺﾞｼｯｸM-PRO" w:hAnsi="HG丸ｺﾞｼｯｸM-PRO" w:hint="eastAsia"/>
                        </w:rPr>
                        <w:t>（　⑩</w:t>
                      </w:r>
                      <w:r w:rsidR="005C4A06">
                        <w:rPr>
                          <w:rFonts w:ascii="HG丸ｺﾞｼｯｸM-PRO" w:eastAsia="HG丸ｺﾞｼｯｸM-PRO" w:hAnsi="HG丸ｺﾞｼｯｸM-PRO" w:hint="eastAsia"/>
                        </w:rPr>
                        <w:t xml:space="preserve">　</w:t>
                      </w:r>
                      <w:r w:rsidR="009D340D">
                        <w:rPr>
                          <w:rFonts w:ascii="HG丸ｺﾞｼｯｸM-PRO" w:eastAsia="HG丸ｺﾞｼｯｸM-PRO" w:hAnsi="HG丸ｺﾞｼｯｸM-PRO" w:hint="eastAsia"/>
                          <w:b/>
                          <w:bCs/>
                          <w:color w:val="FF0000"/>
                        </w:rPr>
                        <w:t xml:space="preserve">　　　　　　</w:t>
                      </w:r>
                      <w:r>
                        <w:rPr>
                          <w:rFonts w:ascii="HG丸ｺﾞｼｯｸM-PRO" w:eastAsia="HG丸ｺﾞｼｯｸM-PRO" w:hAnsi="HG丸ｺﾞｼｯｸM-PRO" w:hint="eastAsia"/>
                        </w:rPr>
                        <w:t>）を忘れず,</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歩んでいこう</w:t>
                      </w:r>
                      <w:r w:rsidR="005C4A06">
                        <w:rPr>
                          <w:rFonts w:ascii="HG丸ｺﾞｼｯｸM-PRO" w:eastAsia="HG丸ｺﾞｼｯｸM-PRO" w:hAnsi="HG丸ｺﾞｼｯｸM-PRO" w:hint="eastAsia"/>
                        </w:rPr>
                        <w:t>。</w:t>
                      </w:r>
                    </w:p>
                  </w:txbxContent>
                </v:textbox>
              </v:rect>
            </w:pict>
          </mc:Fallback>
        </mc:AlternateContent>
      </w:r>
    </w:p>
    <w:p w14:paraId="64CF79B8" w14:textId="128DC1F7" w:rsidR="008A3548" w:rsidRDefault="008A3548" w:rsidP="008A3548">
      <w:pPr>
        <w:rPr>
          <w:rFonts w:ascii="HG丸ｺﾞｼｯｸM-PRO" w:eastAsia="HG丸ｺﾞｼｯｸM-PRO" w:hAnsi="HG丸ｺﾞｼｯｸM-PRO"/>
        </w:rPr>
      </w:pPr>
    </w:p>
    <w:p w14:paraId="067D85CD" w14:textId="77777777" w:rsidR="008A3548" w:rsidRDefault="008A3548" w:rsidP="008A3548">
      <w:pPr>
        <w:rPr>
          <w:rFonts w:ascii="HG丸ｺﾞｼｯｸM-PRO" w:eastAsia="HG丸ｺﾞｼｯｸM-PRO" w:hAnsi="HG丸ｺﾞｼｯｸM-PRO"/>
        </w:rPr>
      </w:pPr>
    </w:p>
    <w:p w14:paraId="1882C9EA" w14:textId="77777777" w:rsidR="008A3548" w:rsidRDefault="008A3548" w:rsidP="008A3548">
      <w:pPr>
        <w:rPr>
          <w:rFonts w:ascii="HG丸ｺﾞｼｯｸM-PRO" w:eastAsia="HG丸ｺﾞｼｯｸM-PRO" w:hAnsi="HG丸ｺﾞｼｯｸM-PRO"/>
        </w:rPr>
      </w:pPr>
    </w:p>
    <w:p w14:paraId="6C88D193" w14:textId="44BB5699" w:rsidR="008A3548" w:rsidRDefault="005C4A06" w:rsidP="008A3548">
      <w:pPr>
        <w:rPr>
          <w:rFonts w:ascii="HG丸ｺﾞｼｯｸM-PRO" w:eastAsia="HG丸ｺﾞｼｯｸM-PRO" w:hAnsi="HG丸ｺﾞｼｯｸM-PRO"/>
        </w:rPr>
      </w:pPr>
      <w:r>
        <w:rPr>
          <w:rFonts w:ascii="HG丸ｺﾞｼｯｸM-PRO" w:eastAsia="HG丸ｺﾞｼｯｸM-PRO" w:hAnsi="HG丸ｺﾞｼｯｸM-PRO" w:hint="eastAsia"/>
        </w:rPr>
        <w:t>（２）</w:t>
      </w:r>
      <w:r w:rsidR="008A3548">
        <w:rPr>
          <w:rFonts w:ascii="HG丸ｺﾞｼｯｸM-PRO" w:eastAsia="HG丸ｺﾞｼｯｸM-PRO" w:hAnsi="HG丸ｺﾞｼｯｸM-PRO" w:hint="eastAsia"/>
        </w:rPr>
        <w:t>青年期の愛と性</w:t>
      </w:r>
    </w:p>
    <w:p w14:paraId="57DCDDC0" w14:textId="755CEE13" w:rsidR="008A3548" w:rsidRDefault="008A3548" w:rsidP="005C4A06">
      <w:pPr>
        <w:ind w:firstLineChars="300" w:firstLine="592"/>
        <w:rPr>
          <w:rFonts w:ascii="HG丸ｺﾞｼｯｸM-PRO" w:eastAsia="HG丸ｺﾞｼｯｸM-PRO" w:hAnsi="HG丸ｺﾞｼｯｸM-PRO"/>
        </w:rPr>
      </w:pPr>
      <w:r>
        <w:rPr>
          <w:rFonts w:ascii="HG丸ｺﾞｼｯｸM-PRO" w:eastAsia="HG丸ｺﾞｼｯｸM-PRO" w:hAnsi="HG丸ｺﾞｼｯｸM-PRO" w:hint="eastAsia"/>
        </w:rPr>
        <w:t>子どもから大人へ移行する過渡期にある青年期は</w:t>
      </w:r>
      <w:r w:rsidR="005C4A06">
        <w:rPr>
          <w:rFonts w:ascii="HG丸ｺﾞｼｯｸM-PRO" w:eastAsia="HG丸ｺﾞｼｯｸM-PRO" w:hAnsi="HG丸ｺﾞｼｯｸM-PRO" w:hint="eastAsia"/>
        </w:rPr>
        <w:t>，</w:t>
      </w:r>
    </w:p>
    <w:p w14:paraId="4F33F793" w14:textId="351A856D" w:rsidR="008A3548" w:rsidRDefault="008A3548" w:rsidP="005C4A06">
      <w:pPr>
        <w:ind w:firstLineChars="300" w:firstLine="592"/>
        <w:rPr>
          <w:rFonts w:ascii="HG丸ｺﾞｼｯｸM-PRO" w:eastAsia="HG丸ｺﾞｼｯｸM-PRO" w:hAnsi="HG丸ｺﾞｼｯｸM-PRO"/>
        </w:rPr>
      </w:pPr>
      <w:r>
        <w:rPr>
          <w:rFonts w:ascii="HG丸ｺﾞｼｯｸM-PRO" w:eastAsia="HG丸ｺﾞｼｯｸM-PRO" w:hAnsi="HG丸ｺﾞｼｯｸM-PRO" w:hint="eastAsia"/>
        </w:rPr>
        <w:t>・（　⑪</w:t>
      </w:r>
      <w:r w:rsidR="005C4A06">
        <w:rPr>
          <w:rFonts w:ascii="HG丸ｺﾞｼｯｸM-PRO" w:eastAsia="HG丸ｺﾞｼｯｸM-PRO" w:hAnsi="HG丸ｺﾞｼｯｸM-PRO" w:hint="eastAsia"/>
        </w:rPr>
        <w:t xml:space="preserve">　</w:t>
      </w:r>
      <w:r w:rsidR="009D340D">
        <w:rPr>
          <w:rFonts w:ascii="HG丸ｺﾞｼｯｸM-PRO" w:eastAsia="HG丸ｺﾞｼｯｸM-PRO" w:hAnsi="HG丸ｺﾞｼｯｸM-PRO" w:hint="eastAsia"/>
          <w:b/>
          <w:bCs/>
          <w:color w:val="FF0000"/>
        </w:rPr>
        <w:t xml:space="preserve">　　　　　　</w:t>
      </w:r>
      <w:r>
        <w:rPr>
          <w:rFonts w:ascii="HG丸ｺﾞｼｯｸM-PRO" w:eastAsia="HG丸ｺﾞｼｯｸM-PRO" w:hAnsi="HG丸ｺﾞｼｯｸM-PRO" w:hint="eastAsia"/>
        </w:rPr>
        <w:t>）によってからだに急激な変化が</w:t>
      </w:r>
      <w:r w:rsidR="0050343E">
        <w:rPr>
          <w:rFonts w:ascii="HG丸ｺﾞｼｯｸM-PRO" w:eastAsia="HG丸ｺﾞｼｯｸM-PRO" w:hAnsi="HG丸ｺﾞｼｯｸM-PRO" w:hint="eastAsia"/>
        </w:rPr>
        <w:t>現</w:t>
      </w:r>
      <w:r>
        <w:rPr>
          <w:rFonts w:ascii="HG丸ｺﾞｼｯｸM-PRO" w:eastAsia="HG丸ｺﾞｼｯｸM-PRO" w:hAnsi="HG丸ｺﾞｼｯｸM-PRO" w:hint="eastAsia"/>
        </w:rPr>
        <w:t>れる。</w:t>
      </w:r>
    </w:p>
    <w:p w14:paraId="17ADA0AA" w14:textId="75F2D7B6" w:rsidR="008A3548" w:rsidRDefault="008A3548" w:rsidP="005C4A06">
      <w:pPr>
        <w:ind w:firstLineChars="300" w:firstLine="592"/>
        <w:rPr>
          <w:rFonts w:ascii="HG丸ｺﾞｼｯｸM-PRO" w:eastAsia="HG丸ｺﾞｼｯｸM-PRO" w:hAnsi="HG丸ｺﾞｼｯｸM-PRO"/>
        </w:rPr>
      </w:pPr>
      <w:r>
        <w:rPr>
          <w:rFonts w:ascii="HG丸ｺﾞｼｯｸM-PRO" w:eastAsia="HG丸ｺﾞｼｯｸM-PRO" w:hAnsi="HG丸ｺﾞｼｯｸM-PRO" w:hint="eastAsia"/>
        </w:rPr>
        <w:t>・生物としての（　⑫</w:t>
      </w:r>
      <w:r w:rsidR="005C4A06">
        <w:rPr>
          <w:rFonts w:ascii="HG丸ｺﾞｼｯｸM-PRO" w:eastAsia="HG丸ｺﾞｼｯｸM-PRO" w:hAnsi="HG丸ｺﾞｼｯｸM-PRO" w:hint="eastAsia"/>
        </w:rPr>
        <w:t xml:space="preserve">　</w:t>
      </w:r>
      <w:r w:rsidR="009D340D">
        <w:rPr>
          <w:rFonts w:ascii="HG丸ｺﾞｼｯｸM-PRO" w:eastAsia="HG丸ｺﾞｼｯｸM-PRO" w:hAnsi="HG丸ｺﾞｼｯｸM-PRO" w:hint="eastAsia"/>
          <w:b/>
          <w:bCs/>
          <w:color w:val="FF0000"/>
        </w:rPr>
        <w:t xml:space="preserve">　　　</w:t>
      </w:r>
      <w:r>
        <w:rPr>
          <w:rFonts w:ascii="HG丸ｺﾞｼｯｸM-PRO" w:eastAsia="HG丸ｺﾞｼｯｸM-PRO" w:hAnsi="HG丸ｺﾞｼｯｸM-PRO" w:hint="eastAsia"/>
        </w:rPr>
        <w:t>）（s</w:t>
      </w:r>
      <w:r>
        <w:rPr>
          <w:rFonts w:ascii="HG丸ｺﾞｼｯｸM-PRO" w:eastAsia="HG丸ｺﾞｼｯｸM-PRO" w:hAnsi="HG丸ｺﾞｼｯｸM-PRO"/>
        </w:rPr>
        <w:t>ex</w:t>
      </w:r>
      <w:r>
        <w:rPr>
          <w:rFonts w:ascii="HG丸ｺﾞｼｯｸM-PRO" w:eastAsia="HG丸ｺﾞｼｯｸM-PRO" w:hAnsi="HG丸ｺﾞｼｯｸM-PRO" w:hint="eastAsia"/>
        </w:rPr>
        <w:t>）に対する自覚が高まる。</w:t>
      </w:r>
    </w:p>
    <w:p w14:paraId="77150494" w14:textId="77777777" w:rsidR="00694042" w:rsidRDefault="00694042" w:rsidP="005C4A06">
      <w:pPr>
        <w:ind w:firstLineChars="300" w:firstLine="592"/>
        <w:rPr>
          <w:rFonts w:ascii="HG丸ｺﾞｼｯｸM-PRO" w:eastAsia="HG丸ｺﾞｼｯｸM-PRO" w:hAnsi="HG丸ｺﾞｼｯｸM-PRO"/>
        </w:rPr>
      </w:pPr>
    </w:p>
    <w:p w14:paraId="7AF96090" w14:textId="04E21212" w:rsidR="008A3548" w:rsidRDefault="008A3548" w:rsidP="005C4A06">
      <w:pPr>
        <w:ind w:firstLineChars="300" w:firstLine="592"/>
        <w:rPr>
          <w:rFonts w:ascii="HG丸ｺﾞｼｯｸM-PRO" w:eastAsia="HG丸ｺﾞｼｯｸM-PRO" w:hAnsi="HG丸ｺﾞｼｯｸM-PRO"/>
        </w:rPr>
      </w:pPr>
      <w:r>
        <w:rPr>
          <w:rFonts w:ascii="HG丸ｺﾞｼｯｸM-PRO" w:eastAsia="HG丸ｺﾞｼｯｸM-PRO" w:hAnsi="HG丸ｺﾞｼｯｸM-PRO" w:hint="eastAsia"/>
        </w:rPr>
        <w:t>性行動には</w:t>
      </w:r>
      <w:r w:rsidR="005C4A06">
        <w:rPr>
          <w:rFonts w:ascii="HG丸ｺﾞｼｯｸM-PRO" w:eastAsia="HG丸ｺﾞｼｯｸM-PRO" w:hAnsi="HG丸ｺﾞｼｯｸM-PRO" w:hint="eastAsia"/>
        </w:rPr>
        <w:t>，</w:t>
      </w:r>
      <w:r>
        <w:rPr>
          <w:rFonts w:ascii="HG丸ｺﾞｼｯｸM-PRO" w:eastAsia="HG丸ｺﾞｼｯｸM-PRO" w:hAnsi="HG丸ｺﾞｼｯｸM-PRO" w:hint="eastAsia"/>
        </w:rPr>
        <w:t>性に対する社会的なモラルや個人の性意識</w:t>
      </w:r>
      <w:r w:rsidR="005C4A06">
        <w:rPr>
          <w:rFonts w:ascii="HG丸ｺﾞｼｯｸM-PRO" w:eastAsia="HG丸ｺﾞｼｯｸM-PRO" w:hAnsi="HG丸ｺﾞｼｯｸM-PRO" w:hint="eastAsia"/>
        </w:rPr>
        <w:t>，</w:t>
      </w:r>
      <w:r>
        <w:rPr>
          <w:rFonts w:ascii="HG丸ｺﾞｼｯｸM-PRO" w:eastAsia="HG丸ｺﾞｼｯｸM-PRO" w:hAnsi="HG丸ｺﾞｼｯｸM-PRO" w:hint="eastAsia"/>
        </w:rPr>
        <w:t>人間関係によって（　⑬</w:t>
      </w:r>
      <w:r w:rsidR="005C4A06">
        <w:rPr>
          <w:rFonts w:ascii="HG丸ｺﾞｼｯｸM-PRO" w:eastAsia="HG丸ｺﾞｼｯｸM-PRO" w:hAnsi="HG丸ｺﾞｼｯｸM-PRO" w:hint="eastAsia"/>
        </w:rPr>
        <w:t xml:space="preserve">　</w:t>
      </w:r>
      <w:r w:rsidR="009D340D">
        <w:rPr>
          <w:rFonts w:ascii="HG丸ｺﾞｼｯｸM-PRO" w:eastAsia="HG丸ｺﾞｼｯｸM-PRO" w:hAnsi="HG丸ｺﾞｼｯｸM-PRO" w:hint="eastAsia"/>
          <w:b/>
          <w:bCs/>
          <w:color w:val="FF0000"/>
        </w:rPr>
        <w:t xml:space="preserve">　　　</w:t>
      </w:r>
      <w:r>
        <w:rPr>
          <w:rFonts w:ascii="HG丸ｺﾞｼｯｸM-PRO" w:eastAsia="HG丸ｺﾞｼｯｸM-PRO" w:hAnsi="HG丸ｺﾞｼｯｸM-PRO" w:hint="eastAsia"/>
        </w:rPr>
        <w:t xml:space="preserve">）な形がある。　</w:t>
      </w:r>
    </w:p>
    <w:p w14:paraId="4BFA671A" w14:textId="5772C797" w:rsidR="008A3548" w:rsidRDefault="008A3548" w:rsidP="005C4A06">
      <w:pPr>
        <w:ind w:firstLineChars="300" w:firstLine="592"/>
        <w:rPr>
          <w:rFonts w:ascii="HG丸ｺﾞｼｯｸM-PRO" w:eastAsia="HG丸ｺﾞｼｯｸM-PRO" w:hAnsi="HG丸ｺﾞｼｯｸM-PRO"/>
        </w:rPr>
      </w:pPr>
      <w:r>
        <w:rPr>
          <w:rFonts w:ascii="HG丸ｺﾞｼｯｸM-PRO" w:eastAsia="HG丸ｺﾞｼｯｸM-PRO" w:hAnsi="HG丸ｺﾞｼｯｸM-PRO" w:hint="eastAsia"/>
        </w:rPr>
        <w:t>例）（　⑭</w:t>
      </w:r>
      <w:r w:rsidR="005C4A06">
        <w:rPr>
          <w:rFonts w:ascii="HG丸ｺﾞｼｯｸM-PRO" w:eastAsia="HG丸ｺﾞｼｯｸM-PRO" w:hAnsi="HG丸ｺﾞｼｯｸM-PRO" w:hint="eastAsia"/>
        </w:rPr>
        <w:t xml:space="preserve">　</w:t>
      </w:r>
      <w:r w:rsidR="009D340D" w:rsidRPr="009D340D">
        <w:rPr>
          <w:rFonts w:ascii="HG丸ｺﾞｼｯｸM-PRO" w:eastAsia="HG丸ｺﾞｼｯｸM-PRO" w:hAnsi="HG丸ｺﾞｼｯｸM-PRO" w:hint="eastAsia"/>
          <w:b/>
          <w:bCs/>
          <w:color w:val="FF0000"/>
          <w:spacing w:val="-20"/>
        </w:rPr>
        <w:t xml:space="preserve">　　　　</w:t>
      </w:r>
      <w:r w:rsidR="009D340D">
        <w:rPr>
          <w:rFonts w:ascii="HG丸ｺﾞｼｯｸM-PRO" w:eastAsia="HG丸ｺﾞｼｯｸM-PRO" w:hAnsi="HG丸ｺﾞｼｯｸM-PRO" w:hint="eastAsia"/>
          <w:b/>
          <w:bCs/>
          <w:color w:val="FF0000"/>
        </w:rPr>
        <w:t xml:space="preserve">　</w:t>
      </w:r>
      <w:r>
        <w:rPr>
          <w:rFonts w:ascii="HG丸ｺﾞｼｯｸM-PRO" w:eastAsia="HG丸ｺﾞｼｯｸM-PRO" w:hAnsi="HG丸ｺﾞｼｯｸM-PRO" w:hint="eastAsia"/>
        </w:rPr>
        <w:t>）（レズビアン</w:t>
      </w:r>
      <w:r w:rsidR="005C4A06">
        <w:rPr>
          <w:rFonts w:ascii="HG丸ｺﾞｼｯｸM-PRO" w:eastAsia="HG丸ｺﾞｼｯｸM-PRO" w:hAnsi="HG丸ｺﾞｼｯｸM-PRO" w:hint="eastAsia"/>
        </w:rPr>
        <w:t>，</w:t>
      </w:r>
      <w:r>
        <w:rPr>
          <w:rFonts w:ascii="HG丸ｺﾞｼｯｸM-PRO" w:eastAsia="HG丸ｺﾞｼｯｸM-PRO" w:hAnsi="HG丸ｺﾞｼｯｸM-PRO" w:hint="eastAsia"/>
        </w:rPr>
        <w:t>ゲイ</w:t>
      </w:r>
      <w:r w:rsidR="005C4A06">
        <w:rPr>
          <w:rFonts w:ascii="HG丸ｺﾞｼｯｸM-PRO" w:eastAsia="HG丸ｺﾞｼｯｸM-PRO" w:hAnsi="HG丸ｺﾞｼｯｸM-PRO" w:hint="eastAsia"/>
        </w:rPr>
        <w:t>，</w:t>
      </w:r>
      <w:r>
        <w:rPr>
          <w:rFonts w:ascii="HG丸ｺﾞｼｯｸM-PRO" w:eastAsia="HG丸ｺﾞｼｯｸM-PRO" w:hAnsi="HG丸ｺﾞｼｯｸM-PRO" w:hint="eastAsia"/>
        </w:rPr>
        <w:t>バイセクシュアル</w:t>
      </w:r>
      <w:r w:rsidR="005C4A06">
        <w:rPr>
          <w:rFonts w:ascii="HG丸ｺﾞｼｯｸM-PRO" w:eastAsia="HG丸ｺﾞｼｯｸM-PRO" w:hAnsi="HG丸ｺﾞｼｯｸM-PRO" w:hint="eastAsia"/>
        </w:rPr>
        <w:t>，</w:t>
      </w:r>
      <w:r>
        <w:rPr>
          <w:rFonts w:ascii="HG丸ｺﾞｼｯｸM-PRO" w:eastAsia="HG丸ｺﾞｼｯｸM-PRO" w:hAnsi="HG丸ｺﾞｼｯｸM-PRO" w:hint="eastAsia"/>
        </w:rPr>
        <w:t>トランスジェンダーの略称）</w:t>
      </w:r>
    </w:p>
    <w:p w14:paraId="605234C6" w14:textId="77777777" w:rsidR="008A3548" w:rsidRDefault="008A3548" w:rsidP="008A3548">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1584" behindDoc="0" locked="0" layoutInCell="1" allowOverlap="1" wp14:anchorId="18EF80A8" wp14:editId="6CFEE89B">
                <wp:simplePos x="0" y="0"/>
                <wp:positionH relativeFrom="column">
                  <wp:posOffset>1078230</wp:posOffset>
                </wp:positionH>
                <wp:positionV relativeFrom="paragraph">
                  <wp:posOffset>42062</wp:posOffset>
                </wp:positionV>
                <wp:extent cx="2827020" cy="335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2827020" cy="335280"/>
                        </a:xfrm>
                        <a:prstGeom prst="rect">
                          <a:avLst/>
                        </a:prstGeom>
                        <a:noFill/>
                        <a:ln w="6350">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14:paraId="2E2683CA" w14:textId="735D8E2D" w:rsidR="008A3548" w:rsidRPr="005E1928" w:rsidRDefault="008A3548" w:rsidP="008A3548">
                            <w:pPr>
                              <w:jc w:val="center"/>
                              <w:rPr>
                                <w:rFonts w:ascii="HG丸ｺﾞｼｯｸM-PRO" w:eastAsia="HG丸ｺﾞｼｯｸM-PRO" w:hAnsi="HG丸ｺﾞｼｯｸM-PRO"/>
                              </w:rPr>
                            </w:pPr>
                            <w:r>
                              <w:rPr>
                                <w:rFonts w:ascii="HG丸ｺﾞｼｯｸM-PRO" w:eastAsia="HG丸ｺﾞｼｯｸM-PRO" w:hAnsi="HG丸ｺﾞｼｯｸM-PRO" w:hint="eastAsia"/>
                              </w:rPr>
                              <w:t>性は（　⑮</w:t>
                            </w:r>
                            <w:r w:rsidR="005C4A06">
                              <w:rPr>
                                <w:rFonts w:ascii="HG丸ｺﾞｼｯｸM-PRO" w:eastAsia="HG丸ｺﾞｼｯｸM-PRO" w:hAnsi="HG丸ｺﾞｼｯｸM-PRO" w:hint="eastAsia"/>
                              </w:rPr>
                              <w:t xml:space="preserve">　</w:t>
                            </w:r>
                            <w:r w:rsidR="009D340D">
                              <w:rPr>
                                <w:rFonts w:ascii="HG丸ｺﾞｼｯｸM-PRO" w:eastAsia="HG丸ｺﾞｼｯｸM-PRO" w:hAnsi="HG丸ｺﾞｼｯｸM-PRO" w:hint="eastAsia"/>
                                <w:b/>
                                <w:bCs/>
                                <w:color w:val="FF0000"/>
                              </w:rPr>
                              <w:t xml:space="preserve">　　　　　　</w:t>
                            </w:r>
                            <w:r>
                              <w:rPr>
                                <w:rFonts w:ascii="HG丸ｺﾞｼｯｸM-PRO" w:eastAsia="HG丸ｺﾞｼｯｸM-PRO" w:hAnsi="HG丸ｺﾞｼｯｸM-PRO" w:hint="eastAsia"/>
                              </w:rPr>
                              <w:t>）の表れ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F80A8" id="正方形/長方形 3" o:spid="_x0000_s1027" style="position:absolute;left:0;text-align:left;margin-left:84.9pt;margin-top:3.3pt;width:222.6pt;height:26.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" filled="f" strokecolor="black [3213]" strokeweight=".5pt">
                <v:textbox>
                  <w:txbxContent>
                    <w:p w14:paraId="2E2683CA" w14:textId="735D8E2D" w:rsidR="008A3548" w:rsidRPr="005E1928" w:rsidRDefault="008A3548" w:rsidP="008A3548">
                      <w:pPr>
                        <w:jc w:val="center"/>
                        <w:rPr>
                          <w:rFonts w:ascii="HG丸ｺﾞｼｯｸM-PRO" w:eastAsia="HG丸ｺﾞｼｯｸM-PRO" w:hAnsi="HG丸ｺﾞｼｯｸM-PRO"/>
                        </w:rPr>
                      </w:pPr>
                      <w:r>
                        <w:rPr>
                          <w:rFonts w:ascii="HG丸ｺﾞｼｯｸM-PRO" w:eastAsia="HG丸ｺﾞｼｯｸM-PRO" w:hAnsi="HG丸ｺﾞｼｯｸM-PRO" w:hint="eastAsia"/>
                        </w:rPr>
                        <w:t>性は（　⑮</w:t>
                      </w:r>
                      <w:r w:rsidR="005C4A06">
                        <w:rPr>
                          <w:rFonts w:ascii="HG丸ｺﾞｼｯｸM-PRO" w:eastAsia="HG丸ｺﾞｼｯｸM-PRO" w:hAnsi="HG丸ｺﾞｼｯｸM-PRO" w:hint="eastAsia"/>
                        </w:rPr>
                        <w:t xml:space="preserve">　</w:t>
                      </w:r>
                      <w:r w:rsidR="009D340D">
                        <w:rPr>
                          <w:rFonts w:ascii="HG丸ｺﾞｼｯｸM-PRO" w:eastAsia="HG丸ｺﾞｼｯｸM-PRO" w:hAnsi="HG丸ｺﾞｼｯｸM-PRO" w:hint="eastAsia"/>
                          <w:b/>
                          <w:bCs/>
                          <w:color w:val="FF0000"/>
                        </w:rPr>
                        <w:t xml:space="preserve">　　　　　　</w:t>
                      </w:r>
                      <w:r>
                        <w:rPr>
                          <w:rFonts w:ascii="HG丸ｺﾞｼｯｸM-PRO" w:eastAsia="HG丸ｺﾞｼｯｸM-PRO" w:hAnsi="HG丸ｺﾞｼｯｸM-PRO" w:hint="eastAsia"/>
                        </w:rPr>
                        <w:t>）の表れ</w:t>
                      </w:r>
                    </w:p>
                  </w:txbxContent>
                </v:textbox>
              </v:rect>
            </w:pict>
          </mc:Fallback>
        </mc:AlternateContent>
      </w:r>
    </w:p>
    <w:p w14:paraId="4CBF7216" w14:textId="77777777" w:rsidR="008A3548" w:rsidRDefault="008A3548" w:rsidP="008A3548">
      <w:pPr>
        <w:rPr>
          <w:rFonts w:ascii="HG丸ｺﾞｼｯｸM-PRO" w:eastAsia="HG丸ｺﾞｼｯｸM-PRO" w:hAnsi="HG丸ｺﾞｼｯｸM-PRO"/>
        </w:rPr>
      </w:pPr>
    </w:p>
    <w:p w14:paraId="67888DE2" w14:textId="77777777" w:rsidR="008A3548" w:rsidRDefault="008A3548" w:rsidP="008A3548">
      <w:pPr>
        <w:rPr>
          <w:rFonts w:ascii="HG丸ｺﾞｼｯｸM-PRO" w:eastAsia="HG丸ｺﾞｼｯｸM-PRO" w:hAnsi="HG丸ｺﾞｼｯｸM-PRO"/>
        </w:rPr>
      </w:pPr>
    </w:p>
    <w:p w14:paraId="3801FAF5" w14:textId="629C877B" w:rsidR="008A3548" w:rsidRDefault="008A3548" w:rsidP="005C4A06">
      <w:pPr>
        <w:ind w:leftChars="300" w:left="592" w:firstLine="1"/>
        <w:rPr>
          <w:rFonts w:ascii="HG丸ｺﾞｼｯｸM-PRO" w:eastAsia="HG丸ｺﾞｼｯｸM-PRO" w:hAnsi="HG丸ｺﾞｼｯｸM-PRO"/>
        </w:rPr>
      </w:pPr>
      <w:r>
        <w:rPr>
          <w:rFonts w:ascii="HG丸ｺﾞｼｯｸM-PRO" w:eastAsia="HG丸ｺﾞｼｯｸM-PRO" w:hAnsi="HG丸ｺﾞｼｯｸM-PRO" w:hint="eastAsia"/>
        </w:rPr>
        <w:t>（　⑯</w:t>
      </w:r>
      <w:r w:rsidR="005C4A06">
        <w:rPr>
          <w:rFonts w:ascii="HG丸ｺﾞｼｯｸM-PRO" w:eastAsia="HG丸ｺﾞｼｯｸM-PRO" w:hAnsi="HG丸ｺﾞｼｯｸM-PRO" w:hint="eastAsia"/>
        </w:rPr>
        <w:t xml:space="preserve">　</w:t>
      </w:r>
      <w:r w:rsidR="009D340D">
        <w:rPr>
          <w:rFonts w:ascii="HG丸ｺﾞｼｯｸM-PRO" w:eastAsia="HG丸ｺﾞｼｯｸM-PRO" w:hAnsi="HG丸ｺﾞｼｯｸM-PRO" w:hint="eastAsia"/>
          <w:b/>
          <w:bCs/>
          <w:color w:val="FF0000"/>
        </w:rPr>
        <w:t xml:space="preserve">　　　　　　　　　</w:t>
      </w:r>
      <w:r>
        <w:rPr>
          <w:rFonts w:ascii="HG丸ｺﾞｼｯｸM-PRO" w:eastAsia="HG丸ｺﾞｼｯｸM-PRO" w:hAnsi="HG丸ｺﾞｼｯｸM-PRO" w:hint="eastAsia"/>
        </w:rPr>
        <w:t>）権利を行使する主体として</w:t>
      </w:r>
      <w:r w:rsidR="005C4A06">
        <w:rPr>
          <w:rFonts w:ascii="HG丸ｺﾞｼｯｸM-PRO" w:eastAsia="HG丸ｺﾞｼｯｸM-PRO" w:hAnsi="HG丸ｺﾞｼｯｸM-PRO" w:hint="eastAsia"/>
        </w:rPr>
        <w:t>，</w:t>
      </w:r>
      <w:r>
        <w:rPr>
          <w:rFonts w:ascii="HG丸ｺﾞｼｯｸM-PRO" w:eastAsia="HG丸ｺﾞｼｯｸM-PRO" w:hAnsi="HG丸ｺﾞｼｯｸM-PRO" w:hint="eastAsia"/>
        </w:rPr>
        <w:t>他者の気持ちを（　⑰</w:t>
      </w:r>
      <w:r w:rsidR="005C4A06">
        <w:rPr>
          <w:rFonts w:ascii="HG丸ｺﾞｼｯｸM-PRO" w:eastAsia="HG丸ｺﾞｼｯｸM-PRO" w:hAnsi="HG丸ｺﾞｼｯｸM-PRO" w:hint="eastAsia"/>
        </w:rPr>
        <w:t xml:space="preserve">　</w:t>
      </w:r>
      <w:r w:rsidR="009D340D">
        <w:rPr>
          <w:rFonts w:ascii="HG丸ｺﾞｼｯｸM-PRO" w:eastAsia="HG丸ｺﾞｼｯｸM-PRO" w:hAnsi="HG丸ｺﾞｼｯｸM-PRO" w:hint="eastAsia"/>
          <w:b/>
          <w:bCs/>
          <w:color w:val="FF0000"/>
        </w:rPr>
        <w:t xml:space="preserve">　　　</w:t>
      </w:r>
      <w:r>
        <w:rPr>
          <w:rFonts w:ascii="HG丸ｺﾞｼｯｸM-PRO" w:eastAsia="HG丸ｺﾞｼｯｸM-PRO" w:hAnsi="HG丸ｺﾞｼｯｸM-PRO" w:hint="eastAsia"/>
        </w:rPr>
        <w:t>）し</w:t>
      </w:r>
      <w:r w:rsidR="005C4A06">
        <w:rPr>
          <w:rFonts w:ascii="HG丸ｺﾞｼｯｸM-PRO" w:eastAsia="HG丸ｺﾞｼｯｸM-PRO" w:hAnsi="HG丸ｺﾞｼｯｸM-PRO" w:hint="eastAsia"/>
        </w:rPr>
        <w:t>，</w:t>
      </w:r>
      <w:r>
        <w:rPr>
          <w:rFonts w:ascii="HG丸ｺﾞｼｯｸM-PRO" w:eastAsia="HG丸ｺﾞｼｯｸM-PRO" w:hAnsi="HG丸ｺﾞｼｯｸM-PRO" w:hint="eastAsia"/>
        </w:rPr>
        <w:t>自分の思いも（　⑱</w:t>
      </w:r>
      <w:r w:rsidR="005C4A06">
        <w:rPr>
          <w:rFonts w:ascii="HG丸ｺﾞｼｯｸM-PRO" w:eastAsia="HG丸ｺﾞｼｯｸM-PRO" w:hAnsi="HG丸ｺﾞｼｯｸM-PRO" w:hint="eastAsia"/>
        </w:rPr>
        <w:t xml:space="preserve">　</w:t>
      </w:r>
      <w:r w:rsidR="009D340D">
        <w:rPr>
          <w:rFonts w:ascii="HG丸ｺﾞｼｯｸM-PRO" w:eastAsia="HG丸ｺﾞｼｯｸM-PRO" w:hAnsi="HG丸ｺﾞｼｯｸM-PRO" w:hint="eastAsia"/>
          <w:b/>
          <w:bCs/>
          <w:color w:val="FF0000"/>
        </w:rPr>
        <w:t xml:space="preserve">　　　</w:t>
      </w:r>
      <w:r>
        <w:rPr>
          <w:rFonts w:ascii="HG丸ｺﾞｼｯｸM-PRO" w:eastAsia="HG丸ｺﾞｼｯｸM-PRO" w:hAnsi="HG丸ｺﾞｼｯｸM-PRO" w:hint="eastAsia"/>
        </w:rPr>
        <w:t>）にして</w:t>
      </w:r>
      <w:r w:rsidR="005C4A06">
        <w:rPr>
          <w:rFonts w:ascii="HG丸ｺﾞｼｯｸM-PRO" w:eastAsia="HG丸ｺﾞｼｯｸM-PRO" w:hAnsi="HG丸ｺﾞｼｯｸM-PRO" w:hint="eastAsia"/>
        </w:rPr>
        <w:t>，</w:t>
      </w:r>
      <w:r>
        <w:rPr>
          <w:rFonts w:ascii="HG丸ｺﾞｼｯｸM-PRO" w:eastAsia="HG丸ｺﾞｼｯｸM-PRO" w:hAnsi="HG丸ｺﾞｼｯｸM-PRO" w:hint="eastAsia"/>
        </w:rPr>
        <w:t>豊かな関係を築いていきたい。</w:t>
      </w:r>
    </w:p>
    <w:p w14:paraId="35DFF03C" w14:textId="0A6D4044" w:rsidR="008A3548" w:rsidRDefault="008A3548" w:rsidP="008A3548">
      <w:pPr>
        <w:rPr>
          <w:rFonts w:ascii="HG丸ｺﾞｼｯｸM-PRO" w:eastAsia="HG丸ｺﾞｼｯｸM-PRO" w:hAnsi="HG丸ｺﾞｼｯｸM-PRO"/>
        </w:rPr>
      </w:pPr>
    </w:p>
    <w:p w14:paraId="1C473544" w14:textId="72D32CE5" w:rsidR="00D27FA4" w:rsidRDefault="00D27FA4" w:rsidP="008A3548">
      <w:pPr>
        <w:rPr>
          <w:rFonts w:ascii="HG丸ｺﾞｼｯｸM-PRO" w:eastAsia="HG丸ｺﾞｼｯｸM-PRO" w:hAnsi="HG丸ｺﾞｼｯｸM-PRO"/>
        </w:rPr>
      </w:pPr>
    </w:p>
    <w:p w14:paraId="2A6E3A10" w14:textId="61B64ECD" w:rsidR="00D27FA4" w:rsidRDefault="00D27FA4" w:rsidP="008A3548">
      <w:pPr>
        <w:rPr>
          <w:rFonts w:ascii="HG丸ｺﾞｼｯｸM-PRO" w:eastAsia="HG丸ｺﾞｼｯｸM-PRO" w:hAnsi="HG丸ｺﾞｼｯｸM-PRO"/>
        </w:rPr>
      </w:pPr>
    </w:p>
    <w:p w14:paraId="29FA0A42" w14:textId="78683C26" w:rsidR="00D27FA4" w:rsidRDefault="00D27FA4" w:rsidP="008A3548">
      <w:pPr>
        <w:rPr>
          <w:rFonts w:ascii="HG丸ｺﾞｼｯｸM-PRO" w:eastAsia="HG丸ｺﾞｼｯｸM-PRO" w:hAnsi="HG丸ｺﾞｼｯｸM-PRO"/>
        </w:rPr>
      </w:pPr>
    </w:p>
    <w:p w14:paraId="68A9CDBF" w14:textId="7C5DAA35" w:rsidR="005C4A06" w:rsidRDefault="005C4A06" w:rsidP="008A3548">
      <w:pPr>
        <w:rPr>
          <w:rFonts w:ascii="HG丸ｺﾞｼｯｸM-PRO" w:eastAsia="HG丸ｺﾞｼｯｸM-PRO" w:hAnsi="HG丸ｺﾞｼｯｸM-PRO"/>
        </w:rPr>
      </w:pPr>
    </w:p>
    <w:p w14:paraId="4953B36D" w14:textId="77777777" w:rsidR="00A54802" w:rsidRDefault="00A54802">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6B0FFC3F" w14:textId="43059C8D" w:rsidR="008A3548" w:rsidRDefault="008A3548" w:rsidP="008A3548">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３　共に生きる</w:t>
      </w:r>
    </w:p>
    <w:p w14:paraId="76C555F8" w14:textId="77777777" w:rsidR="005C4A06" w:rsidRDefault="005C4A06" w:rsidP="008A3548">
      <w:pPr>
        <w:rPr>
          <w:rFonts w:ascii="HG丸ｺﾞｼｯｸM-PRO" w:eastAsia="HG丸ｺﾞｼｯｸM-PRO" w:hAnsi="HG丸ｺﾞｼｯｸM-PRO"/>
        </w:rPr>
      </w:pPr>
    </w:p>
    <w:p w14:paraId="5F4CDD8B" w14:textId="4AEF909E" w:rsidR="008A3548" w:rsidRDefault="005C4A06" w:rsidP="008A3548">
      <w:pPr>
        <w:rPr>
          <w:rFonts w:ascii="HG丸ｺﾞｼｯｸM-PRO" w:eastAsia="HG丸ｺﾞｼｯｸM-PRO" w:hAnsi="HG丸ｺﾞｼｯｸM-PRO"/>
        </w:rPr>
      </w:pPr>
      <w:r>
        <w:rPr>
          <w:rFonts w:ascii="HG丸ｺﾞｼｯｸM-PRO" w:eastAsia="HG丸ｺﾞｼｯｸM-PRO" w:hAnsi="HG丸ｺﾞｼｯｸM-PRO" w:hint="eastAsia"/>
        </w:rPr>
        <w:t>（１）</w:t>
      </w:r>
      <w:r w:rsidR="008A3548">
        <w:rPr>
          <w:rFonts w:ascii="HG丸ｺﾞｼｯｸM-PRO" w:eastAsia="HG丸ｺﾞｼｯｸM-PRO" w:hAnsi="HG丸ｺﾞｼｯｸM-PRO" w:hint="eastAsia"/>
        </w:rPr>
        <w:t>男女共同参画社会の推進</w:t>
      </w:r>
    </w:p>
    <w:p w14:paraId="22DC03A0" w14:textId="3943A509" w:rsidR="008A3548" w:rsidRDefault="008A3548" w:rsidP="005C4A06">
      <w:pPr>
        <w:ind w:firstLineChars="300" w:firstLine="592"/>
        <w:rPr>
          <w:rFonts w:ascii="HG丸ｺﾞｼｯｸM-PRO" w:eastAsia="HG丸ｺﾞｼｯｸM-PRO" w:hAnsi="HG丸ｺﾞｼｯｸM-PRO"/>
        </w:rPr>
      </w:pPr>
      <w:r>
        <w:rPr>
          <w:rFonts w:ascii="HG丸ｺﾞｼｯｸM-PRO" w:eastAsia="HG丸ｺﾞｼｯｸM-PRO" w:hAnsi="HG丸ｺﾞｼｯｸM-PRO" w:hint="eastAsia"/>
        </w:rPr>
        <w:t>性別に伴う固定観念</w:t>
      </w:r>
      <w:r w:rsidR="00294446">
        <w:rPr>
          <w:rFonts w:ascii="HG丸ｺﾞｼｯｸM-PRO" w:eastAsia="HG丸ｺﾞｼｯｸM-PRO" w:hAnsi="HG丸ｺﾞｼｯｸM-PRO" w:hint="eastAsia"/>
        </w:rPr>
        <w:t>（</w:t>
      </w:r>
      <w:r>
        <w:rPr>
          <w:rFonts w:ascii="HG丸ｺﾞｼｯｸM-PRO" w:eastAsia="HG丸ｺﾞｼｯｸM-PRO" w:hAnsi="HG丸ｺﾞｼｯｸM-PRO" w:hint="eastAsia"/>
        </w:rPr>
        <w:t>（　⑲</w:t>
      </w:r>
      <w:r w:rsidR="005C4A06">
        <w:rPr>
          <w:rFonts w:ascii="HG丸ｺﾞｼｯｸM-PRO" w:eastAsia="HG丸ｺﾞｼｯｸM-PRO" w:hAnsi="HG丸ｺﾞｼｯｸM-PRO" w:hint="eastAsia"/>
        </w:rPr>
        <w:t xml:space="preserve">　</w:t>
      </w:r>
      <w:r w:rsidR="009D340D">
        <w:rPr>
          <w:rFonts w:ascii="HG丸ｺﾞｼｯｸM-PRO" w:eastAsia="HG丸ｺﾞｼｯｸM-PRO" w:hAnsi="HG丸ｺﾞｼｯｸM-PRO" w:hint="eastAsia"/>
          <w:b/>
          <w:bCs/>
          <w:color w:val="FF0000"/>
        </w:rPr>
        <w:t xml:space="preserve">　　　　　　</w:t>
      </w:r>
      <w:r>
        <w:rPr>
          <w:rFonts w:ascii="HG丸ｺﾞｼｯｸM-PRO" w:eastAsia="HG丸ｺﾞｼｯｸM-PRO" w:hAnsi="HG丸ｺﾞｼｯｸM-PRO" w:hint="eastAsia"/>
        </w:rPr>
        <w:t>）</w:t>
      </w:r>
      <w:r w:rsidR="00294446">
        <w:rPr>
          <w:rFonts w:ascii="HG丸ｺﾞｼｯｸM-PRO" w:eastAsia="HG丸ｺﾞｼｯｸM-PRO" w:hAnsi="HG丸ｺﾞｼｯｸM-PRO" w:hint="eastAsia"/>
        </w:rPr>
        <w:t>）</w:t>
      </w:r>
      <w:r>
        <w:rPr>
          <w:rFonts w:ascii="HG丸ｺﾞｼｯｸM-PRO" w:eastAsia="HG丸ｺﾞｼｯｸM-PRO" w:hAnsi="HG丸ｺﾞｼｯｸM-PRO" w:hint="eastAsia"/>
        </w:rPr>
        <w:t>によって</w:t>
      </w:r>
      <w:r w:rsidR="005C4A06">
        <w:rPr>
          <w:rFonts w:ascii="HG丸ｺﾞｼｯｸM-PRO" w:eastAsia="HG丸ｺﾞｼｯｸM-PRO" w:hAnsi="HG丸ｺﾞｼｯｸM-PRO"/>
        </w:rPr>
        <w:t>，</w:t>
      </w:r>
      <w:r>
        <w:rPr>
          <w:rFonts w:ascii="HG丸ｺﾞｼｯｸM-PRO" w:eastAsia="HG丸ｺﾞｼｯｸM-PRO" w:hAnsi="HG丸ｺﾞｼｯｸM-PRO" w:hint="eastAsia"/>
        </w:rPr>
        <w:t>人生の選択や活動範囲が狭められてはならない。</w:t>
      </w:r>
    </w:p>
    <w:p w14:paraId="6D83DAB4" w14:textId="663212DB" w:rsidR="008A3548" w:rsidRDefault="005C4A06" w:rsidP="008A3548">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2608" behindDoc="0" locked="0" layoutInCell="1" allowOverlap="1" wp14:anchorId="78D9E9EA" wp14:editId="01F18D28">
                <wp:simplePos x="0" y="0"/>
                <wp:positionH relativeFrom="column">
                  <wp:posOffset>2002128</wp:posOffset>
                </wp:positionH>
                <wp:positionV relativeFrom="paragraph">
                  <wp:posOffset>16671</wp:posOffset>
                </wp:positionV>
                <wp:extent cx="465455" cy="167425"/>
                <wp:effectExtent l="0" t="0" r="0" b="4445"/>
                <wp:wrapNone/>
                <wp:docPr id="4" name="矢印: 下 4"/>
                <wp:cNvGraphicFramePr/>
                <a:graphic xmlns:a="http://schemas.openxmlformats.org/drawingml/2006/main">
                  <a:graphicData uri="http://schemas.microsoft.com/office/word/2010/wordprocessingShape">
                    <wps:wsp>
                      <wps:cNvSpPr/>
                      <wps:spPr>
                        <a:xfrm>
                          <a:off x="0" y="0"/>
                          <a:ext cx="465455" cy="167425"/>
                        </a:xfrm>
                        <a:prstGeom prst="downArrow">
                          <a:avLst/>
                        </a:prstGeom>
                        <a:solidFill>
                          <a:schemeClr val="tx1">
                            <a:lumMod val="50000"/>
                            <a:lumOff val="50000"/>
                          </a:schemeClr>
                        </a:solidFill>
                        <a:ln w="6350">
                          <a:no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4114B1" id="矢印: 下 4" o:spid="_x0000_s1026" type="#_x0000_t67" style="position:absolute;left:0;text-align:left;margin-left:157.65pt;margin-top:1.3pt;width:36.65pt;height:13.2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" adj="10800" fillcolor="gray [1629]" stroked="f" strokeweight=".5p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53632" behindDoc="0" locked="0" layoutInCell="1" allowOverlap="1" wp14:anchorId="7C99E8E8" wp14:editId="30C86196">
                <wp:simplePos x="0" y="0"/>
                <wp:positionH relativeFrom="column">
                  <wp:posOffset>633095</wp:posOffset>
                </wp:positionH>
                <wp:positionV relativeFrom="paragraph">
                  <wp:posOffset>199390</wp:posOffset>
                </wp:positionV>
                <wp:extent cx="3284220" cy="301625"/>
                <wp:effectExtent l="0" t="0" r="11430" b="22225"/>
                <wp:wrapNone/>
                <wp:docPr id="5" name="正方形/長方形 5"/>
                <wp:cNvGraphicFramePr/>
                <a:graphic xmlns:a="http://schemas.openxmlformats.org/drawingml/2006/main">
                  <a:graphicData uri="http://schemas.microsoft.com/office/word/2010/wordprocessingShape">
                    <wps:wsp>
                      <wps:cNvSpPr/>
                      <wps:spPr>
                        <a:xfrm>
                          <a:off x="0" y="0"/>
                          <a:ext cx="3284220" cy="301625"/>
                        </a:xfrm>
                        <a:prstGeom prst="rect">
                          <a:avLst/>
                        </a:prstGeom>
                        <a:noFill/>
                        <a:ln w="6350">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14:paraId="45B29862" w14:textId="31D7678A" w:rsidR="008A3548" w:rsidRPr="00D84375" w:rsidRDefault="008A3548" w:rsidP="008A3548">
                            <w:pPr>
                              <w:ind w:leftChars="100" w:left="197"/>
                              <w:jc w:val="center"/>
                              <w:rPr>
                                <w:rFonts w:ascii="HG丸ｺﾞｼｯｸM-PRO" w:eastAsia="HG丸ｺﾞｼｯｸM-PRO" w:hAnsi="HG丸ｺﾞｼｯｸM-PRO"/>
                              </w:rPr>
                            </w:pPr>
                            <w:r>
                              <w:rPr>
                                <w:rFonts w:ascii="HG丸ｺﾞｼｯｸM-PRO" w:eastAsia="HG丸ｺﾞｼｯｸM-PRO" w:hAnsi="HG丸ｺﾞｼｯｸM-PRO" w:hint="eastAsia"/>
                              </w:rPr>
                              <w:t>（　⑳</w:t>
                            </w:r>
                            <w:r w:rsidR="005C4A06">
                              <w:rPr>
                                <w:rFonts w:ascii="HG丸ｺﾞｼｯｸM-PRO" w:eastAsia="HG丸ｺﾞｼｯｸM-PRO" w:hAnsi="HG丸ｺﾞｼｯｸM-PRO" w:hint="eastAsia"/>
                              </w:rPr>
                              <w:t xml:space="preserve">　</w:t>
                            </w:r>
                            <w:r w:rsidR="009D340D">
                              <w:rPr>
                                <w:rFonts w:ascii="HG丸ｺﾞｼｯｸM-PRO" w:eastAsia="HG丸ｺﾞｼｯｸM-PRO" w:hAnsi="HG丸ｺﾞｼｯｸM-PRO" w:hint="eastAsia"/>
                                <w:b/>
                                <w:bCs/>
                                <w:color w:val="FF0000"/>
                              </w:rPr>
                              <w:t xml:space="preserve">　　　　　　　　　</w:t>
                            </w:r>
                            <w:r>
                              <w:rPr>
                                <w:rFonts w:ascii="HG丸ｺﾞｼｯｸM-PRO" w:eastAsia="HG丸ｺﾞｼｯｸM-PRO" w:hAnsi="HG丸ｺﾞｼｯｸM-PRO" w:hint="eastAsia"/>
                              </w:rPr>
                              <w:t>）の推進</w:t>
                            </w:r>
                          </w:p>
                          <w:p w14:paraId="6F8CBDFE" w14:textId="77777777" w:rsidR="008A3548" w:rsidRPr="00FF2437" w:rsidRDefault="008A3548" w:rsidP="008A3548">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99E8E8" id="正方形/長方形 5" o:spid="_x0000_s1028" style="position:absolute;left:0;text-align:left;margin-left:49.85pt;margin-top:15.7pt;width:258.6pt;height:23.7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" filled="f" strokecolor="black [3213]" strokeweight=".5pt">
                <v:textbox>
                  <w:txbxContent>
                    <w:p w14:paraId="45B29862" w14:textId="31D7678A" w:rsidR="008A3548" w:rsidRPr="00D84375" w:rsidRDefault="008A3548" w:rsidP="008A3548">
                      <w:pPr>
                        <w:ind w:leftChars="100" w:left="197"/>
                        <w:jc w:val="center"/>
                        <w:rPr>
                          <w:rFonts w:ascii="HG丸ｺﾞｼｯｸM-PRO" w:eastAsia="HG丸ｺﾞｼｯｸM-PRO" w:hAnsi="HG丸ｺﾞｼｯｸM-PRO"/>
                        </w:rPr>
                      </w:pPr>
                      <w:r>
                        <w:rPr>
                          <w:rFonts w:ascii="HG丸ｺﾞｼｯｸM-PRO" w:eastAsia="HG丸ｺﾞｼｯｸM-PRO" w:hAnsi="HG丸ｺﾞｼｯｸM-PRO" w:hint="eastAsia"/>
                        </w:rPr>
                        <w:t>（　⑳</w:t>
                      </w:r>
                      <w:r w:rsidR="005C4A06">
                        <w:rPr>
                          <w:rFonts w:ascii="HG丸ｺﾞｼｯｸM-PRO" w:eastAsia="HG丸ｺﾞｼｯｸM-PRO" w:hAnsi="HG丸ｺﾞｼｯｸM-PRO" w:hint="eastAsia"/>
                        </w:rPr>
                        <w:t xml:space="preserve">　</w:t>
                      </w:r>
                      <w:r w:rsidR="009D340D">
                        <w:rPr>
                          <w:rFonts w:ascii="HG丸ｺﾞｼｯｸM-PRO" w:eastAsia="HG丸ｺﾞｼｯｸM-PRO" w:hAnsi="HG丸ｺﾞｼｯｸM-PRO" w:hint="eastAsia"/>
                          <w:b/>
                          <w:bCs/>
                          <w:color w:val="FF0000"/>
                        </w:rPr>
                        <w:t xml:space="preserve">　　　　　　　　　</w:t>
                      </w:r>
                      <w:r>
                        <w:rPr>
                          <w:rFonts w:ascii="HG丸ｺﾞｼｯｸM-PRO" w:eastAsia="HG丸ｺﾞｼｯｸM-PRO" w:hAnsi="HG丸ｺﾞｼｯｸM-PRO" w:hint="eastAsia"/>
                        </w:rPr>
                        <w:t>）の推進</w:t>
                      </w:r>
                    </w:p>
                    <w:p w14:paraId="6F8CBDFE" w14:textId="77777777" w:rsidR="008A3548" w:rsidRPr="00FF2437" w:rsidRDefault="008A3548" w:rsidP="008A3548">
                      <w:pPr>
                        <w:jc w:val="center"/>
                        <w:rPr>
                          <w:rFonts w:ascii="HG丸ｺﾞｼｯｸM-PRO" w:eastAsia="HG丸ｺﾞｼｯｸM-PRO" w:hAnsi="HG丸ｺﾞｼｯｸM-PRO"/>
                        </w:rPr>
                      </w:pPr>
                    </w:p>
                  </w:txbxContent>
                </v:textbox>
              </v:rect>
            </w:pict>
          </mc:Fallback>
        </mc:AlternateContent>
      </w:r>
    </w:p>
    <w:p w14:paraId="20D020D5" w14:textId="52A8D67C" w:rsidR="005C4A06" w:rsidRDefault="005C4A06" w:rsidP="008A3548">
      <w:pPr>
        <w:rPr>
          <w:rFonts w:ascii="HG丸ｺﾞｼｯｸM-PRO" w:eastAsia="HG丸ｺﾞｼｯｸM-PRO" w:hAnsi="HG丸ｺﾞｼｯｸM-PRO"/>
        </w:rPr>
      </w:pPr>
    </w:p>
    <w:p w14:paraId="6852A186" w14:textId="77777777" w:rsidR="005C4A06" w:rsidRPr="00FF2437" w:rsidRDefault="005C4A06" w:rsidP="008A3548">
      <w:pPr>
        <w:rPr>
          <w:rFonts w:ascii="HG丸ｺﾞｼｯｸM-PRO" w:eastAsia="HG丸ｺﾞｼｯｸM-PRO" w:hAnsi="HG丸ｺﾞｼｯｸM-PRO"/>
        </w:rPr>
      </w:pPr>
    </w:p>
    <w:p w14:paraId="766A1377" w14:textId="1F975890" w:rsidR="008A3548" w:rsidRDefault="008A3548" w:rsidP="005C4A06">
      <w:pPr>
        <w:ind w:leftChars="300" w:left="592" w:firstLine="1"/>
        <w:rPr>
          <w:rFonts w:ascii="HG丸ｺﾞｼｯｸM-PRO" w:eastAsia="HG丸ｺﾞｼｯｸM-PRO" w:hAnsi="HG丸ｺﾞｼｯｸM-PRO"/>
        </w:rPr>
      </w:pPr>
      <w:r>
        <w:rPr>
          <w:rFonts w:ascii="HG丸ｺﾞｼｯｸM-PRO" w:eastAsia="HG丸ｺﾞｼｯｸM-PRO" w:hAnsi="HG丸ｺﾞｼｯｸM-PRO" w:hint="eastAsia"/>
        </w:rPr>
        <w:t>（　㉑</w:t>
      </w:r>
      <w:r w:rsidR="005C4A06">
        <w:rPr>
          <w:rFonts w:ascii="HG丸ｺﾞｼｯｸM-PRO" w:eastAsia="HG丸ｺﾞｼｯｸM-PRO" w:hAnsi="HG丸ｺﾞｼｯｸM-PRO" w:hint="eastAsia"/>
        </w:rPr>
        <w:t xml:space="preserve">　</w:t>
      </w:r>
      <w:r w:rsidR="009D340D">
        <w:rPr>
          <w:rFonts w:ascii="HG丸ｺﾞｼｯｸM-PRO" w:eastAsia="HG丸ｺﾞｼｯｸM-PRO" w:hAnsi="HG丸ｺﾞｼｯｸM-PRO" w:hint="eastAsia"/>
          <w:b/>
          <w:bCs/>
          <w:color w:val="FF0000"/>
        </w:rPr>
        <w:t xml:space="preserve">　　　　　　　　　</w:t>
      </w:r>
      <w:r>
        <w:rPr>
          <w:rFonts w:ascii="HG丸ｺﾞｼｯｸM-PRO" w:eastAsia="HG丸ｺﾞｼｯｸM-PRO" w:hAnsi="HG丸ｺﾞｼｯｸM-PRO" w:hint="eastAsia"/>
        </w:rPr>
        <w:t>）とは</w:t>
      </w:r>
      <w:r w:rsidR="005C4A06">
        <w:rPr>
          <w:rFonts w:ascii="HG丸ｺﾞｼｯｸM-PRO" w:eastAsia="HG丸ｺﾞｼｯｸM-PRO" w:hAnsi="HG丸ｺﾞｼｯｸM-PRO" w:hint="eastAsia"/>
        </w:rPr>
        <w:t>，</w:t>
      </w:r>
      <w:r>
        <w:rPr>
          <w:rFonts w:ascii="HG丸ｺﾞｼｯｸM-PRO" w:eastAsia="HG丸ｺﾞｼｯｸM-PRO" w:hAnsi="HG丸ｺﾞｼｯｸM-PRO" w:hint="eastAsia"/>
        </w:rPr>
        <w:t>職場や（　㉒</w:t>
      </w:r>
      <w:r w:rsidR="005C4A06">
        <w:rPr>
          <w:rFonts w:ascii="HG丸ｺﾞｼｯｸM-PRO" w:eastAsia="HG丸ｺﾞｼｯｸM-PRO" w:hAnsi="HG丸ｺﾞｼｯｸM-PRO" w:hint="eastAsia"/>
        </w:rPr>
        <w:t xml:space="preserve">　</w:t>
      </w:r>
      <w:r w:rsidR="009D340D">
        <w:rPr>
          <w:rFonts w:ascii="HG丸ｺﾞｼｯｸM-PRO" w:eastAsia="HG丸ｺﾞｼｯｸM-PRO" w:hAnsi="HG丸ｺﾞｼｯｸM-PRO" w:hint="eastAsia"/>
          <w:b/>
          <w:bCs/>
          <w:color w:val="FF0000"/>
        </w:rPr>
        <w:t xml:space="preserve">　　　</w:t>
      </w:r>
      <w:r>
        <w:rPr>
          <w:rFonts w:ascii="HG丸ｺﾞｼｯｸM-PRO" w:eastAsia="HG丸ｺﾞｼｯｸM-PRO" w:hAnsi="HG丸ｺﾞｼｯｸM-PRO" w:hint="eastAsia"/>
        </w:rPr>
        <w:t>）のあらゆる場で自分の能力をいかし</w:t>
      </w:r>
      <w:r w:rsidR="00A54802">
        <w:rPr>
          <w:rFonts w:ascii="HG丸ｺﾞｼｯｸM-PRO" w:eastAsia="HG丸ｺﾞｼｯｸM-PRO" w:hAnsi="HG丸ｺﾞｼｯｸM-PRO" w:hint="eastAsia"/>
        </w:rPr>
        <w:t>，</w:t>
      </w:r>
      <w:r>
        <w:rPr>
          <w:rFonts w:ascii="HG丸ｺﾞｼｯｸM-PRO" w:eastAsia="HG丸ｺﾞｼｯｸM-PRO" w:hAnsi="HG丸ｺﾞｼｯｸM-PRO" w:hint="eastAsia"/>
        </w:rPr>
        <w:t>活躍できると共に</w:t>
      </w:r>
      <w:r w:rsidR="005C4A06">
        <w:rPr>
          <w:rFonts w:ascii="HG丸ｺﾞｼｯｸM-PRO" w:eastAsia="HG丸ｺﾞｼｯｸM-PRO" w:hAnsi="HG丸ｺﾞｼｯｸM-PRO" w:hint="eastAsia"/>
        </w:rPr>
        <w:t>，</w:t>
      </w:r>
      <w:r>
        <w:rPr>
          <w:rFonts w:ascii="HG丸ｺﾞｼｯｸM-PRO" w:eastAsia="HG丸ｺﾞｼｯｸM-PRO" w:hAnsi="HG丸ｺﾞｼｯｸM-PRO" w:hint="eastAsia"/>
        </w:rPr>
        <w:t>（　㉓</w:t>
      </w:r>
      <w:r w:rsidR="005C4A06">
        <w:rPr>
          <w:rFonts w:ascii="HG丸ｺﾞｼｯｸM-PRO" w:eastAsia="HG丸ｺﾞｼｯｸM-PRO" w:hAnsi="HG丸ｺﾞｼｯｸM-PRO" w:hint="eastAsia"/>
        </w:rPr>
        <w:t xml:space="preserve">　</w:t>
      </w:r>
      <w:r w:rsidR="009D340D">
        <w:rPr>
          <w:rFonts w:ascii="HG丸ｺﾞｼｯｸM-PRO" w:eastAsia="HG丸ｺﾞｼｯｸM-PRO" w:hAnsi="HG丸ｺﾞｼｯｸM-PRO" w:hint="eastAsia"/>
          <w:b/>
          <w:bCs/>
          <w:color w:val="FF0000"/>
        </w:rPr>
        <w:t xml:space="preserve">　　　</w:t>
      </w:r>
      <w:r>
        <w:rPr>
          <w:rFonts w:ascii="HG丸ｺﾞｼｯｸM-PRO" w:eastAsia="HG丸ｺﾞｼｯｸM-PRO" w:hAnsi="HG丸ｺﾞｼｯｸM-PRO" w:hint="eastAsia"/>
        </w:rPr>
        <w:t>）のなかでも役割を果たし</w:t>
      </w:r>
      <w:r w:rsidR="005C4A06">
        <w:rPr>
          <w:rFonts w:ascii="HG丸ｺﾞｼｯｸM-PRO" w:eastAsia="HG丸ｺﾞｼｯｸM-PRO" w:hAnsi="HG丸ｺﾞｼｯｸM-PRO" w:hint="eastAsia"/>
        </w:rPr>
        <w:t>，</w:t>
      </w:r>
      <w:r>
        <w:rPr>
          <w:rFonts w:ascii="HG丸ｺﾞｼｯｸM-PRO" w:eastAsia="HG丸ｺﾞｼｯｸM-PRO" w:hAnsi="HG丸ｺﾞｼｯｸM-PRO" w:hint="eastAsia"/>
        </w:rPr>
        <w:t>家族や身近な人々と協力しあって生きていくことを可能とする社会。</w:t>
      </w:r>
    </w:p>
    <w:p w14:paraId="5E79A19B" w14:textId="77777777" w:rsidR="008A3548" w:rsidRDefault="008A3548" w:rsidP="008A3548">
      <w:pPr>
        <w:rPr>
          <w:rFonts w:ascii="HG丸ｺﾞｼｯｸM-PRO" w:eastAsia="HG丸ｺﾞｼｯｸM-PRO" w:hAnsi="HG丸ｺﾞｼｯｸM-PRO"/>
        </w:rPr>
      </w:pPr>
    </w:p>
    <w:p w14:paraId="7B39AE5E" w14:textId="5680EA71" w:rsidR="008A3548" w:rsidRDefault="008A3548" w:rsidP="005C4A06">
      <w:pPr>
        <w:ind w:firstLineChars="300" w:firstLine="592"/>
        <w:rPr>
          <w:rFonts w:ascii="HG丸ｺﾞｼｯｸM-PRO" w:eastAsia="HG丸ｺﾞｼｯｸM-PRO" w:hAnsi="HG丸ｺﾞｼｯｸM-PRO"/>
        </w:rPr>
      </w:pPr>
      <w:r>
        <w:rPr>
          <w:rFonts w:ascii="HG丸ｺﾞｼｯｸM-PRO" w:eastAsia="HG丸ｺﾞｼｯｸM-PRO" w:hAnsi="HG丸ｺﾞｼｯｸM-PRO" w:hint="eastAsia"/>
        </w:rPr>
        <w:t>■男女共同参画社会を推進する法律</w:t>
      </w:r>
    </w:p>
    <w:tbl>
      <w:tblPr>
        <w:tblStyle w:val="a3"/>
        <w:tblW w:w="0" w:type="auto"/>
        <w:tblInd w:w="586" w:type="dxa"/>
        <w:tblLook w:val="04A0" w:firstRow="1" w:lastRow="0" w:firstColumn="1" w:lastColumn="0" w:noHBand="0" w:noVBand="1"/>
      </w:tblPr>
      <w:tblGrid>
        <w:gridCol w:w="1271"/>
        <w:gridCol w:w="4394"/>
      </w:tblGrid>
      <w:tr w:rsidR="008A3548" w14:paraId="2846F07F" w14:textId="77777777" w:rsidTr="00A54802">
        <w:trPr>
          <w:trHeight w:val="101"/>
        </w:trPr>
        <w:tc>
          <w:tcPr>
            <w:tcW w:w="1271" w:type="dxa"/>
            <w:shd w:val="clear" w:color="auto" w:fill="E7E6E6" w:themeFill="background2"/>
          </w:tcPr>
          <w:p w14:paraId="6EE33E09" w14:textId="77777777" w:rsidR="008A3548" w:rsidRDefault="008A3548" w:rsidP="002E0DB9">
            <w:pPr>
              <w:jc w:val="center"/>
              <w:rPr>
                <w:rFonts w:ascii="HG丸ｺﾞｼｯｸM-PRO" w:eastAsia="HG丸ｺﾞｼｯｸM-PRO" w:hAnsi="HG丸ｺﾞｼｯｸM-PRO"/>
              </w:rPr>
            </w:pPr>
            <w:r>
              <w:rPr>
                <w:rFonts w:ascii="HG丸ｺﾞｼｯｸM-PRO" w:eastAsia="HG丸ｺﾞｼｯｸM-PRO" w:hAnsi="HG丸ｺﾞｼｯｸM-PRO" w:hint="eastAsia"/>
              </w:rPr>
              <w:t>施行年</w:t>
            </w:r>
          </w:p>
        </w:tc>
        <w:tc>
          <w:tcPr>
            <w:tcW w:w="4394" w:type="dxa"/>
            <w:shd w:val="clear" w:color="auto" w:fill="E7E6E6" w:themeFill="background2"/>
          </w:tcPr>
          <w:p w14:paraId="1ECFE312" w14:textId="34DDDB25" w:rsidR="008A3548" w:rsidRDefault="008A3548" w:rsidP="00A54802">
            <w:pPr>
              <w:jc w:val="center"/>
              <w:rPr>
                <w:rFonts w:ascii="HG丸ｺﾞｼｯｸM-PRO" w:eastAsia="HG丸ｺﾞｼｯｸM-PRO" w:hAnsi="HG丸ｺﾞｼｯｸM-PRO"/>
              </w:rPr>
            </w:pPr>
            <w:r>
              <w:rPr>
                <w:rFonts w:ascii="HG丸ｺﾞｼｯｸM-PRO" w:eastAsia="HG丸ｺﾞｼｯｸM-PRO" w:hAnsi="HG丸ｺﾞｼｯｸM-PRO" w:hint="eastAsia"/>
              </w:rPr>
              <w:t>法律名</w:t>
            </w:r>
          </w:p>
        </w:tc>
      </w:tr>
      <w:tr w:rsidR="008A3548" w14:paraId="30082166" w14:textId="77777777" w:rsidTr="005C4A06">
        <w:trPr>
          <w:trHeight w:val="290"/>
        </w:trPr>
        <w:tc>
          <w:tcPr>
            <w:tcW w:w="1271" w:type="dxa"/>
          </w:tcPr>
          <w:p w14:paraId="44851280" w14:textId="77777777" w:rsidR="008A3548" w:rsidRDefault="008A3548" w:rsidP="002E0DB9">
            <w:pPr>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999</w:t>
            </w:r>
            <w:r>
              <w:rPr>
                <w:rFonts w:ascii="HG丸ｺﾞｼｯｸM-PRO" w:eastAsia="HG丸ｺﾞｼｯｸM-PRO" w:hAnsi="HG丸ｺﾞｼｯｸM-PRO" w:hint="eastAsia"/>
              </w:rPr>
              <w:t>年</w:t>
            </w:r>
          </w:p>
        </w:tc>
        <w:tc>
          <w:tcPr>
            <w:tcW w:w="4394" w:type="dxa"/>
          </w:tcPr>
          <w:p w14:paraId="40239496" w14:textId="15037EC1" w:rsidR="008A3548" w:rsidRDefault="008A3548" w:rsidP="002E0DB9">
            <w:pPr>
              <w:rPr>
                <w:rFonts w:ascii="HG丸ｺﾞｼｯｸM-PRO" w:eastAsia="HG丸ｺﾞｼｯｸM-PRO" w:hAnsi="HG丸ｺﾞｼｯｸM-PRO"/>
              </w:rPr>
            </w:pPr>
            <w:r>
              <w:rPr>
                <w:rFonts w:ascii="HG丸ｺﾞｼｯｸM-PRO" w:eastAsia="HG丸ｺﾞｼｯｸM-PRO" w:hAnsi="HG丸ｺﾞｼｯｸM-PRO" w:hint="eastAsia"/>
              </w:rPr>
              <w:t>（　㉔</w:t>
            </w:r>
            <w:r w:rsidR="005C4A06">
              <w:rPr>
                <w:rFonts w:ascii="HG丸ｺﾞｼｯｸM-PRO" w:eastAsia="HG丸ｺﾞｼｯｸM-PRO" w:hAnsi="HG丸ｺﾞｼｯｸM-PRO" w:hint="eastAsia"/>
              </w:rPr>
              <w:t xml:space="preserve">　</w:t>
            </w:r>
            <w:r w:rsidR="009D340D">
              <w:rPr>
                <w:rFonts w:ascii="HG丸ｺﾞｼｯｸM-PRO" w:eastAsia="HG丸ｺﾞｼｯｸM-PRO" w:hAnsi="HG丸ｺﾞｼｯｸM-PRO" w:hint="eastAsia"/>
                <w:b/>
                <w:bCs/>
                <w:color w:val="FF0000"/>
              </w:rPr>
              <w:t xml:space="preserve">　　　　　　　　　</w:t>
            </w:r>
            <w:r>
              <w:rPr>
                <w:rFonts w:ascii="HG丸ｺﾞｼｯｸM-PRO" w:eastAsia="HG丸ｺﾞｼｯｸM-PRO" w:hAnsi="HG丸ｺﾞｼｯｸM-PRO" w:hint="eastAsia"/>
              </w:rPr>
              <w:t>）基本法</w:t>
            </w:r>
          </w:p>
        </w:tc>
      </w:tr>
      <w:tr w:rsidR="008A3548" w14:paraId="67E02AD0" w14:textId="77777777" w:rsidTr="005C4A06">
        <w:trPr>
          <w:trHeight w:val="494"/>
        </w:trPr>
        <w:tc>
          <w:tcPr>
            <w:tcW w:w="1271" w:type="dxa"/>
            <w:vAlign w:val="center"/>
          </w:tcPr>
          <w:p w14:paraId="42F616E7" w14:textId="77777777" w:rsidR="008A3548" w:rsidRDefault="008A3548" w:rsidP="002E0DB9">
            <w:pPr>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995</w:t>
            </w:r>
            <w:r>
              <w:rPr>
                <w:rFonts w:ascii="HG丸ｺﾞｼｯｸM-PRO" w:eastAsia="HG丸ｺﾞｼｯｸM-PRO" w:hAnsi="HG丸ｺﾞｼｯｸM-PRO" w:hint="eastAsia"/>
              </w:rPr>
              <w:t>年</w:t>
            </w:r>
          </w:p>
        </w:tc>
        <w:tc>
          <w:tcPr>
            <w:tcW w:w="4394" w:type="dxa"/>
          </w:tcPr>
          <w:p w14:paraId="75D97561" w14:textId="024E9319" w:rsidR="008A3548" w:rsidRDefault="008A3548" w:rsidP="002E0DB9">
            <w:pPr>
              <w:rPr>
                <w:rFonts w:ascii="HG丸ｺﾞｼｯｸM-PRO" w:eastAsia="HG丸ｺﾞｼｯｸM-PRO" w:hAnsi="HG丸ｺﾞｼｯｸM-PRO"/>
              </w:rPr>
            </w:pPr>
            <w:r>
              <w:rPr>
                <w:rFonts w:ascii="HG丸ｺﾞｼｯｸM-PRO" w:eastAsia="HG丸ｺﾞｼｯｸM-PRO" w:hAnsi="HG丸ｺﾞｼｯｸM-PRO" w:hint="eastAsia"/>
              </w:rPr>
              <w:t>（　㉕</w:t>
            </w:r>
            <w:r w:rsidR="005C4A06">
              <w:rPr>
                <w:rFonts w:ascii="HG丸ｺﾞｼｯｸM-PRO" w:eastAsia="HG丸ｺﾞｼｯｸM-PRO" w:hAnsi="HG丸ｺﾞｼｯｸM-PRO" w:hint="eastAsia"/>
              </w:rPr>
              <w:t xml:space="preserve">　</w:t>
            </w:r>
            <w:r w:rsidR="009D340D">
              <w:rPr>
                <w:rFonts w:ascii="HG丸ｺﾞｼｯｸM-PRO" w:eastAsia="HG丸ｺﾞｼｯｸM-PRO" w:hAnsi="HG丸ｺﾞｼｯｸM-PRO" w:hint="eastAsia"/>
                <w:b/>
                <w:bCs/>
                <w:color w:val="FF0000"/>
              </w:rPr>
              <w:t xml:space="preserve">　　　　　　</w:t>
            </w:r>
            <w:r>
              <w:rPr>
                <w:rFonts w:ascii="HG丸ｺﾞｼｯｸM-PRO" w:eastAsia="HG丸ｺﾞｼｯｸM-PRO" w:hAnsi="HG丸ｺﾞｼｯｸM-PRO" w:hint="eastAsia"/>
              </w:rPr>
              <w:t>）休業法</w:t>
            </w:r>
          </w:p>
          <w:p w14:paraId="327905CC" w14:textId="77777777" w:rsidR="008A3548" w:rsidRDefault="008A3548" w:rsidP="002E0DB9">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1992</w:t>
            </w:r>
            <w:r>
              <w:rPr>
                <w:rFonts w:ascii="HG丸ｺﾞｼｯｸM-PRO" w:eastAsia="HG丸ｺﾞｼｯｸM-PRO" w:hAnsi="HG丸ｺﾞｼｯｸM-PRO" w:hint="eastAsia"/>
              </w:rPr>
              <w:t>年施行の育児休業法を改正</w:t>
            </w:r>
          </w:p>
        </w:tc>
      </w:tr>
      <w:tr w:rsidR="008A3548" w14:paraId="0F517348" w14:textId="77777777" w:rsidTr="005C4A06">
        <w:trPr>
          <w:trHeight w:val="58"/>
        </w:trPr>
        <w:tc>
          <w:tcPr>
            <w:tcW w:w="1271" w:type="dxa"/>
          </w:tcPr>
          <w:p w14:paraId="1DD76740" w14:textId="77777777" w:rsidR="008A3548" w:rsidRDefault="008A3548" w:rsidP="002E0DB9">
            <w:pPr>
              <w:jc w:val="center"/>
              <w:rPr>
                <w:rFonts w:ascii="HG丸ｺﾞｼｯｸM-PRO" w:eastAsia="HG丸ｺﾞｼｯｸM-PRO" w:hAnsi="HG丸ｺﾞｼｯｸM-PRO"/>
              </w:rPr>
            </w:pPr>
            <w:r>
              <w:rPr>
                <w:rFonts w:ascii="HG丸ｺﾞｼｯｸM-PRO" w:eastAsia="HG丸ｺﾞｼｯｸM-PRO" w:hAnsi="HG丸ｺﾞｼｯｸM-PRO" w:hint="eastAsia"/>
              </w:rPr>
              <w:t>2</w:t>
            </w:r>
            <w:r>
              <w:rPr>
                <w:rFonts w:ascii="HG丸ｺﾞｼｯｸM-PRO" w:eastAsia="HG丸ｺﾞｼｯｸM-PRO" w:hAnsi="HG丸ｺﾞｼｯｸM-PRO"/>
              </w:rPr>
              <w:t>015</w:t>
            </w:r>
            <w:r>
              <w:rPr>
                <w:rFonts w:ascii="HG丸ｺﾞｼｯｸM-PRO" w:eastAsia="HG丸ｺﾞｼｯｸM-PRO" w:hAnsi="HG丸ｺﾞｼｯｸM-PRO" w:hint="eastAsia"/>
              </w:rPr>
              <w:t>年</w:t>
            </w:r>
          </w:p>
        </w:tc>
        <w:tc>
          <w:tcPr>
            <w:tcW w:w="4394" w:type="dxa"/>
          </w:tcPr>
          <w:p w14:paraId="6BA0B520" w14:textId="45E1C2C2" w:rsidR="008A3548" w:rsidRDefault="008A3548" w:rsidP="002E0DB9">
            <w:pPr>
              <w:rPr>
                <w:rFonts w:ascii="HG丸ｺﾞｼｯｸM-PRO" w:eastAsia="HG丸ｺﾞｼｯｸM-PRO" w:hAnsi="HG丸ｺﾞｼｯｸM-PRO"/>
              </w:rPr>
            </w:pPr>
            <w:r>
              <w:rPr>
                <w:rFonts w:ascii="HG丸ｺﾞｼｯｸM-PRO" w:eastAsia="HG丸ｺﾞｼｯｸM-PRO" w:hAnsi="HG丸ｺﾞｼｯｸM-PRO" w:hint="eastAsia"/>
              </w:rPr>
              <w:t>（　㉖</w:t>
            </w:r>
            <w:r w:rsidR="005C4A06">
              <w:rPr>
                <w:rFonts w:ascii="HG丸ｺﾞｼｯｸM-PRO" w:eastAsia="HG丸ｺﾞｼｯｸM-PRO" w:hAnsi="HG丸ｺﾞｼｯｸM-PRO" w:hint="eastAsia"/>
              </w:rPr>
              <w:t xml:space="preserve">　</w:t>
            </w:r>
            <w:r w:rsidR="009D340D">
              <w:rPr>
                <w:rFonts w:ascii="HG丸ｺﾞｼｯｸM-PRO" w:eastAsia="HG丸ｺﾞｼｯｸM-PRO" w:hAnsi="HG丸ｺﾞｼｯｸM-PRO" w:hint="eastAsia"/>
                <w:b/>
                <w:bCs/>
                <w:color w:val="FF0000"/>
              </w:rPr>
              <w:t xml:space="preserve">　　　　　</w:t>
            </w:r>
            <w:r>
              <w:rPr>
                <w:rFonts w:ascii="HG丸ｺﾞｼｯｸM-PRO" w:eastAsia="HG丸ｺﾞｼｯｸM-PRO" w:hAnsi="HG丸ｺﾞｼｯｸM-PRO" w:hint="eastAsia"/>
              </w:rPr>
              <w:t>）推進法</w:t>
            </w:r>
          </w:p>
        </w:tc>
      </w:tr>
    </w:tbl>
    <w:p w14:paraId="42C03EF0" w14:textId="64177C5D" w:rsidR="008A3548" w:rsidRDefault="00044D2C" w:rsidP="008A3548">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7968" behindDoc="0" locked="0" layoutInCell="1" allowOverlap="1" wp14:anchorId="3ECC8ACF" wp14:editId="0A664747">
                <wp:simplePos x="0" y="0"/>
                <wp:positionH relativeFrom="column">
                  <wp:posOffset>2109470</wp:posOffset>
                </wp:positionH>
                <wp:positionV relativeFrom="paragraph">
                  <wp:posOffset>62319</wp:posOffset>
                </wp:positionV>
                <wp:extent cx="358140" cy="214004"/>
                <wp:effectExtent l="0" t="0" r="3810" b="0"/>
                <wp:wrapNone/>
                <wp:docPr id="8" name="矢印: 下 8"/>
                <wp:cNvGraphicFramePr/>
                <a:graphic xmlns:a="http://schemas.openxmlformats.org/drawingml/2006/main">
                  <a:graphicData uri="http://schemas.microsoft.com/office/word/2010/wordprocessingShape">
                    <wps:wsp>
                      <wps:cNvSpPr/>
                      <wps:spPr>
                        <a:xfrm>
                          <a:off x="0" y="0"/>
                          <a:ext cx="358140" cy="214004"/>
                        </a:xfrm>
                        <a:prstGeom prst="downArrow">
                          <a:avLst/>
                        </a:prstGeom>
                        <a:solidFill>
                          <a:schemeClr val="tx1">
                            <a:lumMod val="50000"/>
                            <a:lumOff val="50000"/>
                          </a:schemeClr>
                        </a:solidFill>
                        <a:ln w="6350">
                          <a:no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50AEC45" id="矢印: 下 8" o:spid="_x0000_s1026" type="#_x0000_t67" style="position:absolute;left:0;text-align:left;margin-left:166.1pt;margin-top:4.9pt;width:28.2pt;height:16.8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" adj="10800" fillcolor="gray [1629]" stroked="f" strokeweight=".5pt"/>
            </w:pict>
          </mc:Fallback>
        </mc:AlternateContent>
      </w:r>
    </w:p>
    <w:p w14:paraId="643B565A" w14:textId="740AE295" w:rsidR="008A3548" w:rsidRDefault="00044D2C" w:rsidP="008A3548">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8752" behindDoc="0" locked="0" layoutInCell="1" allowOverlap="1" wp14:anchorId="507DAE37" wp14:editId="4DB9C051">
                <wp:simplePos x="0" y="0"/>
                <wp:positionH relativeFrom="column">
                  <wp:posOffset>373380</wp:posOffset>
                </wp:positionH>
                <wp:positionV relativeFrom="paragraph">
                  <wp:posOffset>90170</wp:posOffset>
                </wp:positionV>
                <wp:extent cx="4879975" cy="647700"/>
                <wp:effectExtent l="0" t="0" r="15875" b="19050"/>
                <wp:wrapNone/>
                <wp:docPr id="2" name="吹き出し: 角を丸めた四角形 2"/>
                <wp:cNvGraphicFramePr/>
                <a:graphic xmlns:a="http://schemas.openxmlformats.org/drawingml/2006/main">
                  <a:graphicData uri="http://schemas.microsoft.com/office/word/2010/wordprocessingShape">
                    <wps:wsp>
                      <wps:cNvSpPr/>
                      <wps:spPr>
                        <a:xfrm>
                          <a:off x="0" y="0"/>
                          <a:ext cx="4879975" cy="647700"/>
                        </a:xfrm>
                        <a:prstGeom prst="wedgeRoundRectCallout">
                          <a:avLst>
                            <a:gd name="adj1" fmla="val 10125"/>
                            <a:gd name="adj2" fmla="val -39356"/>
                            <a:gd name="adj3" fmla="val 16667"/>
                          </a:avLst>
                        </a:prstGeom>
                        <a:solidFill>
                          <a:schemeClr val="accent5">
                            <a:lumMod val="20000"/>
                            <a:lumOff val="80000"/>
                          </a:schemeClr>
                        </a:solidFill>
                        <a:ln w="6350">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1F79E17B" w14:textId="443F64BC" w:rsidR="008A3548" w:rsidRPr="00C878B1" w:rsidRDefault="008A3548" w:rsidP="005C4A06">
                            <w:pPr>
                              <w:jc w:val="left"/>
                              <w:rPr>
                                <w:rFonts w:ascii="HG丸ｺﾞｼｯｸM-PRO" w:eastAsia="HG丸ｺﾞｼｯｸM-PRO" w:hAnsi="HG丸ｺﾞｼｯｸM-PRO"/>
                              </w:rPr>
                            </w:pPr>
                            <w:r w:rsidRPr="00C878B1">
                              <w:rPr>
                                <w:rFonts w:ascii="HG丸ｺﾞｼｯｸM-PRO" w:eastAsia="HG丸ｺﾞｼｯｸM-PRO" w:hAnsi="HG丸ｺﾞｼｯｸM-PRO" w:hint="eastAsia"/>
                              </w:rPr>
                              <w:t>いずれの法律も</w:t>
                            </w:r>
                            <w:r w:rsidR="005C4A06">
                              <w:rPr>
                                <w:rFonts w:ascii="HG丸ｺﾞｼｯｸM-PRO" w:eastAsia="HG丸ｺﾞｼｯｸM-PRO" w:hAnsi="HG丸ｺﾞｼｯｸM-PRO" w:hint="eastAsia"/>
                              </w:rPr>
                              <w:t>，</w:t>
                            </w:r>
                            <w:r w:rsidRPr="00C878B1">
                              <w:rPr>
                                <w:rFonts w:ascii="HG丸ｺﾞｼｯｸM-PRO" w:eastAsia="HG丸ｺﾞｼｯｸM-PRO" w:hAnsi="HG丸ｺﾞｼｯｸM-PRO" w:hint="eastAsia"/>
                              </w:rPr>
                              <w:t>女性の社会進出の際に</w:t>
                            </w:r>
                            <w:r w:rsidR="005C4A06">
                              <w:rPr>
                                <w:rFonts w:ascii="HG丸ｺﾞｼｯｸM-PRO" w:eastAsia="HG丸ｺﾞｼｯｸM-PRO" w:hAnsi="HG丸ｺﾞｼｯｸM-PRO" w:hint="eastAsia"/>
                              </w:rPr>
                              <w:t>，</w:t>
                            </w:r>
                            <w:r w:rsidRPr="00C85AC6">
                              <w:rPr>
                                <w:rFonts w:ascii="HG丸ｺﾞｼｯｸM-PRO" w:eastAsia="HG丸ｺﾞｼｯｸM-PRO" w:hAnsi="HG丸ｺﾞｼｯｸM-PRO" w:hint="eastAsia"/>
                              </w:rPr>
                              <w:t>（　㉗</w:t>
                            </w:r>
                            <w:r w:rsidR="005C4A06" w:rsidRPr="00C85AC6">
                              <w:rPr>
                                <w:rFonts w:ascii="HG丸ｺﾞｼｯｸM-PRO" w:eastAsia="HG丸ｺﾞｼｯｸM-PRO" w:hAnsi="HG丸ｺﾞｼｯｸM-PRO" w:hint="eastAsia"/>
                              </w:rPr>
                              <w:t xml:space="preserve">　</w:t>
                            </w:r>
                            <w:r w:rsidR="009D340D">
                              <w:rPr>
                                <w:rFonts w:ascii="HG丸ｺﾞｼｯｸM-PRO" w:eastAsia="HG丸ｺﾞｼｯｸM-PRO" w:hAnsi="HG丸ｺﾞｼｯｸM-PRO" w:hint="eastAsia"/>
                                <w:b/>
                                <w:bCs/>
                                <w:color w:val="FF0000"/>
                              </w:rPr>
                              <w:t xml:space="preserve">　　</w:t>
                            </w:r>
                            <w:r w:rsidRPr="00C85AC6">
                              <w:rPr>
                                <w:rFonts w:ascii="HG丸ｺﾞｼｯｸM-PRO" w:eastAsia="HG丸ｺﾞｼｯｸM-PRO" w:hAnsi="HG丸ｺﾞｼｯｸM-PRO" w:hint="eastAsia"/>
                              </w:rPr>
                              <w:t xml:space="preserve">　）</w:t>
                            </w:r>
                            <w:r w:rsidRPr="00C878B1">
                              <w:rPr>
                                <w:rFonts w:ascii="HG丸ｺﾞｼｯｸM-PRO" w:eastAsia="HG丸ｺﾞｼｯｸM-PRO" w:hAnsi="HG丸ｺﾞｼｯｸM-PRO" w:hint="eastAsia"/>
                              </w:rPr>
                              <w:t>と</w:t>
                            </w:r>
                            <w:r w:rsidRPr="00C85AC6">
                              <w:rPr>
                                <w:rFonts w:ascii="HG丸ｺﾞｼｯｸM-PRO" w:eastAsia="HG丸ｺﾞｼｯｸM-PRO" w:hAnsi="HG丸ｺﾞｼｯｸM-PRO" w:hint="eastAsia"/>
                              </w:rPr>
                              <w:t>（　㉘</w:t>
                            </w:r>
                            <w:r w:rsidR="005C4A06" w:rsidRPr="00C85AC6">
                              <w:rPr>
                                <w:rFonts w:ascii="HG丸ｺﾞｼｯｸM-PRO" w:eastAsia="HG丸ｺﾞｼｯｸM-PRO" w:hAnsi="HG丸ｺﾞｼｯｸM-PRO" w:hint="eastAsia"/>
                              </w:rPr>
                              <w:t xml:space="preserve">　</w:t>
                            </w:r>
                            <w:r w:rsidR="009D340D">
                              <w:rPr>
                                <w:rFonts w:ascii="HG丸ｺﾞｼｯｸM-PRO" w:eastAsia="HG丸ｺﾞｼｯｸM-PRO" w:hAnsi="HG丸ｺﾞｼｯｸM-PRO" w:hint="eastAsia"/>
                                <w:b/>
                                <w:bCs/>
                                <w:color w:val="FF0000"/>
                              </w:rPr>
                              <w:t xml:space="preserve">　　</w:t>
                            </w:r>
                            <w:r w:rsidRPr="00C85AC6">
                              <w:rPr>
                                <w:rFonts w:ascii="HG丸ｺﾞｼｯｸM-PRO" w:eastAsia="HG丸ｺﾞｼｯｸM-PRO" w:hAnsi="HG丸ｺﾞｼｯｸM-PRO" w:hint="eastAsia"/>
                              </w:rPr>
                              <w:t xml:space="preserve">　）</w:t>
                            </w:r>
                            <w:r w:rsidRPr="00C878B1">
                              <w:rPr>
                                <w:rFonts w:ascii="HG丸ｺﾞｼｯｸM-PRO" w:eastAsia="HG丸ｺﾞｼｯｸM-PRO" w:hAnsi="HG丸ｺﾞｼｯｸM-PRO" w:hint="eastAsia"/>
                              </w:rPr>
                              <w:t>の両立をはばむ問題の解消をめざす</w:t>
                            </w:r>
                            <w:r w:rsidR="005C4A06">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07DAE3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9" type="#_x0000_t62" style="position:absolute;left:0;text-align:left;margin-left:29.4pt;margin-top:7.1pt;width:384.25pt;height:51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" adj="12987,2299" fillcolor="#deeaf6 [664]" strokecolor="#9cc2e5 [1944]" strokeweight=".5pt">
                <v:textbox>
                  <w:txbxContent>
                    <w:p w14:paraId="1F79E17B" w14:textId="443F64BC" w:rsidR="008A3548" w:rsidRPr="00C878B1" w:rsidRDefault="008A3548" w:rsidP="005C4A06">
                      <w:pPr>
                        <w:jc w:val="left"/>
                        <w:rPr>
                          <w:rFonts w:ascii="HG丸ｺﾞｼｯｸM-PRO" w:eastAsia="HG丸ｺﾞｼｯｸM-PRO" w:hAnsi="HG丸ｺﾞｼｯｸM-PRO"/>
                        </w:rPr>
                      </w:pPr>
                      <w:r w:rsidRPr="00C878B1">
                        <w:rPr>
                          <w:rFonts w:ascii="HG丸ｺﾞｼｯｸM-PRO" w:eastAsia="HG丸ｺﾞｼｯｸM-PRO" w:hAnsi="HG丸ｺﾞｼｯｸM-PRO" w:hint="eastAsia"/>
                        </w:rPr>
                        <w:t>いずれの法律も</w:t>
                      </w:r>
                      <w:r w:rsidR="005C4A06">
                        <w:rPr>
                          <w:rFonts w:ascii="HG丸ｺﾞｼｯｸM-PRO" w:eastAsia="HG丸ｺﾞｼｯｸM-PRO" w:hAnsi="HG丸ｺﾞｼｯｸM-PRO" w:hint="eastAsia"/>
                        </w:rPr>
                        <w:t>，</w:t>
                      </w:r>
                      <w:r w:rsidRPr="00C878B1">
                        <w:rPr>
                          <w:rFonts w:ascii="HG丸ｺﾞｼｯｸM-PRO" w:eastAsia="HG丸ｺﾞｼｯｸM-PRO" w:hAnsi="HG丸ｺﾞｼｯｸM-PRO" w:hint="eastAsia"/>
                        </w:rPr>
                        <w:t>女性の社会進出の際に</w:t>
                      </w:r>
                      <w:r w:rsidR="005C4A06">
                        <w:rPr>
                          <w:rFonts w:ascii="HG丸ｺﾞｼｯｸM-PRO" w:eastAsia="HG丸ｺﾞｼｯｸM-PRO" w:hAnsi="HG丸ｺﾞｼｯｸM-PRO" w:hint="eastAsia"/>
                        </w:rPr>
                        <w:t>，</w:t>
                      </w:r>
                      <w:r w:rsidRPr="00C85AC6">
                        <w:rPr>
                          <w:rFonts w:ascii="HG丸ｺﾞｼｯｸM-PRO" w:eastAsia="HG丸ｺﾞｼｯｸM-PRO" w:hAnsi="HG丸ｺﾞｼｯｸM-PRO" w:hint="eastAsia"/>
                        </w:rPr>
                        <w:t>（　㉗</w:t>
                      </w:r>
                      <w:r w:rsidR="005C4A06" w:rsidRPr="00C85AC6">
                        <w:rPr>
                          <w:rFonts w:ascii="HG丸ｺﾞｼｯｸM-PRO" w:eastAsia="HG丸ｺﾞｼｯｸM-PRO" w:hAnsi="HG丸ｺﾞｼｯｸM-PRO" w:hint="eastAsia"/>
                        </w:rPr>
                        <w:t xml:space="preserve">　</w:t>
                      </w:r>
                      <w:r w:rsidR="009D340D">
                        <w:rPr>
                          <w:rFonts w:ascii="HG丸ｺﾞｼｯｸM-PRO" w:eastAsia="HG丸ｺﾞｼｯｸM-PRO" w:hAnsi="HG丸ｺﾞｼｯｸM-PRO" w:hint="eastAsia"/>
                          <w:b/>
                          <w:bCs/>
                          <w:color w:val="FF0000"/>
                        </w:rPr>
                        <w:t xml:space="preserve">　　</w:t>
                      </w:r>
                      <w:r w:rsidRPr="00C85AC6">
                        <w:rPr>
                          <w:rFonts w:ascii="HG丸ｺﾞｼｯｸM-PRO" w:eastAsia="HG丸ｺﾞｼｯｸM-PRO" w:hAnsi="HG丸ｺﾞｼｯｸM-PRO" w:hint="eastAsia"/>
                        </w:rPr>
                        <w:t xml:space="preserve">　）</w:t>
                      </w:r>
                      <w:r w:rsidRPr="00C878B1">
                        <w:rPr>
                          <w:rFonts w:ascii="HG丸ｺﾞｼｯｸM-PRO" w:eastAsia="HG丸ｺﾞｼｯｸM-PRO" w:hAnsi="HG丸ｺﾞｼｯｸM-PRO" w:hint="eastAsia"/>
                        </w:rPr>
                        <w:t>と</w:t>
                      </w:r>
                      <w:r w:rsidRPr="00C85AC6">
                        <w:rPr>
                          <w:rFonts w:ascii="HG丸ｺﾞｼｯｸM-PRO" w:eastAsia="HG丸ｺﾞｼｯｸM-PRO" w:hAnsi="HG丸ｺﾞｼｯｸM-PRO" w:hint="eastAsia"/>
                        </w:rPr>
                        <w:t>（　㉘</w:t>
                      </w:r>
                      <w:r w:rsidR="005C4A06" w:rsidRPr="00C85AC6">
                        <w:rPr>
                          <w:rFonts w:ascii="HG丸ｺﾞｼｯｸM-PRO" w:eastAsia="HG丸ｺﾞｼｯｸM-PRO" w:hAnsi="HG丸ｺﾞｼｯｸM-PRO" w:hint="eastAsia"/>
                        </w:rPr>
                        <w:t xml:space="preserve">　</w:t>
                      </w:r>
                      <w:r w:rsidR="009D340D">
                        <w:rPr>
                          <w:rFonts w:ascii="HG丸ｺﾞｼｯｸM-PRO" w:eastAsia="HG丸ｺﾞｼｯｸM-PRO" w:hAnsi="HG丸ｺﾞｼｯｸM-PRO" w:hint="eastAsia"/>
                          <w:b/>
                          <w:bCs/>
                          <w:color w:val="FF0000"/>
                        </w:rPr>
                        <w:t xml:space="preserve">　　</w:t>
                      </w:r>
                      <w:r w:rsidRPr="00C85AC6">
                        <w:rPr>
                          <w:rFonts w:ascii="HG丸ｺﾞｼｯｸM-PRO" w:eastAsia="HG丸ｺﾞｼｯｸM-PRO" w:hAnsi="HG丸ｺﾞｼｯｸM-PRO" w:hint="eastAsia"/>
                        </w:rPr>
                        <w:t xml:space="preserve">　）</w:t>
                      </w:r>
                      <w:r w:rsidRPr="00C878B1">
                        <w:rPr>
                          <w:rFonts w:ascii="HG丸ｺﾞｼｯｸM-PRO" w:eastAsia="HG丸ｺﾞｼｯｸM-PRO" w:hAnsi="HG丸ｺﾞｼｯｸM-PRO" w:hint="eastAsia"/>
                        </w:rPr>
                        <w:t>の両立をはばむ問題の解消をめざす</w:t>
                      </w:r>
                      <w:r w:rsidR="005C4A06">
                        <w:rPr>
                          <w:rFonts w:ascii="HG丸ｺﾞｼｯｸM-PRO" w:eastAsia="HG丸ｺﾞｼｯｸM-PRO" w:hAnsi="HG丸ｺﾞｼｯｸM-PRO" w:hint="eastAsia"/>
                        </w:rPr>
                        <w:t>。</w:t>
                      </w:r>
                    </w:p>
                  </w:txbxContent>
                </v:textbox>
              </v:shape>
            </w:pict>
          </mc:Fallback>
        </mc:AlternateContent>
      </w:r>
    </w:p>
    <w:p w14:paraId="536C9A61" w14:textId="77777777" w:rsidR="008A3548" w:rsidRDefault="008A3548" w:rsidP="008A3548">
      <w:pPr>
        <w:rPr>
          <w:rFonts w:ascii="HG丸ｺﾞｼｯｸM-PRO" w:eastAsia="HG丸ｺﾞｼｯｸM-PRO" w:hAnsi="HG丸ｺﾞｼｯｸM-PRO"/>
        </w:rPr>
      </w:pPr>
    </w:p>
    <w:p w14:paraId="086B535C" w14:textId="7E296C09" w:rsidR="008A3548" w:rsidRDefault="008A3548" w:rsidP="008A3548">
      <w:pPr>
        <w:rPr>
          <w:rFonts w:ascii="HG丸ｺﾞｼｯｸM-PRO" w:eastAsia="HG丸ｺﾞｼｯｸM-PRO" w:hAnsi="HG丸ｺﾞｼｯｸM-PRO"/>
        </w:rPr>
      </w:pPr>
    </w:p>
    <w:p w14:paraId="16229925" w14:textId="77777777" w:rsidR="00044D2C" w:rsidRDefault="00044D2C" w:rsidP="008A3548">
      <w:pPr>
        <w:rPr>
          <w:rFonts w:ascii="HG丸ｺﾞｼｯｸM-PRO" w:eastAsia="HG丸ｺﾞｼｯｸM-PRO" w:hAnsi="HG丸ｺﾞｼｯｸM-PRO"/>
        </w:rPr>
      </w:pPr>
    </w:p>
    <w:p w14:paraId="65EB60B7" w14:textId="73327913" w:rsidR="00C804B6" w:rsidRDefault="005C4A06" w:rsidP="008A3548">
      <w:pPr>
        <w:rPr>
          <w:rFonts w:ascii="HG丸ｺﾞｼｯｸM-PRO" w:eastAsia="HG丸ｺﾞｼｯｸM-PRO" w:hAnsi="HG丸ｺﾞｼｯｸM-PRO"/>
        </w:rPr>
      </w:pPr>
      <w:r>
        <w:rPr>
          <w:rFonts w:ascii="HG丸ｺﾞｼｯｸM-PRO" w:eastAsia="HG丸ｺﾞｼｯｸM-PRO" w:hAnsi="HG丸ｺﾞｼｯｸM-PRO" w:hint="eastAsia"/>
        </w:rPr>
        <w:t>（２）</w:t>
      </w:r>
      <w:r w:rsidR="00C804B6">
        <w:rPr>
          <w:rFonts w:ascii="HG丸ｺﾞｼｯｸM-PRO" w:eastAsia="HG丸ｺﾞｼｯｸM-PRO" w:hAnsi="HG丸ｺﾞｼｯｸM-PRO" w:hint="eastAsia"/>
        </w:rPr>
        <w:t>固定的な性別役割分業をこえて</w:t>
      </w:r>
    </w:p>
    <w:p w14:paraId="25829A18" w14:textId="107EAC43" w:rsidR="008A3548" w:rsidRDefault="005C4A06" w:rsidP="005C4A06">
      <w:pPr>
        <w:ind w:leftChars="300" w:left="592" w:firstLine="1"/>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4656" behindDoc="0" locked="0" layoutInCell="1" allowOverlap="1" wp14:anchorId="58A11743" wp14:editId="7C3D3469">
                <wp:simplePos x="0" y="0"/>
                <wp:positionH relativeFrom="column">
                  <wp:posOffset>2214630</wp:posOffset>
                </wp:positionH>
                <wp:positionV relativeFrom="paragraph">
                  <wp:posOffset>478504</wp:posOffset>
                </wp:positionV>
                <wp:extent cx="358140" cy="214004"/>
                <wp:effectExtent l="0" t="0" r="3810" b="0"/>
                <wp:wrapNone/>
                <wp:docPr id="12" name="矢印: 下 12"/>
                <wp:cNvGraphicFramePr/>
                <a:graphic xmlns:a="http://schemas.openxmlformats.org/drawingml/2006/main">
                  <a:graphicData uri="http://schemas.microsoft.com/office/word/2010/wordprocessingShape">
                    <wps:wsp>
                      <wps:cNvSpPr/>
                      <wps:spPr>
                        <a:xfrm>
                          <a:off x="0" y="0"/>
                          <a:ext cx="358140" cy="214004"/>
                        </a:xfrm>
                        <a:prstGeom prst="downArrow">
                          <a:avLst/>
                        </a:prstGeom>
                        <a:solidFill>
                          <a:schemeClr val="tx1">
                            <a:lumMod val="50000"/>
                            <a:lumOff val="50000"/>
                          </a:schemeClr>
                        </a:solidFill>
                        <a:ln w="6350">
                          <a:no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FEAF68" id="矢印: 下 12" o:spid="_x0000_s1026" type="#_x0000_t67" style="position:absolute;left:0;text-align:left;margin-left:174.4pt;margin-top:37.7pt;width:28.2pt;height:16.8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" adj="10800" fillcolor="gray [1629]" stroked="f" strokeweight=".5pt"/>
            </w:pict>
          </mc:Fallback>
        </mc:AlternateContent>
      </w:r>
      <w:r w:rsidR="008A3548">
        <w:rPr>
          <w:rFonts w:ascii="HG丸ｺﾞｼｯｸM-PRO" w:eastAsia="HG丸ｺﾞｼｯｸM-PRO" w:hAnsi="HG丸ｺﾞｼｯｸM-PRO" w:hint="eastAsia"/>
        </w:rPr>
        <w:t>「夫は外で働き</w:t>
      </w:r>
      <w:r>
        <w:rPr>
          <w:rFonts w:ascii="HG丸ｺﾞｼｯｸM-PRO" w:eastAsia="HG丸ｺﾞｼｯｸM-PRO" w:hAnsi="HG丸ｺﾞｼｯｸM-PRO" w:hint="eastAsia"/>
        </w:rPr>
        <w:t>，</w:t>
      </w:r>
      <w:r w:rsidR="008A3548">
        <w:rPr>
          <w:rFonts w:ascii="HG丸ｺﾞｼｯｸM-PRO" w:eastAsia="HG丸ｺﾞｼｯｸM-PRO" w:hAnsi="HG丸ｺﾞｼｯｸM-PRO" w:hint="eastAsia"/>
        </w:rPr>
        <w:t>妻は家庭を守るべき」といった（　㉙</w:t>
      </w:r>
      <w:r>
        <w:rPr>
          <w:rFonts w:ascii="HG丸ｺﾞｼｯｸM-PRO" w:eastAsia="HG丸ｺﾞｼｯｸM-PRO" w:hAnsi="HG丸ｺﾞｼｯｸM-PRO" w:hint="eastAsia"/>
        </w:rPr>
        <w:t xml:space="preserve">　</w:t>
      </w:r>
      <w:r w:rsidR="009D340D">
        <w:rPr>
          <w:rFonts w:ascii="HG丸ｺﾞｼｯｸM-PRO" w:eastAsia="HG丸ｺﾞｼｯｸM-PRO" w:hAnsi="HG丸ｺﾞｼｯｸM-PRO" w:hint="eastAsia"/>
          <w:b/>
          <w:bCs/>
          <w:color w:val="FF0000"/>
        </w:rPr>
        <w:t xml:space="preserve">　　　　　　　　　　　</w:t>
      </w:r>
      <w:r w:rsidR="008A3548">
        <w:rPr>
          <w:rFonts w:ascii="HG丸ｺﾞｼｯｸM-PRO" w:eastAsia="HG丸ｺﾞｼｯｸM-PRO" w:hAnsi="HG丸ｺﾞｼｯｸM-PRO" w:hint="eastAsia"/>
        </w:rPr>
        <w:t>）は</w:t>
      </w:r>
      <w:r>
        <w:rPr>
          <w:rFonts w:ascii="HG丸ｺﾞｼｯｸM-PRO" w:eastAsia="HG丸ｺﾞｼｯｸM-PRO" w:hAnsi="HG丸ｺﾞｼｯｸM-PRO" w:hint="eastAsia"/>
        </w:rPr>
        <w:t>，</w:t>
      </w:r>
      <w:r w:rsidR="008A3548">
        <w:rPr>
          <w:rFonts w:ascii="HG丸ｺﾞｼｯｸM-PRO" w:eastAsia="HG丸ｺﾞｼｯｸM-PRO" w:hAnsi="HG丸ｺﾞｼｯｸM-PRO" w:hint="eastAsia"/>
        </w:rPr>
        <w:t>男女共同参画社会の障がいとなる固定観念。</w:t>
      </w:r>
    </w:p>
    <w:p w14:paraId="1E5E5054" w14:textId="0F5812C0" w:rsidR="008A3548" w:rsidRDefault="005C4A06" w:rsidP="008A3548">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5680" behindDoc="0" locked="0" layoutInCell="1" allowOverlap="1" wp14:anchorId="40D40998" wp14:editId="321E3B8C">
                <wp:simplePos x="0" y="0"/>
                <wp:positionH relativeFrom="column">
                  <wp:posOffset>920750</wp:posOffset>
                </wp:positionH>
                <wp:positionV relativeFrom="paragraph">
                  <wp:posOffset>217081</wp:posOffset>
                </wp:positionV>
                <wp:extent cx="2948940" cy="365760"/>
                <wp:effectExtent l="0" t="0" r="22860" b="15240"/>
                <wp:wrapNone/>
                <wp:docPr id="7" name="正方形/長方形 7"/>
                <wp:cNvGraphicFramePr/>
                <a:graphic xmlns:a="http://schemas.openxmlformats.org/drawingml/2006/main">
                  <a:graphicData uri="http://schemas.microsoft.com/office/word/2010/wordprocessingShape">
                    <wps:wsp>
                      <wps:cNvSpPr/>
                      <wps:spPr>
                        <a:xfrm>
                          <a:off x="0" y="0"/>
                          <a:ext cx="2948940" cy="365760"/>
                        </a:xfrm>
                        <a:prstGeom prst="rect">
                          <a:avLst/>
                        </a:prstGeom>
                        <a:noFill/>
                        <a:ln w="6350">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14:paraId="2A2800EC" w14:textId="2325D30A" w:rsidR="008A3548" w:rsidRPr="005E1928" w:rsidRDefault="008A3548" w:rsidP="008A3548">
                            <w:pPr>
                              <w:jc w:val="center"/>
                              <w:rPr>
                                <w:rFonts w:ascii="HG丸ｺﾞｼｯｸM-PRO" w:eastAsia="HG丸ｺﾞｼｯｸM-PRO" w:hAnsi="HG丸ｺﾞｼｯｸM-PRO"/>
                              </w:rPr>
                            </w:pPr>
                            <w:r>
                              <w:rPr>
                                <w:rFonts w:ascii="HG丸ｺﾞｼｯｸM-PRO" w:eastAsia="HG丸ｺﾞｼｯｸM-PRO" w:hAnsi="HG丸ｺﾞｼｯｸM-PRO" w:hint="eastAsia"/>
                              </w:rPr>
                              <w:t>生き方の選択は（　㉚</w:t>
                            </w:r>
                            <w:r w:rsidR="005C4A06">
                              <w:rPr>
                                <w:rFonts w:ascii="HG丸ｺﾞｼｯｸM-PRO" w:eastAsia="HG丸ｺﾞｼｯｸM-PRO" w:hAnsi="HG丸ｺﾞｼｯｸM-PRO" w:hint="eastAsia"/>
                              </w:rPr>
                              <w:t xml:space="preserve">　</w:t>
                            </w:r>
                            <w:r w:rsidR="009D340D">
                              <w:rPr>
                                <w:rFonts w:ascii="HG丸ｺﾞｼｯｸM-PRO" w:eastAsia="HG丸ｺﾞｼｯｸM-PRO" w:hAnsi="HG丸ｺﾞｼｯｸM-PRO" w:hint="eastAsia"/>
                                <w:b/>
                                <w:bCs/>
                                <w:color w:val="FF0000"/>
                              </w:rPr>
                              <w:t xml:space="preserve">　　　</w:t>
                            </w:r>
                            <w:r>
                              <w:rPr>
                                <w:rFonts w:ascii="HG丸ｺﾞｼｯｸM-PRO" w:eastAsia="HG丸ｺﾞｼｯｸM-PRO" w:hAnsi="HG丸ｺﾞｼｯｸM-PRO" w:hint="eastAsia"/>
                              </w:rPr>
                              <w:t>）の自由な意思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D40998" id="正方形/長方形 7" o:spid="_x0000_s1030" style="position:absolute;left:0;text-align:left;margin-left:72.5pt;margin-top:17.1pt;width:232.2pt;height:28.8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" filled="f" strokecolor="black [3213]" strokeweight=".5pt">
                <v:textbox>
                  <w:txbxContent>
                    <w:p w14:paraId="2A2800EC" w14:textId="2325D30A" w:rsidR="008A3548" w:rsidRPr="005E1928" w:rsidRDefault="008A3548" w:rsidP="008A3548">
                      <w:pPr>
                        <w:jc w:val="center"/>
                        <w:rPr>
                          <w:rFonts w:ascii="HG丸ｺﾞｼｯｸM-PRO" w:eastAsia="HG丸ｺﾞｼｯｸM-PRO" w:hAnsi="HG丸ｺﾞｼｯｸM-PRO"/>
                        </w:rPr>
                      </w:pPr>
                      <w:r>
                        <w:rPr>
                          <w:rFonts w:ascii="HG丸ｺﾞｼｯｸM-PRO" w:eastAsia="HG丸ｺﾞｼｯｸM-PRO" w:hAnsi="HG丸ｺﾞｼｯｸM-PRO" w:hint="eastAsia"/>
                        </w:rPr>
                        <w:t>生き方の選択は（　㉚</w:t>
                      </w:r>
                      <w:r w:rsidR="005C4A06">
                        <w:rPr>
                          <w:rFonts w:ascii="HG丸ｺﾞｼｯｸM-PRO" w:eastAsia="HG丸ｺﾞｼｯｸM-PRO" w:hAnsi="HG丸ｺﾞｼｯｸM-PRO" w:hint="eastAsia"/>
                        </w:rPr>
                        <w:t xml:space="preserve">　</w:t>
                      </w:r>
                      <w:r w:rsidR="009D340D">
                        <w:rPr>
                          <w:rFonts w:ascii="HG丸ｺﾞｼｯｸM-PRO" w:eastAsia="HG丸ｺﾞｼｯｸM-PRO" w:hAnsi="HG丸ｺﾞｼｯｸM-PRO" w:hint="eastAsia"/>
                          <w:b/>
                          <w:bCs/>
                          <w:color w:val="FF0000"/>
                        </w:rPr>
                        <w:t xml:space="preserve">　　　</w:t>
                      </w:r>
                      <w:r>
                        <w:rPr>
                          <w:rFonts w:ascii="HG丸ｺﾞｼｯｸM-PRO" w:eastAsia="HG丸ｺﾞｼｯｸM-PRO" w:hAnsi="HG丸ｺﾞｼｯｸM-PRO" w:hint="eastAsia"/>
                        </w:rPr>
                        <w:t>）の自由な意思</w:t>
                      </w:r>
                    </w:p>
                  </w:txbxContent>
                </v:textbox>
              </v:rect>
            </w:pict>
          </mc:Fallback>
        </mc:AlternateContent>
      </w:r>
    </w:p>
    <w:p w14:paraId="697D5059" w14:textId="6C2DF751" w:rsidR="00C804B6" w:rsidRPr="005C4A06" w:rsidRDefault="00C804B6" w:rsidP="008A3548">
      <w:pPr>
        <w:rPr>
          <w:rFonts w:ascii="HG丸ｺﾞｼｯｸM-PRO" w:eastAsia="HG丸ｺﾞｼｯｸM-PRO" w:hAnsi="HG丸ｺﾞｼｯｸM-PRO"/>
        </w:rPr>
      </w:pPr>
    </w:p>
    <w:p w14:paraId="3A75C215" w14:textId="52A36995" w:rsidR="00C804B6" w:rsidRDefault="00C804B6" w:rsidP="008A3548">
      <w:pPr>
        <w:rPr>
          <w:rFonts w:ascii="HG丸ｺﾞｼｯｸM-PRO" w:eastAsia="HG丸ｺﾞｼｯｸM-PRO" w:hAnsi="HG丸ｺﾞｼｯｸM-PRO"/>
        </w:rPr>
      </w:pPr>
    </w:p>
    <w:p w14:paraId="62165DAE" w14:textId="77777777" w:rsidR="00C804B6" w:rsidRDefault="00C804B6" w:rsidP="008A3548">
      <w:pPr>
        <w:rPr>
          <w:rFonts w:ascii="HG丸ｺﾞｼｯｸM-PRO" w:eastAsia="HG丸ｺﾞｼｯｸM-PRO" w:hAnsi="HG丸ｺﾞｼｯｸM-PRO"/>
        </w:rPr>
      </w:pPr>
    </w:p>
    <w:p w14:paraId="619C65AC" w14:textId="062DBA3E" w:rsidR="008A3548" w:rsidRPr="006700FD" w:rsidRDefault="008A3548" w:rsidP="005C4A06">
      <w:pPr>
        <w:ind w:leftChars="300" w:left="592" w:firstLine="1"/>
        <w:rPr>
          <w:rFonts w:ascii="HG丸ｺﾞｼｯｸM-PRO" w:eastAsia="HG丸ｺﾞｼｯｸM-PRO" w:hAnsi="HG丸ｺﾞｼｯｸM-PRO"/>
        </w:rPr>
      </w:pPr>
      <w:r>
        <w:rPr>
          <w:rFonts w:ascii="HG丸ｺﾞｼｯｸM-PRO" w:eastAsia="HG丸ｺﾞｼｯｸM-PRO" w:hAnsi="HG丸ｺﾞｼｯｸM-PRO" w:hint="eastAsia"/>
        </w:rPr>
        <w:t>（　㉛</w:t>
      </w:r>
      <w:r w:rsidR="005C4A06">
        <w:rPr>
          <w:rFonts w:ascii="HG丸ｺﾞｼｯｸM-PRO" w:eastAsia="HG丸ｺﾞｼｯｸM-PRO" w:hAnsi="HG丸ｺﾞｼｯｸM-PRO" w:hint="eastAsia"/>
        </w:rPr>
        <w:t xml:space="preserve">　</w:t>
      </w:r>
      <w:r w:rsidR="009D340D">
        <w:rPr>
          <w:rFonts w:ascii="HG丸ｺﾞｼｯｸM-PRO" w:eastAsia="HG丸ｺﾞｼｯｸM-PRO" w:hAnsi="HG丸ｺﾞｼｯｸM-PRO" w:hint="eastAsia"/>
          <w:b/>
          <w:bCs/>
          <w:color w:val="FF0000"/>
        </w:rPr>
        <w:t xml:space="preserve">　　　　　　　　　　　　　</w:t>
      </w:r>
      <w:r>
        <w:rPr>
          <w:rFonts w:ascii="HG丸ｺﾞｼｯｸM-PRO" w:eastAsia="HG丸ｺﾞｼｯｸM-PRO" w:hAnsi="HG丸ｺﾞｼｯｸM-PRO" w:hint="eastAsia"/>
        </w:rPr>
        <w:t>）（仕事と生活の調和）のとれた社会は</w:t>
      </w:r>
      <w:r w:rsidR="005C4A06">
        <w:rPr>
          <w:rFonts w:ascii="HG丸ｺﾞｼｯｸM-PRO" w:eastAsia="HG丸ｺﾞｼｯｸM-PRO" w:hAnsi="HG丸ｺﾞｼｯｸM-PRO" w:hint="eastAsia"/>
        </w:rPr>
        <w:t>，</w:t>
      </w:r>
      <w:r>
        <w:rPr>
          <w:rFonts w:ascii="HG丸ｺﾞｼｯｸM-PRO" w:eastAsia="HG丸ｺﾞｼｯｸM-PRO" w:hAnsi="HG丸ｺﾞｼｯｸM-PRO" w:hint="eastAsia"/>
        </w:rPr>
        <w:t>仕事と家庭の（ ㉜</w:t>
      </w:r>
      <w:r w:rsidR="005C4A06">
        <w:rPr>
          <w:rFonts w:ascii="HG丸ｺﾞｼｯｸM-PRO" w:eastAsia="HG丸ｺﾞｼｯｸM-PRO" w:hAnsi="HG丸ｺﾞｼｯｸM-PRO" w:hint="eastAsia"/>
        </w:rPr>
        <w:t xml:space="preserve">　</w:t>
      </w:r>
      <w:r w:rsidR="009D340D">
        <w:rPr>
          <w:rFonts w:ascii="HG丸ｺﾞｼｯｸM-PRO" w:eastAsia="HG丸ｺﾞｼｯｸM-PRO" w:hAnsi="HG丸ｺﾞｼｯｸM-PRO" w:hint="eastAsia"/>
          <w:b/>
          <w:bCs/>
          <w:color w:val="FF0000"/>
        </w:rPr>
        <w:t xml:space="preserve">　　　</w:t>
      </w:r>
      <w:r>
        <w:rPr>
          <w:rFonts w:ascii="HG丸ｺﾞｼｯｸM-PRO" w:eastAsia="HG丸ｺﾞｼｯｸM-PRO" w:hAnsi="HG丸ｺﾞｼｯｸM-PRO" w:hint="eastAsia"/>
        </w:rPr>
        <w:t>）において調和のとれた人生設計を可能とする。</w:t>
      </w:r>
    </w:p>
    <w:p w14:paraId="721E2D87" w14:textId="77777777" w:rsidR="001830A1" w:rsidRPr="008A3548" w:rsidRDefault="009D340D"/>
    <w:sectPr w:rsidR="001830A1" w:rsidRPr="008A3548" w:rsidSect="00EC6613">
      <w:pgSz w:w="11906" w:h="16838" w:code="9"/>
      <w:pgMar w:top="720" w:right="720" w:bottom="720" w:left="720" w:header="284" w:footer="284" w:gutter="0"/>
      <w:pgNumType w:start="52"/>
      <w:cols w:space="425"/>
      <w:docGrid w:type="linesAndChars" w:linePitch="394" w:charSpace="-25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C9517" w14:textId="77777777" w:rsidR="00E87EFA" w:rsidRDefault="00E87EFA" w:rsidP="00133B4C">
      <w:r>
        <w:separator/>
      </w:r>
    </w:p>
  </w:endnote>
  <w:endnote w:type="continuationSeparator" w:id="0">
    <w:p w14:paraId="4BDC527A" w14:textId="77777777" w:rsidR="00E87EFA" w:rsidRDefault="00E87EFA" w:rsidP="00133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A9EFE" w14:textId="77777777" w:rsidR="00E87EFA" w:rsidRDefault="00E87EFA" w:rsidP="00133B4C">
      <w:r>
        <w:separator/>
      </w:r>
    </w:p>
  </w:footnote>
  <w:footnote w:type="continuationSeparator" w:id="0">
    <w:p w14:paraId="0E034DDE" w14:textId="77777777" w:rsidR="00E87EFA" w:rsidRDefault="00E87EFA" w:rsidP="00133B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defaultTabStop w:val="840"/>
  <w:evenAndOddHeaders/>
  <w:drawingGridHorizontalSpacing w:val="197"/>
  <w:drawingGridVerticalSpacing w:val="19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548"/>
    <w:rsid w:val="000232A5"/>
    <w:rsid w:val="00044D2C"/>
    <w:rsid w:val="000B076D"/>
    <w:rsid w:val="000D2067"/>
    <w:rsid w:val="000E18B4"/>
    <w:rsid w:val="000F162C"/>
    <w:rsid w:val="00105E0F"/>
    <w:rsid w:val="00133B4C"/>
    <w:rsid w:val="00133F15"/>
    <w:rsid w:val="0013731A"/>
    <w:rsid w:val="00143E91"/>
    <w:rsid w:val="00215532"/>
    <w:rsid w:val="00294446"/>
    <w:rsid w:val="002C0A7A"/>
    <w:rsid w:val="0032574D"/>
    <w:rsid w:val="0032783C"/>
    <w:rsid w:val="003A7556"/>
    <w:rsid w:val="003D1EB5"/>
    <w:rsid w:val="003D7741"/>
    <w:rsid w:val="004918DE"/>
    <w:rsid w:val="0050343E"/>
    <w:rsid w:val="005042B7"/>
    <w:rsid w:val="00513649"/>
    <w:rsid w:val="005204ED"/>
    <w:rsid w:val="005526A9"/>
    <w:rsid w:val="00577388"/>
    <w:rsid w:val="005C4A06"/>
    <w:rsid w:val="0065233C"/>
    <w:rsid w:val="006622AA"/>
    <w:rsid w:val="00680730"/>
    <w:rsid w:val="00694042"/>
    <w:rsid w:val="006957D1"/>
    <w:rsid w:val="006A1A84"/>
    <w:rsid w:val="00751DB3"/>
    <w:rsid w:val="00765758"/>
    <w:rsid w:val="00771048"/>
    <w:rsid w:val="007A0EB2"/>
    <w:rsid w:val="008512C5"/>
    <w:rsid w:val="008A198F"/>
    <w:rsid w:val="008A3548"/>
    <w:rsid w:val="008E515C"/>
    <w:rsid w:val="008F353F"/>
    <w:rsid w:val="00955DB2"/>
    <w:rsid w:val="009721D5"/>
    <w:rsid w:val="009922ED"/>
    <w:rsid w:val="009A6F39"/>
    <w:rsid w:val="009D340D"/>
    <w:rsid w:val="009E56BD"/>
    <w:rsid w:val="00A343D8"/>
    <w:rsid w:val="00A54802"/>
    <w:rsid w:val="00A551F7"/>
    <w:rsid w:val="00A87081"/>
    <w:rsid w:val="00A91144"/>
    <w:rsid w:val="00B722DC"/>
    <w:rsid w:val="00B953F5"/>
    <w:rsid w:val="00B95745"/>
    <w:rsid w:val="00BA6945"/>
    <w:rsid w:val="00BD416A"/>
    <w:rsid w:val="00BF0167"/>
    <w:rsid w:val="00C46990"/>
    <w:rsid w:val="00C52140"/>
    <w:rsid w:val="00C67DB4"/>
    <w:rsid w:val="00C804B6"/>
    <w:rsid w:val="00C85AC6"/>
    <w:rsid w:val="00CC0ADB"/>
    <w:rsid w:val="00D159F2"/>
    <w:rsid w:val="00D27FA4"/>
    <w:rsid w:val="00D33F80"/>
    <w:rsid w:val="00D3759F"/>
    <w:rsid w:val="00D7422D"/>
    <w:rsid w:val="00D87039"/>
    <w:rsid w:val="00DA6751"/>
    <w:rsid w:val="00DB07F9"/>
    <w:rsid w:val="00E8014B"/>
    <w:rsid w:val="00E87EFA"/>
    <w:rsid w:val="00EA6789"/>
    <w:rsid w:val="00EC5822"/>
    <w:rsid w:val="00EC6613"/>
    <w:rsid w:val="00F25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542EFB"/>
  <w15:chartTrackingRefBased/>
  <w15:docId w15:val="{638EA604-4237-4AED-9886-4F93A7A4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5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3548"/>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133B4C"/>
    <w:pPr>
      <w:tabs>
        <w:tab w:val="center" w:pos="4252"/>
        <w:tab w:val="right" w:pos="8504"/>
      </w:tabs>
      <w:snapToGrid w:val="0"/>
    </w:pPr>
  </w:style>
  <w:style w:type="character" w:customStyle="1" w:styleId="a5">
    <w:name w:val="ヘッダー (文字)"/>
    <w:basedOn w:val="a0"/>
    <w:link w:val="a4"/>
    <w:uiPriority w:val="99"/>
    <w:rsid w:val="00133B4C"/>
  </w:style>
  <w:style w:type="paragraph" w:styleId="a6">
    <w:name w:val="footer"/>
    <w:basedOn w:val="a"/>
    <w:link w:val="a7"/>
    <w:uiPriority w:val="99"/>
    <w:unhideWhenUsed/>
    <w:rsid w:val="00133B4C"/>
    <w:pPr>
      <w:tabs>
        <w:tab w:val="center" w:pos="4252"/>
        <w:tab w:val="right" w:pos="8504"/>
      </w:tabs>
      <w:snapToGrid w:val="0"/>
    </w:pPr>
  </w:style>
  <w:style w:type="character" w:customStyle="1" w:styleId="a7">
    <w:name w:val="フッター (文字)"/>
    <w:basedOn w:val="a0"/>
    <w:link w:val="a6"/>
    <w:uiPriority w:val="99"/>
    <w:rsid w:val="00133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1246E-F1BA-451E-ADF0-335D895B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168</Words>
  <Characters>960</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2021-09-09T04:40:00Z</dcterms:created>
  <dcterms:modified xsi:type="dcterms:W3CDTF">2022-02-15T06:57:00Z</dcterms:modified>
</cp:coreProperties>
</file>